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B491DB6" w14:textId="2C51B6C3" w:rsidR="00FD6E0B" w:rsidRDefault="001071D2" w:rsidP="008D00C2">
      <w:pPr>
        <w:sectPr w:rsidR="00FD6E0B" w:rsidSect="00877F5B">
          <w:headerReference w:type="default" r:id="rId12"/>
          <w:footnotePr>
            <w:numFmt w:val="lowerLetter"/>
          </w:footnotePr>
          <w:endnotePr>
            <w:numFmt w:val="decimal"/>
          </w:endnotePr>
          <w:pgSz w:w="12240" w:h="15840"/>
          <w:pgMar w:top="1440" w:right="806" w:bottom="864" w:left="806" w:header="720" w:footer="720" w:gutter="0"/>
          <w:lnNumType w:countBy="1" w:restart="continuous"/>
          <w:cols w:space="720"/>
          <w:docGrid w:linePitch="360"/>
        </w:sectPr>
      </w:pPr>
      <w:bookmarkStart w:id="12" w:name="_Toc6239632"/>
      <w:bookmarkStart w:id="13" w:name="_Toc6563929"/>
      <w:bookmarkStart w:id="14" w:name="_Toc6564297"/>
      <w:bookmarkStart w:id="15" w:name="_Toc6564928"/>
      <w:bookmarkStart w:id="16" w:name="_Toc3451028"/>
      <w:r w:rsidRPr="00E668BA">
        <w:rPr>
          <w:noProof/>
        </w:rPr>
        <mc:AlternateContent>
          <mc:Choice Requires="wps">
            <w:drawing>
              <wp:anchor distT="0" distB="0" distL="114300" distR="114300" simplePos="0" relativeHeight="251658241" behindDoc="0" locked="0" layoutInCell="1" allowOverlap="1" wp14:anchorId="2972CCC0" wp14:editId="55DD2836">
                <wp:simplePos x="0" y="0"/>
                <wp:positionH relativeFrom="margin">
                  <wp:posOffset>0</wp:posOffset>
                </wp:positionH>
                <wp:positionV relativeFrom="paragraph">
                  <wp:posOffset>4459605</wp:posOffset>
                </wp:positionV>
                <wp:extent cx="7114032" cy="3145536"/>
                <wp:effectExtent l="0" t="0" r="0" b="0"/>
                <wp:wrapNone/>
                <wp:docPr id="5" name="Text Box 5" descr="This illustration shows the FEMA doctrine title, publication date, and draft version number." title="Title, Date, and Draft Version Numbe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4032" cy="3145536"/>
                        </a:xfrm>
                        <a:prstGeom prst="rect">
                          <a:avLst/>
                        </a:prstGeom>
                        <a:noFill/>
                        <a:ln>
                          <a:noFill/>
                        </a:ln>
                      </wps:spPr>
                      <wps:txbx>
                        <w:txbxContent>
                          <w:p w14:paraId="0B0F5CA0" w14:textId="78D54F61" w:rsidR="0051528A" w:rsidRPr="00845C10" w:rsidRDefault="0051528A" w:rsidP="00845C10">
                            <w:pPr>
                              <w:spacing w:line="276" w:lineRule="auto"/>
                              <w:rPr>
                                <w:rFonts w:ascii="Times New Roman" w:hAnsi="Times New Roman"/>
                                <w:bCs/>
                                <w:color w:val="FFFFFF"/>
                                <w:sz w:val="96"/>
                                <w:szCs w:val="96"/>
                              </w:rPr>
                            </w:pPr>
                            <w:r w:rsidRPr="00845C10">
                              <w:rPr>
                                <w:rFonts w:ascii="Times New Roman" w:hAnsi="Times New Roman"/>
                                <w:bCs/>
                                <w:color w:val="FFFFFF"/>
                                <w:sz w:val="96"/>
                                <w:szCs w:val="96"/>
                              </w:rPr>
                              <w:t xml:space="preserve">[State Abbreviation] After-Action Report </w:t>
                            </w:r>
                          </w:p>
                          <w:p w14:paraId="11BDF808" w14:textId="1C636621" w:rsidR="0051528A" w:rsidRPr="00A74591" w:rsidRDefault="0051528A" w:rsidP="00845C10">
                            <w:pPr>
                              <w:spacing w:line="276" w:lineRule="auto"/>
                              <w:rPr>
                                <w:rFonts w:ascii="Times New Roman" w:hAnsi="Times New Roman"/>
                                <w:bCs/>
                                <w:color w:val="FFFFFF"/>
                                <w:sz w:val="44"/>
                                <w:szCs w:val="44"/>
                              </w:rPr>
                            </w:pPr>
                            <w:r w:rsidRPr="00A74591">
                              <w:rPr>
                                <w:rFonts w:ascii="Times New Roman" w:hAnsi="Times New Roman"/>
                                <w:bCs/>
                                <w:color w:val="FFFFFF"/>
                                <w:sz w:val="44"/>
                                <w:szCs w:val="44"/>
                              </w:rPr>
                              <w:t>[Program Office/Sub-Topic]</w:t>
                            </w:r>
                          </w:p>
                          <w:p w14:paraId="0D802C23" w14:textId="2744DB13" w:rsidR="0051528A" w:rsidRPr="00A74591" w:rsidRDefault="0051528A" w:rsidP="00845C10">
                            <w:pPr>
                              <w:spacing w:line="276" w:lineRule="auto"/>
                              <w:rPr>
                                <w:rFonts w:ascii="Times New Roman" w:hAnsi="Times New Roman"/>
                                <w:bCs/>
                                <w:color w:val="FFFFFF"/>
                                <w:sz w:val="44"/>
                                <w:szCs w:val="44"/>
                              </w:rPr>
                            </w:pPr>
                            <w:r w:rsidRPr="00A74591">
                              <w:rPr>
                                <w:rFonts w:ascii="Times New Roman" w:hAnsi="Times New Roman"/>
                                <w:bCs/>
                                <w:color w:val="FFFFFF"/>
                                <w:sz w:val="44"/>
                                <w:szCs w:val="44"/>
                              </w:rPr>
                              <w:t>[</w:t>
                            </w:r>
                            <w:r>
                              <w:rPr>
                                <w:rFonts w:ascii="Times New Roman" w:hAnsi="Times New Roman"/>
                                <w:bCs/>
                                <w:color w:val="FFFFFF"/>
                                <w:sz w:val="44"/>
                                <w:szCs w:val="44"/>
                              </w:rPr>
                              <w:t>Month Year</w:t>
                            </w:r>
                            <w:r w:rsidRPr="00A74591">
                              <w:rPr>
                                <w:rFonts w:ascii="Times New Roman" w:hAnsi="Times New Roman"/>
                                <w:bCs/>
                                <w:color w:val="FFFFFF"/>
                                <w:sz w:val="44"/>
                                <w:szCs w:val="44"/>
                              </w:rPr>
                              <w:t>] DRAFT [Draft #</w:t>
                            </w:r>
                            <w:r>
                              <w:rPr>
                                <w:rFonts w:ascii="Times New Roman" w:hAnsi="Times New Roman"/>
                                <w:bCs/>
                                <w:color w:val="FFFFFF"/>
                                <w:sz w:val="44"/>
                                <w:szCs w:val="44"/>
                              </w:rPr>
                              <w:t>.#</w:t>
                            </w:r>
                            <w:r w:rsidRPr="00A74591">
                              <w:rPr>
                                <w:rFonts w:ascii="Times New Roman" w:hAnsi="Times New Roman"/>
                                <w:bCs/>
                                <w:color w:val="FFFFFF"/>
                                <w:sz w:val="44"/>
                                <w:szCs w:val="44"/>
                              </w:rPr>
                              <w:t>]</w:t>
                            </w:r>
                          </w:p>
                          <w:p w14:paraId="6C08D61C" w14:textId="77777777" w:rsidR="0051528A" w:rsidRPr="00B20C70" w:rsidRDefault="0051528A" w:rsidP="00FD6E0B">
                            <w:pPr>
                              <w:rPr>
                                <w:rFonts w:ascii="Times New Roman" w:hAnsi="Times New Roman"/>
                                <w:bCs/>
                                <w:color w:val="FFFFFF"/>
                                <w:sz w:val="56"/>
                                <w:szCs w:val="56"/>
                              </w:rPr>
                            </w:pPr>
                          </w:p>
                          <w:p w14:paraId="3FE10247" w14:textId="7AF14892" w:rsidR="0051528A" w:rsidRPr="00735F2F" w:rsidRDefault="0051528A" w:rsidP="00FD6E0B">
                            <w:pPr>
                              <w:rPr>
                                <w:rFonts w:ascii="Times New Roman" w:hAnsi="Times New Roman"/>
                                <w:bCs/>
                                <w:i/>
                                <w:color w:val="FFFFFF"/>
                                <w:sz w:val="44"/>
                                <w:szCs w:val="44"/>
                              </w:rPr>
                            </w:pPr>
                            <w:r>
                              <w:rPr>
                                <w:rFonts w:ascii="Times New Roman" w:hAnsi="Times New Roman"/>
                                <w:bCs/>
                                <w:i/>
                                <w:color w:val="FFFFFF"/>
                                <w:sz w:val="44"/>
                                <w:szCs w:val="44"/>
                              </w:rPr>
                              <w:fldChar w:fldCharType="begin"/>
                            </w:r>
                            <w:r>
                              <w:rPr>
                                <w:rFonts w:ascii="Times New Roman" w:hAnsi="Times New Roman"/>
                                <w:bCs/>
                                <w:i/>
                                <w:color w:val="FFFFFF"/>
                                <w:sz w:val="44"/>
                                <w:szCs w:val="44"/>
                              </w:rPr>
                              <w:instrText xml:space="preserve"> DATE \@ "MMMM d, yyyy" </w:instrText>
                            </w:r>
                            <w:r>
                              <w:rPr>
                                <w:rFonts w:ascii="Times New Roman" w:hAnsi="Times New Roman"/>
                                <w:bCs/>
                                <w:i/>
                                <w:color w:val="FFFFFF"/>
                                <w:sz w:val="44"/>
                                <w:szCs w:val="44"/>
                              </w:rPr>
                              <w:fldChar w:fldCharType="separate"/>
                            </w:r>
                            <w:r w:rsidR="0049710A">
                              <w:rPr>
                                <w:rFonts w:ascii="Times New Roman" w:hAnsi="Times New Roman"/>
                                <w:bCs/>
                                <w:i/>
                                <w:noProof/>
                                <w:color w:val="FFFFFF"/>
                                <w:sz w:val="44"/>
                                <w:szCs w:val="44"/>
                              </w:rPr>
                              <w:t>July 28, 2021</w:t>
                            </w:r>
                            <w:r>
                              <w:rPr>
                                <w:rFonts w:ascii="Times New Roman" w:hAnsi="Times New Roman"/>
                                <w:bCs/>
                                <w:i/>
                                <w:color w:val="FFFFFF"/>
                                <w:sz w:val="44"/>
                                <w:szCs w:val="44"/>
                              </w:rPr>
                              <w:fldChar w:fldCharType="end"/>
                            </w:r>
                            <w:r>
                              <w:rPr>
                                <w:rFonts w:ascii="Times New Roman" w:hAnsi="Times New Roman"/>
                                <w:bCs/>
                                <w:i/>
                                <w:color w:val="FFFFFF"/>
                                <w:sz w:val="44"/>
                                <w:szCs w:val="44"/>
                              </w:rPr>
                              <w:t xml:space="preserve"> (Draft #)</w:t>
                            </w:r>
                          </w:p>
                          <w:p w14:paraId="3621408D" w14:textId="77777777" w:rsidR="0051528A" w:rsidRPr="006E14AB" w:rsidRDefault="0051528A" w:rsidP="00FD6E0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972CCC0" id="_x0000_t202" coordsize="21600,21600" o:spt="202" path="m,l,21600r21600,l21600,xe">
                <v:stroke joinstyle="miter"/>
                <v:path gradientshapeok="t" o:connecttype="rect"/>
              </v:shapetype>
              <v:shape id="Text Box 5" o:spid="_x0000_s1026" type="#_x0000_t202" alt="Title: Title, Date, and Draft Version Number - Description: This illustration shows the FEMA doctrine title, publication date, and draft version number." style="position:absolute;margin-left:0;margin-top:351.15pt;width:560.15pt;height:247.7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" filled="f" stroked="f">
                <v:textbox>
                  <w:txbxContent>
                    <w:p w14:paraId="0B0F5CA0" w14:textId="78D54F61" w:rsidR="0051528A" w:rsidRPr="00845C10" w:rsidRDefault="0051528A" w:rsidP="00845C10">
                      <w:pPr>
                        <w:spacing w:line="276" w:lineRule="auto"/>
                        <w:rPr>
                          <w:rFonts w:ascii="Times New Roman" w:hAnsi="Times New Roman"/>
                          <w:bCs/>
                          <w:color w:val="FFFFFF"/>
                          <w:sz w:val="96"/>
                          <w:szCs w:val="96"/>
                        </w:rPr>
                      </w:pPr>
                      <w:r w:rsidRPr="00845C10">
                        <w:rPr>
                          <w:rFonts w:ascii="Times New Roman" w:hAnsi="Times New Roman"/>
                          <w:bCs/>
                          <w:color w:val="FFFFFF"/>
                          <w:sz w:val="96"/>
                          <w:szCs w:val="96"/>
                        </w:rPr>
                        <w:t xml:space="preserve">[State Abbreviation] After-Action Report </w:t>
                      </w:r>
                    </w:p>
                    <w:p w14:paraId="11BDF808" w14:textId="1C636621" w:rsidR="0051528A" w:rsidRPr="00A74591" w:rsidRDefault="0051528A" w:rsidP="00845C10">
                      <w:pPr>
                        <w:spacing w:line="276" w:lineRule="auto"/>
                        <w:rPr>
                          <w:rFonts w:ascii="Times New Roman" w:hAnsi="Times New Roman"/>
                          <w:bCs/>
                          <w:color w:val="FFFFFF"/>
                          <w:sz w:val="44"/>
                          <w:szCs w:val="44"/>
                        </w:rPr>
                      </w:pPr>
                      <w:r w:rsidRPr="00A74591">
                        <w:rPr>
                          <w:rFonts w:ascii="Times New Roman" w:hAnsi="Times New Roman"/>
                          <w:bCs/>
                          <w:color w:val="FFFFFF"/>
                          <w:sz w:val="44"/>
                          <w:szCs w:val="44"/>
                        </w:rPr>
                        <w:t>[Program Office/Sub-Topic]</w:t>
                      </w:r>
                    </w:p>
                    <w:p w14:paraId="0D802C23" w14:textId="2744DB13" w:rsidR="0051528A" w:rsidRPr="00A74591" w:rsidRDefault="0051528A" w:rsidP="00845C10">
                      <w:pPr>
                        <w:spacing w:line="276" w:lineRule="auto"/>
                        <w:rPr>
                          <w:rFonts w:ascii="Times New Roman" w:hAnsi="Times New Roman"/>
                          <w:bCs/>
                          <w:color w:val="FFFFFF"/>
                          <w:sz w:val="44"/>
                          <w:szCs w:val="44"/>
                        </w:rPr>
                      </w:pPr>
                      <w:r w:rsidRPr="00A74591">
                        <w:rPr>
                          <w:rFonts w:ascii="Times New Roman" w:hAnsi="Times New Roman"/>
                          <w:bCs/>
                          <w:color w:val="FFFFFF"/>
                          <w:sz w:val="44"/>
                          <w:szCs w:val="44"/>
                        </w:rPr>
                        <w:t>[</w:t>
                      </w:r>
                      <w:r>
                        <w:rPr>
                          <w:rFonts w:ascii="Times New Roman" w:hAnsi="Times New Roman"/>
                          <w:bCs/>
                          <w:color w:val="FFFFFF"/>
                          <w:sz w:val="44"/>
                          <w:szCs w:val="44"/>
                        </w:rPr>
                        <w:t>Month Year</w:t>
                      </w:r>
                      <w:r w:rsidRPr="00A74591">
                        <w:rPr>
                          <w:rFonts w:ascii="Times New Roman" w:hAnsi="Times New Roman"/>
                          <w:bCs/>
                          <w:color w:val="FFFFFF"/>
                          <w:sz w:val="44"/>
                          <w:szCs w:val="44"/>
                        </w:rPr>
                        <w:t>] DRAFT [Draft #</w:t>
                      </w:r>
                      <w:r>
                        <w:rPr>
                          <w:rFonts w:ascii="Times New Roman" w:hAnsi="Times New Roman"/>
                          <w:bCs/>
                          <w:color w:val="FFFFFF"/>
                          <w:sz w:val="44"/>
                          <w:szCs w:val="44"/>
                        </w:rPr>
                        <w:t>.#</w:t>
                      </w:r>
                      <w:r w:rsidRPr="00A74591">
                        <w:rPr>
                          <w:rFonts w:ascii="Times New Roman" w:hAnsi="Times New Roman"/>
                          <w:bCs/>
                          <w:color w:val="FFFFFF"/>
                          <w:sz w:val="44"/>
                          <w:szCs w:val="44"/>
                        </w:rPr>
                        <w:t>]</w:t>
                      </w:r>
                    </w:p>
                    <w:p w14:paraId="6C08D61C" w14:textId="77777777" w:rsidR="0051528A" w:rsidRPr="00B20C70" w:rsidRDefault="0051528A" w:rsidP="00FD6E0B">
                      <w:pPr>
                        <w:rPr>
                          <w:rFonts w:ascii="Times New Roman" w:hAnsi="Times New Roman"/>
                          <w:bCs/>
                          <w:color w:val="FFFFFF"/>
                          <w:sz w:val="56"/>
                          <w:szCs w:val="56"/>
                        </w:rPr>
                      </w:pPr>
                    </w:p>
                    <w:p w14:paraId="3FE10247" w14:textId="7AF14892" w:rsidR="0051528A" w:rsidRPr="00735F2F" w:rsidRDefault="0051528A" w:rsidP="00FD6E0B">
                      <w:pPr>
                        <w:rPr>
                          <w:rFonts w:ascii="Times New Roman" w:hAnsi="Times New Roman"/>
                          <w:bCs/>
                          <w:i/>
                          <w:color w:val="FFFFFF"/>
                          <w:sz w:val="44"/>
                          <w:szCs w:val="44"/>
                        </w:rPr>
                      </w:pPr>
                      <w:r>
                        <w:rPr>
                          <w:rFonts w:ascii="Times New Roman" w:hAnsi="Times New Roman"/>
                          <w:bCs/>
                          <w:i/>
                          <w:color w:val="FFFFFF"/>
                          <w:sz w:val="44"/>
                          <w:szCs w:val="44"/>
                        </w:rPr>
                        <w:fldChar w:fldCharType="begin"/>
                      </w:r>
                      <w:r>
                        <w:rPr>
                          <w:rFonts w:ascii="Times New Roman" w:hAnsi="Times New Roman"/>
                          <w:bCs/>
                          <w:i/>
                          <w:color w:val="FFFFFF"/>
                          <w:sz w:val="44"/>
                          <w:szCs w:val="44"/>
                        </w:rPr>
                        <w:instrText xml:space="preserve"> DATE \@ "MMMM d, yyyy" </w:instrText>
                      </w:r>
                      <w:r>
                        <w:rPr>
                          <w:rFonts w:ascii="Times New Roman" w:hAnsi="Times New Roman"/>
                          <w:bCs/>
                          <w:i/>
                          <w:color w:val="FFFFFF"/>
                          <w:sz w:val="44"/>
                          <w:szCs w:val="44"/>
                        </w:rPr>
                        <w:fldChar w:fldCharType="separate"/>
                      </w:r>
                      <w:r w:rsidR="0049710A">
                        <w:rPr>
                          <w:rFonts w:ascii="Times New Roman" w:hAnsi="Times New Roman"/>
                          <w:bCs/>
                          <w:i/>
                          <w:noProof/>
                          <w:color w:val="FFFFFF"/>
                          <w:sz w:val="44"/>
                          <w:szCs w:val="44"/>
                        </w:rPr>
                        <w:t>July 28, 2021</w:t>
                      </w:r>
                      <w:r>
                        <w:rPr>
                          <w:rFonts w:ascii="Times New Roman" w:hAnsi="Times New Roman"/>
                          <w:bCs/>
                          <w:i/>
                          <w:color w:val="FFFFFF"/>
                          <w:sz w:val="44"/>
                          <w:szCs w:val="44"/>
                        </w:rPr>
                        <w:fldChar w:fldCharType="end"/>
                      </w:r>
                      <w:r>
                        <w:rPr>
                          <w:rFonts w:ascii="Times New Roman" w:hAnsi="Times New Roman"/>
                          <w:bCs/>
                          <w:i/>
                          <w:color w:val="FFFFFF"/>
                          <w:sz w:val="44"/>
                          <w:szCs w:val="44"/>
                        </w:rPr>
                        <w:t xml:space="preserve"> (Draft #)</w:t>
                      </w:r>
                    </w:p>
                    <w:p w14:paraId="3621408D" w14:textId="77777777" w:rsidR="0051528A" w:rsidRPr="006E14AB" w:rsidRDefault="0051528A" w:rsidP="00FD6E0B"/>
                  </w:txbxContent>
                </v:textbox>
                <w10:wrap anchorx="margin"/>
              </v:shape>
            </w:pict>
          </mc:Fallback>
        </mc:AlternateContent>
      </w:r>
      <w:r w:rsidR="0008398E">
        <w:rPr>
          <w:noProof/>
        </w:rPr>
        <mc:AlternateContent>
          <mc:Choice Requires="wps">
            <w:drawing>
              <wp:anchor distT="0" distB="0" distL="114300" distR="114300" simplePos="0" relativeHeight="251658240" behindDoc="0" locked="0" layoutInCell="1" allowOverlap="1" wp14:anchorId="595C1663" wp14:editId="7B919D63">
                <wp:simplePos x="0" y="0"/>
                <wp:positionH relativeFrom="column">
                  <wp:posOffset>-6695222</wp:posOffset>
                </wp:positionH>
                <wp:positionV relativeFrom="paragraph">
                  <wp:posOffset>4241203</wp:posOffset>
                </wp:positionV>
                <wp:extent cx="13956739" cy="5331460"/>
                <wp:effectExtent l="0" t="0" r="26035" b="21590"/>
                <wp:wrapNone/>
                <wp:docPr id="29" name="Rectangle 29"/>
                <wp:cNvGraphicFramePr/>
                <a:graphic xmlns:a="http://schemas.openxmlformats.org/drawingml/2006/main">
                  <a:graphicData uri="http://schemas.microsoft.com/office/word/2010/wordprocessingShape">
                    <wps:wsp>
                      <wps:cNvSpPr/>
                      <wps:spPr>
                        <a:xfrm>
                          <a:off x="0" y="0"/>
                          <a:ext cx="13956739" cy="5331460"/>
                        </a:xfrm>
                        <a:prstGeom prst="rect">
                          <a:avLst/>
                        </a:prstGeom>
                        <a:solidFill>
                          <a:srgbClr val="003366"/>
                        </a:solidFill>
                        <a:ln>
                          <a:solidFill>
                            <a:srgbClr val="999999"/>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3FEF4288" id="Rectangle 29" o:spid="_x0000_s1026" style="position:absolute;margin-left:-527.2pt;margin-top:333.95pt;width:1098.95pt;height:419.8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" fillcolor="#036" strokecolor="#999" strokeweight="1pt"/>
            </w:pict>
          </mc:Fallback>
        </mc:AlternateContent>
      </w:r>
      <w:r w:rsidR="00C1077A">
        <w:rPr>
          <w:noProof/>
        </w:rPr>
        <mc:AlternateContent>
          <mc:Choice Requires="wps">
            <w:drawing>
              <wp:anchor distT="0" distB="0" distL="114300" distR="114300" simplePos="0" relativeHeight="251658242" behindDoc="0" locked="0" layoutInCell="1" allowOverlap="1" wp14:anchorId="00C90AD0" wp14:editId="21906F69">
                <wp:simplePos x="0" y="0"/>
                <wp:positionH relativeFrom="column">
                  <wp:posOffset>-6698615</wp:posOffset>
                </wp:positionH>
                <wp:positionV relativeFrom="paragraph">
                  <wp:posOffset>-978195</wp:posOffset>
                </wp:positionV>
                <wp:extent cx="13956739" cy="5331460"/>
                <wp:effectExtent l="0" t="0" r="26035" b="21590"/>
                <wp:wrapNone/>
                <wp:docPr id="6" name="Rectangle 6"/>
                <wp:cNvGraphicFramePr/>
                <a:graphic xmlns:a="http://schemas.openxmlformats.org/drawingml/2006/main">
                  <a:graphicData uri="http://schemas.microsoft.com/office/word/2010/wordprocessingShape">
                    <wps:wsp>
                      <wps:cNvSpPr/>
                      <wps:spPr>
                        <a:xfrm>
                          <a:off x="0" y="0"/>
                          <a:ext cx="13956739" cy="5331460"/>
                        </a:xfrm>
                        <a:prstGeom prst="rect">
                          <a:avLst/>
                        </a:prstGeom>
                        <a:solidFill>
                          <a:srgbClr val="999999"/>
                        </a:solidFill>
                        <a:ln>
                          <a:solidFill>
                            <a:srgbClr val="999999"/>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5D06C08A" id="Rectangle 6" o:spid="_x0000_s1026" style="position:absolute;margin-left:-527.45pt;margin-top:-77pt;width:1098.95pt;height:419.8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" fillcolor="#999" strokecolor="#999" strokeweight="1pt"/>
            </w:pict>
          </mc:Fallback>
        </mc:AlternateContent>
      </w:r>
      <w:bookmarkEnd w:id="12"/>
      <w:bookmarkEnd w:id="13"/>
      <w:bookmarkEnd w:id="14"/>
      <w:bookmarkEnd w:id="15"/>
    </w:p>
    <w:p w14:paraId="3F05CBE0" w14:textId="6C14963C" w:rsidR="00DB6063" w:rsidRDefault="00DB6063" w:rsidP="00E80985">
      <w:pPr>
        <w:pStyle w:val="Heading1"/>
      </w:pPr>
      <w:bookmarkStart w:id="17" w:name="_Toc67909897"/>
      <w:bookmarkStart w:id="18" w:name="_Toc3451029"/>
      <w:bookmarkEnd w:id="16"/>
      <w:r>
        <w:lastRenderedPageBreak/>
        <w:t>Administrative Handling Instructions</w:t>
      </w:r>
      <w:bookmarkEnd w:id="17"/>
    </w:p>
    <w:p w14:paraId="5C6B147C" w14:textId="6768AD76" w:rsidR="00DB6063" w:rsidRPr="00E91D0C" w:rsidRDefault="00DB6063" w:rsidP="008E632E">
      <w:pPr>
        <w:jc w:val="both"/>
      </w:pPr>
      <w:r>
        <w:t xml:space="preserve">The title of this document is: </w:t>
      </w:r>
      <w:r w:rsidR="00C75582">
        <w:t>[</w:t>
      </w:r>
      <w:r w:rsidR="0075276D" w:rsidRPr="009F1BB4">
        <w:rPr>
          <w:b/>
          <w:i/>
        </w:rPr>
        <w:t>State Abbreviation]</w:t>
      </w:r>
      <w:r w:rsidR="0075276D" w:rsidRPr="0075276D">
        <w:rPr>
          <w:b/>
        </w:rPr>
        <w:t xml:space="preserve"> </w:t>
      </w:r>
      <w:r w:rsidRPr="008E632E">
        <w:rPr>
          <w:b/>
        </w:rPr>
        <w:t>After-Action Report</w:t>
      </w:r>
      <w:r w:rsidRPr="001B4B6E">
        <w:t>.</w:t>
      </w:r>
    </w:p>
    <w:p w14:paraId="12FDB729" w14:textId="78DE5B1E" w:rsidR="00DB6063" w:rsidRPr="00E91D0C" w:rsidRDefault="00DB6063" w:rsidP="008E632E">
      <w:pPr>
        <w:jc w:val="both"/>
      </w:pPr>
      <w:r>
        <w:t>The information gathered in this After</w:t>
      </w:r>
      <w:r w:rsidR="008E632E">
        <w:t>-</w:t>
      </w:r>
      <w:r>
        <w:t xml:space="preserve">Action Report (AAR) is classified </w:t>
      </w:r>
      <w:r w:rsidR="00E736D1" w:rsidRPr="00B133FA">
        <w:rPr>
          <w:b/>
          <w:i/>
        </w:rPr>
        <w:t xml:space="preserve">For </w:t>
      </w:r>
      <w:r w:rsidRPr="00B133FA">
        <w:rPr>
          <w:b/>
          <w:i/>
        </w:rPr>
        <w:t>Internal Use Only</w:t>
      </w:r>
      <w:r>
        <w:t xml:space="preserve">. </w:t>
      </w:r>
      <w:r w:rsidRPr="008E632E">
        <w:rPr>
          <w:b/>
        </w:rPr>
        <w:t xml:space="preserve">This draft AAR contains observations that have yet to be validated and will not be final until reviewed by relevant incident subject matter experts for accuracy. </w:t>
      </w:r>
      <w:r w:rsidRPr="00AE3A8F">
        <w:t>This document should be safeguarded, handled, transmitted, and stored in accordance with appropriate security directives.</w:t>
      </w:r>
    </w:p>
    <w:p w14:paraId="2A6858C4" w14:textId="0A2917FC" w:rsidR="00DB6063" w:rsidRPr="00E91D0C" w:rsidRDefault="00DB6063" w:rsidP="008E632E">
      <w:pPr>
        <w:jc w:val="both"/>
      </w:pPr>
      <w:r w:rsidRPr="008E632E">
        <w:rPr>
          <w:b/>
        </w:rPr>
        <w:t>Points of Contact</w:t>
      </w:r>
      <w:r w:rsidRPr="00E154C7">
        <w:t>:</w:t>
      </w:r>
    </w:p>
    <w:p w14:paraId="00222BE0" w14:textId="77777777" w:rsidR="00DB6063" w:rsidRDefault="00DB6063" w:rsidP="008E632E">
      <w:pPr>
        <w:spacing w:before="0"/>
        <w:jc w:val="both"/>
      </w:pPr>
      <w:r>
        <w:t>[Name]</w:t>
      </w:r>
    </w:p>
    <w:p w14:paraId="39F9ED98" w14:textId="77777777" w:rsidR="00DB6063" w:rsidRDefault="00DB6063" w:rsidP="008E632E">
      <w:pPr>
        <w:spacing w:before="0"/>
        <w:jc w:val="both"/>
      </w:pPr>
      <w:r>
        <w:t>[Division]</w:t>
      </w:r>
    </w:p>
    <w:p w14:paraId="441CA30E" w14:textId="77777777" w:rsidR="00DB6063" w:rsidRDefault="00DB6063" w:rsidP="008E632E">
      <w:pPr>
        <w:spacing w:before="0"/>
        <w:jc w:val="both"/>
      </w:pPr>
      <w:r>
        <w:t>[Office address]</w:t>
      </w:r>
    </w:p>
    <w:p w14:paraId="19A83937" w14:textId="77777777" w:rsidR="00DB6063" w:rsidRDefault="00DB6063" w:rsidP="008E632E">
      <w:pPr>
        <w:spacing w:before="0"/>
        <w:jc w:val="both"/>
      </w:pPr>
      <w:r>
        <w:t>[Email address]</w:t>
      </w:r>
    </w:p>
    <w:p w14:paraId="65A7A063" w14:textId="77777777" w:rsidR="00DB6063" w:rsidRDefault="00DB6063" w:rsidP="008E632E">
      <w:pPr>
        <w:spacing w:before="0"/>
        <w:jc w:val="both"/>
      </w:pPr>
    </w:p>
    <w:p w14:paraId="6AC0D2A6" w14:textId="77777777" w:rsidR="00DB6063" w:rsidRDefault="00DB6063" w:rsidP="008E632E">
      <w:pPr>
        <w:spacing w:before="0"/>
        <w:jc w:val="both"/>
      </w:pPr>
      <w:r>
        <w:t>[Name]</w:t>
      </w:r>
    </w:p>
    <w:p w14:paraId="025E1E99" w14:textId="77777777" w:rsidR="00DB6063" w:rsidRDefault="00DB6063" w:rsidP="008E632E">
      <w:pPr>
        <w:spacing w:before="0"/>
        <w:jc w:val="both"/>
      </w:pPr>
      <w:r>
        <w:t>[Division]</w:t>
      </w:r>
    </w:p>
    <w:p w14:paraId="6FC88375" w14:textId="77777777" w:rsidR="00DB6063" w:rsidRDefault="00DB6063" w:rsidP="008E632E">
      <w:pPr>
        <w:spacing w:before="0"/>
        <w:jc w:val="both"/>
      </w:pPr>
      <w:r>
        <w:t>[Office address]</w:t>
      </w:r>
    </w:p>
    <w:p w14:paraId="7A682254" w14:textId="77777777" w:rsidR="008E632E" w:rsidRDefault="00DB6063" w:rsidP="008E632E">
      <w:pPr>
        <w:spacing w:before="0"/>
        <w:jc w:val="both"/>
      </w:pPr>
      <w:r>
        <w:t>[Email address]</w:t>
      </w:r>
    </w:p>
    <w:p w14:paraId="07F9E6FB" w14:textId="0DE91D48" w:rsidR="008E632E" w:rsidRDefault="008E632E" w:rsidP="008E632E">
      <w:pPr>
        <w:spacing w:before="0"/>
        <w:jc w:val="both"/>
      </w:pPr>
    </w:p>
    <w:p w14:paraId="191EE568" w14:textId="77777777" w:rsidR="00DB6063" w:rsidRPr="00E91D0C" w:rsidRDefault="00DB6063" w:rsidP="008E632E">
      <w:pPr>
        <w:spacing w:before="0"/>
        <w:jc w:val="both"/>
      </w:pPr>
      <w:r w:rsidRPr="00E154C7">
        <w:br w:type="page"/>
      </w:r>
    </w:p>
    <w:p w14:paraId="51537F6D" w14:textId="77777777" w:rsidR="007E0574" w:rsidRPr="006F2FB0" w:rsidRDefault="001B0FD0" w:rsidP="00E80985">
      <w:pPr>
        <w:pStyle w:val="Heading1"/>
      </w:pPr>
      <w:bookmarkStart w:id="19" w:name="_Toc67909898"/>
      <w:r w:rsidRPr="006F2FB0">
        <w:lastRenderedPageBreak/>
        <w:t>C</w:t>
      </w:r>
      <w:bookmarkEnd w:id="18"/>
      <w:r w:rsidR="006F2FB0">
        <w:t>ontents</w:t>
      </w:r>
      <w:bookmarkEnd w:id="19"/>
    </w:p>
    <w:p w14:paraId="5C0EF083" w14:textId="59D03C3F" w:rsidR="001C2DCE" w:rsidRDefault="00460164">
      <w:pPr>
        <w:pStyle w:val="TOC1"/>
        <w:tabs>
          <w:tab w:val="right" w:leader="dot" w:pos="9350"/>
        </w:tabs>
        <w:rPr>
          <w:rFonts w:asciiTheme="minorHAnsi" w:eastAsiaTheme="minorEastAsia" w:hAnsiTheme="minorHAnsi"/>
          <w:b w:val="0"/>
          <w:noProof/>
        </w:rPr>
      </w:pPr>
      <w:r>
        <w:rPr>
          <w:smallCaps/>
        </w:rPr>
        <w:fldChar w:fldCharType="begin"/>
      </w:r>
      <w:r>
        <w:rPr>
          <w:smallCaps/>
        </w:rPr>
        <w:instrText xml:space="preserve"> TOC \o "1-2" \h \z \u \t "Heading 9,1" </w:instrText>
      </w:r>
      <w:r>
        <w:rPr>
          <w:smallCaps/>
        </w:rPr>
        <w:fldChar w:fldCharType="separate"/>
      </w:r>
      <w:hyperlink w:anchor="_Toc67909897" w:history="1">
        <w:r w:rsidR="001C2DCE" w:rsidRPr="00C41BF0">
          <w:rPr>
            <w:rStyle w:val="Hyperlink"/>
            <w:noProof/>
          </w:rPr>
          <w:t>Administrative Handling Instructions</w:t>
        </w:r>
        <w:r w:rsidR="001C2DCE">
          <w:rPr>
            <w:noProof/>
            <w:webHidden/>
          </w:rPr>
          <w:tab/>
        </w:r>
        <w:r w:rsidR="001C2DCE">
          <w:rPr>
            <w:noProof/>
            <w:webHidden/>
          </w:rPr>
          <w:fldChar w:fldCharType="begin"/>
        </w:r>
        <w:r w:rsidR="001C2DCE">
          <w:rPr>
            <w:noProof/>
            <w:webHidden/>
          </w:rPr>
          <w:instrText xml:space="preserve"> PAGEREF _Toc67909897 \h </w:instrText>
        </w:r>
        <w:r w:rsidR="001C2DCE">
          <w:rPr>
            <w:noProof/>
            <w:webHidden/>
          </w:rPr>
        </w:r>
        <w:r w:rsidR="001C2DCE">
          <w:rPr>
            <w:noProof/>
            <w:webHidden/>
          </w:rPr>
          <w:fldChar w:fldCharType="separate"/>
        </w:r>
        <w:r w:rsidR="001C2DCE">
          <w:rPr>
            <w:noProof/>
            <w:webHidden/>
          </w:rPr>
          <w:t>i</w:t>
        </w:r>
        <w:r w:rsidR="001C2DCE">
          <w:rPr>
            <w:noProof/>
            <w:webHidden/>
          </w:rPr>
          <w:fldChar w:fldCharType="end"/>
        </w:r>
      </w:hyperlink>
    </w:p>
    <w:p w14:paraId="442DAC2E" w14:textId="7D2DB407" w:rsidR="001C2DCE" w:rsidRDefault="00A862A0">
      <w:pPr>
        <w:pStyle w:val="TOC1"/>
        <w:tabs>
          <w:tab w:val="right" w:leader="dot" w:pos="9350"/>
        </w:tabs>
        <w:rPr>
          <w:rFonts w:asciiTheme="minorHAnsi" w:eastAsiaTheme="minorEastAsia" w:hAnsiTheme="minorHAnsi"/>
          <w:b w:val="0"/>
          <w:noProof/>
        </w:rPr>
      </w:pPr>
      <w:hyperlink w:anchor="_Toc67909898" w:history="1">
        <w:r w:rsidR="001C2DCE" w:rsidRPr="00C41BF0">
          <w:rPr>
            <w:rStyle w:val="Hyperlink"/>
            <w:noProof/>
          </w:rPr>
          <w:t>Contents</w:t>
        </w:r>
        <w:r w:rsidR="001C2DCE">
          <w:rPr>
            <w:noProof/>
            <w:webHidden/>
          </w:rPr>
          <w:tab/>
        </w:r>
        <w:r w:rsidR="001C2DCE">
          <w:rPr>
            <w:noProof/>
            <w:webHidden/>
          </w:rPr>
          <w:fldChar w:fldCharType="begin"/>
        </w:r>
        <w:r w:rsidR="001C2DCE">
          <w:rPr>
            <w:noProof/>
            <w:webHidden/>
          </w:rPr>
          <w:instrText xml:space="preserve"> PAGEREF _Toc67909898 \h </w:instrText>
        </w:r>
        <w:r w:rsidR="001C2DCE">
          <w:rPr>
            <w:noProof/>
            <w:webHidden/>
          </w:rPr>
        </w:r>
        <w:r w:rsidR="001C2DCE">
          <w:rPr>
            <w:noProof/>
            <w:webHidden/>
          </w:rPr>
          <w:fldChar w:fldCharType="separate"/>
        </w:r>
        <w:r w:rsidR="001C2DCE">
          <w:rPr>
            <w:noProof/>
            <w:webHidden/>
          </w:rPr>
          <w:t>ii</w:t>
        </w:r>
        <w:r w:rsidR="001C2DCE">
          <w:rPr>
            <w:noProof/>
            <w:webHidden/>
          </w:rPr>
          <w:fldChar w:fldCharType="end"/>
        </w:r>
      </w:hyperlink>
    </w:p>
    <w:p w14:paraId="27332B57" w14:textId="61C5C946" w:rsidR="001C2DCE" w:rsidRDefault="00A862A0">
      <w:pPr>
        <w:pStyle w:val="TOC1"/>
        <w:tabs>
          <w:tab w:val="right" w:leader="dot" w:pos="9350"/>
        </w:tabs>
        <w:rPr>
          <w:rFonts w:asciiTheme="minorHAnsi" w:eastAsiaTheme="minorEastAsia" w:hAnsiTheme="minorHAnsi"/>
          <w:b w:val="0"/>
          <w:noProof/>
        </w:rPr>
      </w:pPr>
      <w:hyperlink w:anchor="_Toc67909899" w:history="1">
        <w:r w:rsidR="001C2DCE" w:rsidRPr="00C41BF0">
          <w:rPr>
            <w:rStyle w:val="Hyperlink"/>
            <w:noProof/>
          </w:rPr>
          <w:t>Executive Summary</w:t>
        </w:r>
        <w:r w:rsidR="001C2DCE">
          <w:rPr>
            <w:noProof/>
            <w:webHidden/>
          </w:rPr>
          <w:tab/>
        </w:r>
        <w:r w:rsidR="001C2DCE">
          <w:rPr>
            <w:noProof/>
            <w:webHidden/>
          </w:rPr>
          <w:fldChar w:fldCharType="begin"/>
        </w:r>
        <w:r w:rsidR="001C2DCE">
          <w:rPr>
            <w:noProof/>
            <w:webHidden/>
          </w:rPr>
          <w:instrText xml:space="preserve"> PAGEREF _Toc67909899 \h </w:instrText>
        </w:r>
        <w:r w:rsidR="001C2DCE">
          <w:rPr>
            <w:noProof/>
            <w:webHidden/>
          </w:rPr>
        </w:r>
        <w:r w:rsidR="001C2DCE">
          <w:rPr>
            <w:noProof/>
            <w:webHidden/>
          </w:rPr>
          <w:fldChar w:fldCharType="separate"/>
        </w:r>
        <w:r w:rsidR="001C2DCE">
          <w:rPr>
            <w:noProof/>
            <w:webHidden/>
          </w:rPr>
          <w:t>1</w:t>
        </w:r>
        <w:r w:rsidR="001C2DCE">
          <w:rPr>
            <w:noProof/>
            <w:webHidden/>
          </w:rPr>
          <w:fldChar w:fldCharType="end"/>
        </w:r>
      </w:hyperlink>
    </w:p>
    <w:p w14:paraId="71127F25" w14:textId="4E6C8421" w:rsidR="001C2DCE" w:rsidRDefault="00A862A0">
      <w:pPr>
        <w:pStyle w:val="TOC2"/>
        <w:tabs>
          <w:tab w:val="right" w:leader="dot" w:pos="9350"/>
        </w:tabs>
        <w:rPr>
          <w:rFonts w:asciiTheme="minorHAnsi" w:eastAsiaTheme="minorEastAsia" w:hAnsiTheme="minorHAnsi"/>
          <w:noProof/>
        </w:rPr>
      </w:pPr>
      <w:hyperlink w:anchor="_Toc67909900" w:history="1">
        <w:r w:rsidR="001C2DCE" w:rsidRPr="00C41BF0">
          <w:rPr>
            <w:rStyle w:val="Hyperlink"/>
            <w:noProof/>
          </w:rPr>
          <w:t>Key Findings</w:t>
        </w:r>
        <w:r w:rsidR="001C2DCE">
          <w:rPr>
            <w:noProof/>
            <w:webHidden/>
          </w:rPr>
          <w:tab/>
        </w:r>
        <w:r w:rsidR="001C2DCE">
          <w:rPr>
            <w:noProof/>
            <w:webHidden/>
          </w:rPr>
          <w:fldChar w:fldCharType="begin"/>
        </w:r>
        <w:r w:rsidR="001C2DCE">
          <w:rPr>
            <w:noProof/>
            <w:webHidden/>
          </w:rPr>
          <w:instrText xml:space="preserve"> PAGEREF _Toc67909900 \h </w:instrText>
        </w:r>
        <w:r w:rsidR="001C2DCE">
          <w:rPr>
            <w:noProof/>
            <w:webHidden/>
          </w:rPr>
        </w:r>
        <w:r w:rsidR="001C2DCE">
          <w:rPr>
            <w:noProof/>
            <w:webHidden/>
          </w:rPr>
          <w:fldChar w:fldCharType="separate"/>
        </w:r>
        <w:r w:rsidR="001C2DCE">
          <w:rPr>
            <w:noProof/>
            <w:webHidden/>
          </w:rPr>
          <w:t>1</w:t>
        </w:r>
        <w:r w:rsidR="001C2DCE">
          <w:rPr>
            <w:noProof/>
            <w:webHidden/>
          </w:rPr>
          <w:fldChar w:fldCharType="end"/>
        </w:r>
      </w:hyperlink>
    </w:p>
    <w:p w14:paraId="6DA4A6C6" w14:textId="679A3648" w:rsidR="001C2DCE" w:rsidRDefault="00A862A0">
      <w:pPr>
        <w:pStyle w:val="TOC2"/>
        <w:tabs>
          <w:tab w:val="right" w:leader="dot" w:pos="9350"/>
        </w:tabs>
        <w:rPr>
          <w:rFonts w:asciiTheme="minorHAnsi" w:eastAsiaTheme="minorEastAsia" w:hAnsiTheme="minorHAnsi"/>
          <w:noProof/>
        </w:rPr>
      </w:pPr>
      <w:hyperlink w:anchor="_Toc67909901" w:history="1">
        <w:r w:rsidR="001C2DCE" w:rsidRPr="00C41BF0">
          <w:rPr>
            <w:rStyle w:val="Hyperlink"/>
            <w:noProof/>
          </w:rPr>
          <w:t>Next Steps</w:t>
        </w:r>
        <w:r w:rsidR="001C2DCE">
          <w:rPr>
            <w:noProof/>
            <w:webHidden/>
          </w:rPr>
          <w:tab/>
        </w:r>
        <w:r w:rsidR="001C2DCE">
          <w:rPr>
            <w:noProof/>
            <w:webHidden/>
          </w:rPr>
          <w:fldChar w:fldCharType="begin"/>
        </w:r>
        <w:r w:rsidR="001C2DCE">
          <w:rPr>
            <w:noProof/>
            <w:webHidden/>
          </w:rPr>
          <w:instrText xml:space="preserve"> PAGEREF _Toc67909901 \h </w:instrText>
        </w:r>
        <w:r w:rsidR="001C2DCE">
          <w:rPr>
            <w:noProof/>
            <w:webHidden/>
          </w:rPr>
        </w:r>
        <w:r w:rsidR="001C2DCE">
          <w:rPr>
            <w:noProof/>
            <w:webHidden/>
          </w:rPr>
          <w:fldChar w:fldCharType="separate"/>
        </w:r>
        <w:r w:rsidR="001C2DCE">
          <w:rPr>
            <w:noProof/>
            <w:webHidden/>
          </w:rPr>
          <w:t>1</w:t>
        </w:r>
        <w:r w:rsidR="001C2DCE">
          <w:rPr>
            <w:noProof/>
            <w:webHidden/>
          </w:rPr>
          <w:fldChar w:fldCharType="end"/>
        </w:r>
      </w:hyperlink>
    </w:p>
    <w:p w14:paraId="609EEF57" w14:textId="3195FB08" w:rsidR="001C2DCE" w:rsidRDefault="00A862A0">
      <w:pPr>
        <w:pStyle w:val="TOC1"/>
        <w:tabs>
          <w:tab w:val="right" w:leader="dot" w:pos="9350"/>
        </w:tabs>
        <w:rPr>
          <w:rFonts w:asciiTheme="minorHAnsi" w:eastAsiaTheme="minorEastAsia" w:hAnsiTheme="minorHAnsi"/>
          <w:b w:val="0"/>
          <w:noProof/>
        </w:rPr>
      </w:pPr>
      <w:hyperlink w:anchor="_Toc67909902" w:history="1">
        <w:r w:rsidR="001C2DCE" w:rsidRPr="00C41BF0">
          <w:rPr>
            <w:rStyle w:val="Hyperlink"/>
            <w:noProof/>
          </w:rPr>
          <w:t>Analysis of Core Capabilities</w:t>
        </w:r>
        <w:r w:rsidR="001C2DCE">
          <w:rPr>
            <w:noProof/>
            <w:webHidden/>
          </w:rPr>
          <w:tab/>
        </w:r>
        <w:r w:rsidR="001C2DCE">
          <w:rPr>
            <w:noProof/>
            <w:webHidden/>
          </w:rPr>
          <w:fldChar w:fldCharType="begin"/>
        </w:r>
        <w:r w:rsidR="001C2DCE">
          <w:rPr>
            <w:noProof/>
            <w:webHidden/>
          </w:rPr>
          <w:instrText xml:space="preserve"> PAGEREF _Toc67909902 \h </w:instrText>
        </w:r>
        <w:r w:rsidR="001C2DCE">
          <w:rPr>
            <w:noProof/>
            <w:webHidden/>
          </w:rPr>
        </w:r>
        <w:r w:rsidR="001C2DCE">
          <w:rPr>
            <w:noProof/>
            <w:webHidden/>
          </w:rPr>
          <w:fldChar w:fldCharType="separate"/>
        </w:r>
        <w:r w:rsidR="001C2DCE">
          <w:rPr>
            <w:noProof/>
            <w:webHidden/>
          </w:rPr>
          <w:t>2</w:t>
        </w:r>
        <w:r w:rsidR="001C2DCE">
          <w:rPr>
            <w:noProof/>
            <w:webHidden/>
          </w:rPr>
          <w:fldChar w:fldCharType="end"/>
        </w:r>
      </w:hyperlink>
    </w:p>
    <w:p w14:paraId="4C50CEB9" w14:textId="3727EEE9" w:rsidR="001C2DCE" w:rsidRDefault="00A862A0">
      <w:pPr>
        <w:pStyle w:val="TOC1"/>
        <w:tabs>
          <w:tab w:val="right" w:leader="dot" w:pos="9350"/>
        </w:tabs>
        <w:rPr>
          <w:rFonts w:asciiTheme="minorHAnsi" w:eastAsiaTheme="minorEastAsia" w:hAnsiTheme="minorHAnsi"/>
          <w:b w:val="0"/>
          <w:noProof/>
        </w:rPr>
      </w:pPr>
      <w:hyperlink w:anchor="_Toc67909903" w:history="1">
        <w:r w:rsidR="001C2DCE" w:rsidRPr="00C41BF0">
          <w:rPr>
            <w:rStyle w:val="Hyperlink"/>
            <w:noProof/>
          </w:rPr>
          <w:t>Scope and Methodology</w:t>
        </w:r>
        <w:r w:rsidR="001C2DCE">
          <w:rPr>
            <w:noProof/>
            <w:webHidden/>
          </w:rPr>
          <w:tab/>
        </w:r>
        <w:r w:rsidR="001C2DCE">
          <w:rPr>
            <w:noProof/>
            <w:webHidden/>
          </w:rPr>
          <w:fldChar w:fldCharType="begin"/>
        </w:r>
        <w:r w:rsidR="001C2DCE">
          <w:rPr>
            <w:noProof/>
            <w:webHidden/>
          </w:rPr>
          <w:instrText xml:space="preserve"> PAGEREF _Toc67909903 \h </w:instrText>
        </w:r>
        <w:r w:rsidR="001C2DCE">
          <w:rPr>
            <w:noProof/>
            <w:webHidden/>
          </w:rPr>
        </w:r>
        <w:r w:rsidR="001C2DCE">
          <w:rPr>
            <w:noProof/>
            <w:webHidden/>
          </w:rPr>
          <w:fldChar w:fldCharType="separate"/>
        </w:r>
        <w:r w:rsidR="001C2DCE">
          <w:rPr>
            <w:noProof/>
            <w:webHidden/>
          </w:rPr>
          <w:t>3</w:t>
        </w:r>
        <w:r w:rsidR="001C2DCE">
          <w:rPr>
            <w:noProof/>
            <w:webHidden/>
          </w:rPr>
          <w:fldChar w:fldCharType="end"/>
        </w:r>
      </w:hyperlink>
    </w:p>
    <w:p w14:paraId="53175B2F" w14:textId="636FEAC1" w:rsidR="001C2DCE" w:rsidRDefault="00A862A0">
      <w:pPr>
        <w:pStyle w:val="TOC2"/>
        <w:tabs>
          <w:tab w:val="right" w:leader="dot" w:pos="9350"/>
        </w:tabs>
        <w:rPr>
          <w:rFonts w:asciiTheme="minorHAnsi" w:eastAsiaTheme="minorEastAsia" w:hAnsiTheme="minorHAnsi"/>
          <w:noProof/>
        </w:rPr>
      </w:pPr>
      <w:hyperlink w:anchor="_Toc67909904" w:history="1">
        <w:r w:rsidR="001C2DCE" w:rsidRPr="00C41BF0">
          <w:rPr>
            <w:rStyle w:val="Hyperlink"/>
            <w:noProof/>
          </w:rPr>
          <w:t>Data Collection</w:t>
        </w:r>
        <w:r w:rsidR="001C2DCE">
          <w:rPr>
            <w:noProof/>
            <w:webHidden/>
          </w:rPr>
          <w:tab/>
        </w:r>
        <w:r w:rsidR="001C2DCE">
          <w:rPr>
            <w:noProof/>
            <w:webHidden/>
          </w:rPr>
          <w:fldChar w:fldCharType="begin"/>
        </w:r>
        <w:r w:rsidR="001C2DCE">
          <w:rPr>
            <w:noProof/>
            <w:webHidden/>
          </w:rPr>
          <w:instrText xml:space="preserve"> PAGEREF _Toc67909904 \h </w:instrText>
        </w:r>
        <w:r w:rsidR="001C2DCE">
          <w:rPr>
            <w:noProof/>
            <w:webHidden/>
          </w:rPr>
        </w:r>
        <w:r w:rsidR="001C2DCE">
          <w:rPr>
            <w:noProof/>
            <w:webHidden/>
          </w:rPr>
          <w:fldChar w:fldCharType="separate"/>
        </w:r>
        <w:r w:rsidR="001C2DCE">
          <w:rPr>
            <w:noProof/>
            <w:webHidden/>
          </w:rPr>
          <w:t>3</w:t>
        </w:r>
        <w:r w:rsidR="001C2DCE">
          <w:rPr>
            <w:noProof/>
            <w:webHidden/>
          </w:rPr>
          <w:fldChar w:fldCharType="end"/>
        </w:r>
      </w:hyperlink>
    </w:p>
    <w:p w14:paraId="4211FAF5" w14:textId="5E7B2459" w:rsidR="001C2DCE" w:rsidRDefault="00A862A0">
      <w:pPr>
        <w:pStyle w:val="TOC1"/>
        <w:tabs>
          <w:tab w:val="right" w:leader="dot" w:pos="9350"/>
        </w:tabs>
        <w:rPr>
          <w:rFonts w:asciiTheme="minorHAnsi" w:eastAsiaTheme="minorEastAsia" w:hAnsiTheme="minorHAnsi"/>
          <w:b w:val="0"/>
          <w:noProof/>
        </w:rPr>
      </w:pPr>
      <w:hyperlink w:anchor="_Toc67909905" w:history="1">
        <w:r w:rsidR="001C2DCE" w:rsidRPr="00C41BF0">
          <w:rPr>
            <w:rStyle w:val="Hyperlink"/>
            <w:noProof/>
          </w:rPr>
          <w:t>Observations</w:t>
        </w:r>
        <w:r w:rsidR="001C2DCE">
          <w:rPr>
            <w:noProof/>
            <w:webHidden/>
          </w:rPr>
          <w:tab/>
        </w:r>
        <w:r w:rsidR="001C2DCE">
          <w:rPr>
            <w:noProof/>
            <w:webHidden/>
          </w:rPr>
          <w:fldChar w:fldCharType="begin"/>
        </w:r>
        <w:r w:rsidR="001C2DCE">
          <w:rPr>
            <w:noProof/>
            <w:webHidden/>
          </w:rPr>
          <w:instrText xml:space="preserve"> PAGEREF _Toc67909905 \h </w:instrText>
        </w:r>
        <w:r w:rsidR="001C2DCE">
          <w:rPr>
            <w:noProof/>
            <w:webHidden/>
          </w:rPr>
        </w:r>
        <w:r w:rsidR="001C2DCE">
          <w:rPr>
            <w:noProof/>
            <w:webHidden/>
          </w:rPr>
          <w:fldChar w:fldCharType="separate"/>
        </w:r>
        <w:r w:rsidR="001C2DCE">
          <w:rPr>
            <w:noProof/>
            <w:webHidden/>
          </w:rPr>
          <w:t>4</w:t>
        </w:r>
        <w:r w:rsidR="001C2DCE">
          <w:rPr>
            <w:noProof/>
            <w:webHidden/>
          </w:rPr>
          <w:fldChar w:fldCharType="end"/>
        </w:r>
      </w:hyperlink>
    </w:p>
    <w:p w14:paraId="46D55D86" w14:textId="2F71BB13" w:rsidR="001C2DCE" w:rsidRDefault="00A862A0">
      <w:pPr>
        <w:pStyle w:val="TOC2"/>
        <w:tabs>
          <w:tab w:val="right" w:leader="dot" w:pos="9350"/>
        </w:tabs>
        <w:rPr>
          <w:rFonts w:asciiTheme="minorHAnsi" w:eastAsiaTheme="minorEastAsia" w:hAnsiTheme="minorHAnsi"/>
          <w:noProof/>
        </w:rPr>
      </w:pPr>
      <w:hyperlink w:anchor="_Toc67909906" w:history="1">
        <w:r w:rsidR="001C2DCE" w:rsidRPr="00C41BF0">
          <w:rPr>
            <w:rStyle w:val="Hyperlink"/>
            <w:noProof/>
          </w:rPr>
          <w:t>[State Abbreviation]-### (Drop Down): [Program Area]</w:t>
        </w:r>
        <w:r w:rsidR="001C2DCE">
          <w:rPr>
            <w:noProof/>
            <w:webHidden/>
          </w:rPr>
          <w:tab/>
        </w:r>
        <w:r w:rsidR="001C2DCE">
          <w:rPr>
            <w:noProof/>
            <w:webHidden/>
          </w:rPr>
          <w:fldChar w:fldCharType="begin"/>
        </w:r>
        <w:r w:rsidR="001C2DCE">
          <w:rPr>
            <w:noProof/>
            <w:webHidden/>
          </w:rPr>
          <w:instrText xml:space="preserve"> PAGEREF _Toc67909906 \h </w:instrText>
        </w:r>
        <w:r w:rsidR="001C2DCE">
          <w:rPr>
            <w:noProof/>
            <w:webHidden/>
          </w:rPr>
        </w:r>
        <w:r w:rsidR="001C2DCE">
          <w:rPr>
            <w:noProof/>
            <w:webHidden/>
          </w:rPr>
          <w:fldChar w:fldCharType="separate"/>
        </w:r>
        <w:r w:rsidR="001C2DCE">
          <w:rPr>
            <w:noProof/>
            <w:webHidden/>
          </w:rPr>
          <w:t>4</w:t>
        </w:r>
        <w:r w:rsidR="001C2DCE">
          <w:rPr>
            <w:noProof/>
            <w:webHidden/>
          </w:rPr>
          <w:fldChar w:fldCharType="end"/>
        </w:r>
      </w:hyperlink>
    </w:p>
    <w:p w14:paraId="0271B354" w14:textId="6CE6D415" w:rsidR="001C2DCE" w:rsidRDefault="00A862A0">
      <w:pPr>
        <w:pStyle w:val="TOC1"/>
        <w:tabs>
          <w:tab w:val="right" w:leader="dot" w:pos="9350"/>
        </w:tabs>
        <w:rPr>
          <w:rFonts w:asciiTheme="minorHAnsi" w:eastAsiaTheme="minorEastAsia" w:hAnsiTheme="minorHAnsi"/>
          <w:b w:val="0"/>
          <w:noProof/>
        </w:rPr>
      </w:pPr>
      <w:hyperlink w:anchor="_Toc67909907" w:history="1">
        <w:r w:rsidR="001C2DCE" w:rsidRPr="00C41BF0">
          <w:rPr>
            <w:rStyle w:val="Hyperlink"/>
            <w:noProof/>
          </w:rPr>
          <w:t>Conclusion</w:t>
        </w:r>
        <w:r w:rsidR="001C2DCE">
          <w:rPr>
            <w:noProof/>
            <w:webHidden/>
          </w:rPr>
          <w:tab/>
        </w:r>
        <w:r w:rsidR="001C2DCE">
          <w:rPr>
            <w:noProof/>
            <w:webHidden/>
          </w:rPr>
          <w:fldChar w:fldCharType="begin"/>
        </w:r>
        <w:r w:rsidR="001C2DCE">
          <w:rPr>
            <w:noProof/>
            <w:webHidden/>
          </w:rPr>
          <w:instrText xml:space="preserve"> PAGEREF _Toc67909907 \h </w:instrText>
        </w:r>
        <w:r w:rsidR="001C2DCE">
          <w:rPr>
            <w:noProof/>
            <w:webHidden/>
          </w:rPr>
        </w:r>
        <w:r w:rsidR="001C2DCE">
          <w:rPr>
            <w:noProof/>
            <w:webHidden/>
          </w:rPr>
          <w:fldChar w:fldCharType="separate"/>
        </w:r>
        <w:r w:rsidR="001C2DCE">
          <w:rPr>
            <w:noProof/>
            <w:webHidden/>
          </w:rPr>
          <w:t>6</w:t>
        </w:r>
        <w:r w:rsidR="001C2DCE">
          <w:rPr>
            <w:noProof/>
            <w:webHidden/>
          </w:rPr>
          <w:fldChar w:fldCharType="end"/>
        </w:r>
      </w:hyperlink>
    </w:p>
    <w:p w14:paraId="5EF9423B" w14:textId="5D113277" w:rsidR="001C2DCE" w:rsidRDefault="00A862A0">
      <w:pPr>
        <w:pStyle w:val="TOC1"/>
        <w:tabs>
          <w:tab w:val="right" w:leader="dot" w:pos="9350"/>
        </w:tabs>
        <w:rPr>
          <w:rFonts w:asciiTheme="minorHAnsi" w:eastAsiaTheme="minorEastAsia" w:hAnsiTheme="minorHAnsi"/>
          <w:b w:val="0"/>
          <w:noProof/>
        </w:rPr>
      </w:pPr>
      <w:hyperlink w:anchor="_Toc67909908" w:history="1">
        <w:r w:rsidR="001C2DCE" w:rsidRPr="00C41BF0">
          <w:rPr>
            <w:rStyle w:val="Hyperlink"/>
            <w:caps/>
            <w:noProof/>
          </w:rPr>
          <w:t>Appendix A:</w:t>
        </w:r>
        <w:r w:rsidR="001C2DCE" w:rsidRPr="00C41BF0">
          <w:rPr>
            <w:rStyle w:val="Hyperlink"/>
            <w:noProof/>
          </w:rPr>
          <w:t xml:space="preserve"> Improvement Plan</w:t>
        </w:r>
        <w:r w:rsidR="001C2DCE">
          <w:rPr>
            <w:noProof/>
            <w:webHidden/>
          </w:rPr>
          <w:tab/>
        </w:r>
        <w:r w:rsidR="001C2DCE">
          <w:rPr>
            <w:noProof/>
            <w:webHidden/>
          </w:rPr>
          <w:fldChar w:fldCharType="begin"/>
        </w:r>
        <w:r w:rsidR="001C2DCE">
          <w:rPr>
            <w:noProof/>
            <w:webHidden/>
          </w:rPr>
          <w:instrText xml:space="preserve"> PAGEREF _Toc67909908 \h </w:instrText>
        </w:r>
        <w:r w:rsidR="001C2DCE">
          <w:rPr>
            <w:noProof/>
            <w:webHidden/>
          </w:rPr>
        </w:r>
        <w:r w:rsidR="001C2DCE">
          <w:rPr>
            <w:noProof/>
            <w:webHidden/>
          </w:rPr>
          <w:fldChar w:fldCharType="separate"/>
        </w:r>
        <w:r w:rsidR="001C2DCE">
          <w:rPr>
            <w:noProof/>
            <w:webHidden/>
          </w:rPr>
          <w:t>A-1</w:t>
        </w:r>
        <w:r w:rsidR="001C2DCE">
          <w:rPr>
            <w:noProof/>
            <w:webHidden/>
          </w:rPr>
          <w:fldChar w:fldCharType="end"/>
        </w:r>
      </w:hyperlink>
    </w:p>
    <w:p w14:paraId="1B6EAB6D" w14:textId="3E111F1D" w:rsidR="001C2DCE" w:rsidRDefault="00A862A0">
      <w:pPr>
        <w:pStyle w:val="TOC1"/>
        <w:tabs>
          <w:tab w:val="right" w:leader="dot" w:pos="9350"/>
        </w:tabs>
        <w:rPr>
          <w:rFonts w:asciiTheme="minorHAnsi" w:eastAsiaTheme="minorEastAsia" w:hAnsiTheme="minorHAnsi"/>
          <w:b w:val="0"/>
          <w:noProof/>
        </w:rPr>
      </w:pPr>
      <w:hyperlink w:anchor="_Toc67909909" w:history="1">
        <w:r w:rsidR="001C2DCE" w:rsidRPr="00C41BF0">
          <w:rPr>
            <w:rStyle w:val="Hyperlink"/>
            <w:caps/>
            <w:noProof/>
          </w:rPr>
          <w:t>Appendix B:</w:t>
        </w:r>
        <w:r w:rsidR="001C2DCE" w:rsidRPr="00C41BF0">
          <w:rPr>
            <w:rStyle w:val="Hyperlink"/>
            <w:noProof/>
          </w:rPr>
          <w:t xml:space="preserve"> Observation Components</w:t>
        </w:r>
        <w:r w:rsidR="001C2DCE">
          <w:rPr>
            <w:noProof/>
            <w:webHidden/>
          </w:rPr>
          <w:tab/>
        </w:r>
        <w:r w:rsidR="001C2DCE">
          <w:rPr>
            <w:noProof/>
            <w:webHidden/>
          </w:rPr>
          <w:fldChar w:fldCharType="begin"/>
        </w:r>
        <w:r w:rsidR="001C2DCE">
          <w:rPr>
            <w:noProof/>
            <w:webHidden/>
          </w:rPr>
          <w:instrText xml:space="preserve"> PAGEREF _Toc67909909 \h </w:instrText>
        </w:r>
        <w:r w:rsidR="001C2DCE">
          <w:rPr>
            <w:noProof/>
            <w:webHidden/>
          </w:rPr>
        </w:r>
        <w:r w:rsidR="001C2DCE">
          <w:rPr>
            <w:noProof/>
            <w:webHidden/>
          </w:rPr>
          <w:fldChar w:fldCharType="separate"/>
        </w:r>
        <w:r w:rsidR="001C2DCE">
          <w:rPr>
            <w:noProof/>
            <w:webHidden/>
          </w:rPr>
          <w:t>B-1</w:t>
        </w:r>
        <w:r w:rsidR="001C2DCE">
          <w:rPr>
            <w:noProof/>
            <w:webHidden/>
          </w:rPr>
          <w:fldChar w:fldCharType="end"/>
        </w:r>
      </w:hyperlink>
    </w:p>
    <w:p w14:paraId="7FB344D8" w14:textId="06ADB279" w:rsidR="001C2DCE" w:rsidRDefault="00A862A0">
      <w:pPr>
        <w:pStyle w:val="TOC1"/>
        <w:tabs>
          <w:tab w:val="right" w:leader="dot" w:pos="9350"/>
        </w:tabs>
        <w:rPr>
          <w:rFonts w:asciiTheme="minorHAnsi" w:eastAsiaTheme="minorEastAsia" w:hAnsiTheme="minorHAnsi"/>
          <w:b w:val="0"/>
          <w:noProof/>
        </w:rPr>
      </w:pPr>
      <w:hyperlink w:anchor="_Toc67909910" w:history="1">
        <w:r w:rsidR="001C2DCE" w:rsidRPr="00C41BF0">
          <w:rPr>
            <w:rStyle w:val="Hyperlink"/>
            <w:caps/>
            <w:noProof/>
          </w:rPr>
          <w:t>Appendix C:</w:t>
        </w:r>
        <w:r w:rsidR="001C2DCE" w:rsidRPr="00C41BF0">
          <w:rPr>
            <w:rStyle w:val="Hyperlink"/>
            <w:noProof/>
          </w:rPr>
          <w:t xml:space="preserve"> Acronym List</w:t>
        </w:r>
        <w:r w:rsidR="001C2DCE">
          <w:rPr>
            <w:noProof/>
            <w:webHidden/>
          </w:rPr>
          <w:tab/>
        </w:r>
        <w:r w:rsidR="001C2DCE">
          <w:rPr>
            <w:noProof/>
            <w:webHidden/>
          </w:rPr>
          <w:fldChar w:fldCharType="begin"/>
        </w:r>
        <w:r w:rsidR="001C2DCE">
          <w:rPr>
            <w:noProof/>
            <w:webHidden/>
          </w:rPr>
          <w:instrText xml:space="preserve"> PAGEREF _Toc67909910 \h </w:instrText>
        </w:r>
        <w:r w:rsidR="001C2DCE">
          <w:rPr>
            <w:noProof/>
            <w:webHidden/>
          </w:rPr>
        </w:r>
        <w:r w:rsidR="001C2DCE">
          <w:rPr>
            <w:noProof/>
            <w:webHidden/>
          </w:rPr>
          <w:fldChar w:fldCharType="separate"/>
        </w:r>
        <w:r w:rsidR="001C2DCE">
          <w:rPr>
            <w:noProof/>
            <w:webHidden/>
          </w:rPr>
          <w:t>C-1</w:t>
        </w:r>
        <w:r w:rsidR="001C2DCE">
          <w:rPr>
            <w:noProof/>
            <w:webHidden/>
          </w:rPr>
          <w:fldChar w:fldCharType="end"/>
        </w:r>
      </w:hyperlink>
    </w:p>
    <w:p w14:paraId="1B6500EA" w14:textId="4F689762" w:rsidR="001C2DCE" w:rsidRDefault="00A862A0">
      <w:pPr>
        <w:pStyle w:val="TOC1"/>
        <w:tabs>
          <w:tab w:val="right" w:leader="dot" w:pos="9350"/>
        </w:tabs>
        <w:rPr>
          <w:rFonts w:asciiTheme="minorHAnsi" w:eastAsiaTheme="minorEastAsia" w:hAnsiTheme="minorHAnsi"/>
          <w:b w:val="0"/>
          <w:noProof/>
        </w:rPr>
      </w:pPr>
      <w:hyperlink w:anchor="_Toc67909911" w:history="1">
        <w:r w:rsidR="001C2DCE" w:rsidRPr="00C41BF0">
          <w:rPr>
            <w:rStyle w:val="Hyperlink"/>
            <w:caps/>
            <w:noProof/>
          </w:rPr>
          <w:t>Appendix D:</w:t>
        </w:r>
        <w:r w:rsidR="001C2DCE" w:rsidRPr="00C41BF0">
          <w:rPr>
            <w:rStyle w:val="Hyperlink"/>
            <w:noProof/>
          </w:rPr>
          <w:t xml:space="preserve"> Participating Organizations</w:t>
        </w:r>
        <w:r w:rsidR="001C2DCE">
          <w:rPr>
            <w:noProof/>
            <w:webHidden/>
          </w:rPr>
          <w:tab/>
        </w:r>
        <w:r w:rsidR="001C2DCE">
          <w:rPr>
            <w:noProof/>
            <w:webHidden/>
          </w:rPr>
          <w:fldChar w:fldCharType="begin"/>
        </w:r>
        <w:r w:rsidR="001C2DCE">
          <w:rPr>
            <w:noProof/>
            <w:webHidden/>
          </w:rPr>
          <w:instrText xml:space="preserve"> PAGEREF _Toc67909911 \h </w:instrText>
        </w:r>
        <w:r w:rsidR="001C2DCE">
          <w:rPr>
            <w:noProof/>
            <w:webHidden/>
          </w:rPr>
        </w:r>
        <w:r w:rsidR="001C2DCE">
          <w:rPr>
            <w:noProof/>
            <w:webHidden/>
          </w:rPr>
          <w:fldChar w:fldCharType="separate"/>
        </w:r>
        <w:r w:rsidR="001C2DCE">
          <w:rPr>
            <w:noProof/>
            <w:webHidden/>
          </w:rPr>
          <w:t>D-1</w:t>
        </w:r>
        <w:r w:rsidR="001C2DCE">
          <w:rPr>
            <w:noProof/>
            <w:webHidden/>
          </w:rPr>
          <w:fldChar w:fldCharType="end"/>
        </w:r>
      </w:hyperlink>
    </w:p>
    <w:p w14:paraId="274FE9AB" w14:textId="0CE0E0F6" w:rsidR="00707DC9" w:rsidRPr="00B503D0" w:rsidRDefault="00460164" w:rsidP="00A77661">
      <w:r>
        <w:rPr>
          <w:smallCaps/>
        </w:rPr>
        <w:fldChar w:fldCharType="end"/>
      </w:r>
    </w:p>
    <w:p w14:paraId="3FC3FA19" w14:textId="77777777" w:rsidR="007E0574" w:rsidRPr="007E0574" w:rsidRDefault="007E0574" w:rsidP="007E0574">
      <w:pPr>
        <w:sectPr w:rsidR="007E0574" w:rsidRPr="007E0574" w:rsidSect="00B133FA">
          <w:headerReference w:type="even" r:id="rId13"/>
          <w:footerReference w:type="default" r:id="rId14"/>
          <w:headerReference w:type="first" r:id="rId15"/>
          <w:footerReference w:type="first" r:id="rId16"/>
          <w:pgSz w:w="12240" w:h="15840"/>
          <w:pgMar w:top="1440" w:right="1440" w:bottom="1440" w:left="1440" w:header="720" w:footer="720" w:gutter="0"/>
          <w:pgNumType w:fmt="lowerRoman" w:start="1"/>
          <w:cols w:space="720"/>
          <w:docGrid w:linePitch="360"/>
        </w:sectPr>
      </w:pPr>
    </w:p>
    <w:p w14:paraId="5C5E54AA" w14:textId="77777777" w:rsidR="00B03530" w:rsidRDefault="001B0FD0" w:rsidP="00A0044C">
      <w:pPr>
        <w:pStyle w:val="Heading1"/>
      </w:pPr>
      <w:bookmarkStart w:id="20" w:name="_Toc3451030"/>
      <w:bookmarkStart w:id="21" w:name="_Toc67909899"/>
      <w:r>
        <w:lastRenderedPageBreak/>
        <w:t>Executive Summary</w:t>
      </w:r>
      <w:bookmarkEnd w:id="20"/>
      <w:bookmarkEnd w:id="21"/>
    </w:p>
    <w:p w14:paraId="29E2F7D1" w14:textId="3512E40C" w:rsidR="007F32A4" w:rsidRDefault="009E6F62" w:rsidP="00396376">
      <w:r w:rsidRPr="009F1BB4">
        <w:rPr>
          <w:i/>
        </w:rPr>
        <w:t>[Introduce the topic of the AAR, including high level details and relevant dates. Relevant details may include a brief description of the topic, its effects on surrounding areas/communities, and actions taken in response to the topic. Depending on the broadness of the topic, the AAR can focus on specific examples. For instance, a 2017 Hurricane Season</w:t>
      </w:r>
      <w:r w:rsidR="00416C8C" w:rsidRPr="00416C8C">
        <w:rPr>
          <w:i/>
        </w:rPr>
        <w:t xml:space="preserve"> </w:t>
      </w:r>
      <w:r w:rsidR="00416C8C" w:rsidRPr="003159D0">
        <w:rPr>
          <w:i/>
        </w:rPr>
        <w:t>AAR</w:t>
      </w:r>
      <w:r w:rsidRPr="009F1BB4">
        <w:rPr>
          <w:i/>
        </w:rPr>
        <w:t xml:space="preserve"> identified the total number of hurricanes that occurred during the season, but focused on Hurricanes Harvey, Irma, and Maria. The Executive Summary described when the hurricanes formed or made landfall and how they affected the areas they passed through. </w:t>
      </w:r>
      <w:r w:rsidR="00D23D4E">
        <w:rPr>
          <w:i/>
        </w:rPr>
        <w:t>T</w:t>
      </w:r>
      <w:r w:rsidRPr="009F1BB4">
        <w:rPr>
          <w:i/>
        </w:rPr>
        <w:t xml:space="preserve">he overall section should </w:t>
      </w:r>
      <w:r w:rsidR="00650331">
        <w:rPr>
          <w:i/>
        </w:rPr>
        <w:t>be about one and a half pages in length</w:t>
      </w:r>
      <w:r w:rsidRPr="009F1BB4">
        <w:rPr>
          <w:i/>
        </w:rPr>
        <w:t xml:space="preserve">. This section is not meant to be comprehensive. </w:t>
      </w:r>
      <w:r w:rsidR="005F7081">
        <w:rPr>
          <w:i/>
        </w:rPr>
        <w:t>F</w:t>
      </w:r>
      <w:r w:rsidRPr="009F1BB4">
        <w:rPr>
          <w:i/>
        </w:rPr>
        <w:t xml:space="preserve">ocus on key information that summarizes the topic, key dates, </w:t>
      </w:r>
      <w:r w:rsidR="00AD4394">
        <w:rPr>
          <w:i/>
        </w:rPr>
        <w:t>impacts</w:t>
      </w:r>
      <w:r w:rsidRPr="009F1BB4">
        <w:rPr>
          <w:i/>
        </w:rPr>
        <w:t xml:space="preserve">, and </w:t>
      </w:r>
      <w:r w:rsidR="00624F41">
        <w:rPr>
          <w:i/>
        </w:rPr>
        <w:t xml:space="preserve">your </w:t>
      </w:r>
      <w:r w:rsidRPr="009F1BB4">
        <w:rPr>
          <w:i/>
        </w:rPr>
        <w:t>response.]</w:t>
      </w:r>
    </w:p>
    <w:p w14:paraId="4488A5FD" w14:textId="5EA455AF" w:rsidR="007E0574" w:rsidRDefault="00CB4829" w:rsidP="00703F89">
      <w:pPr>
        <w:pStyle w:val="Heading2"/>
      </w:pPr>
      <w:bookmarkStart w:id="22" w:name="_Toc67909900"/>
      <w:r>
        <w:t>Key Findings</w:t>
      </w:r>
      <w:bookmarkEnd w:id="22"/>
    </w:p>
    <w:p w14:paraId="7A0F39C2" w14:textId="23B9E8D8" w:rsidR="000C6C23" w:rsidRPr="009F1BB4" w:rsidRDefault="000C6C23" w:rsidP="000C6C23">
      <w:pPr>
        <w:rPr>
          <w:i/>
        </w:rPr>
      </w:pPr>
      <w:r w:rsidRPr="009F1BB4">
        <w:rPr>
          <w:i/>
        </w:rPr>
        <w:t>[</w:t>
      </w:r>
      <w:r w:rsidR="000D71B1">
        <w:rPr>
          <w:i/>
        </w:rPr>
        <w:t>In a few sentences, b</w:t>
      </w:r>
      <w:r w:rsidRPr="009F1BB4">
        <w:rPr>
          <w:i/>
        </w:rPr>
        <w:t xml:space="preserve">riefly describe how </w:t>
      </w:r>
      <w:r w:rsidR="00624F41">
        <w:rPr>
          <w:i/>
        </w:rPr>
        <w:t>your office</w:t>
      </w:r>
      <w:r w:rsidRPr="009F1BB4">
        <w:rPr>
          <w:i/>
        </w:rPr>
        <w:t xml:space="preserve"> conducted an AAR in response to the topic above. What </w:t>
      </w:r>
      <w:r w:rsidR="006E4A08">
        <w:rPr>
          <w:i/>
        </w:rPr>
        <w:t>was the AAR’s focus</w:t>
      </w:r>
      <w:r w:rsidRPr="009F1BB4">
        <w:rPr>
          <w:i/>
        </w:rPr>
        <w:t xml:space="preserve">? How is </w:t>
      </w:r>
      <w:r w:rsidR="00624F41">
        <w:rPr>
          <w:i/>
        </w:rPr>
        <w:t xml:space="preserve">your agency </w:t>
      </w:r>
      <w:r w:rsidRPr="009F1BB4">
        <w:rPr>
          <w:i/>
        </w:rPr>
        <w:t xml:space="preserve">using </w:t>
      </w:r>
      <w:r w:rsidR="00102A74">
        <w:rPr>
          <w:i/>
        </w:rPr>
        <w:t xml:space="preserve">lessons </w:t>
      </w:r>
      <w:r w:rsidRPr="009F1BB4">
        <w:rPr>
          <w:i/>
        </w:rPr>
        <w:t xml:space="preserve">learned from the AAR? Using the example above, </w:t>
      </w:r>
      <w:r w:rsidR="00624F41">
        <w:rPr>
          <w:i/>
        </w:rPr>
        <w:t>XXX</w:t>
      </w:r>
      <w:r w:rsidRPr="009F1BB4">
        <w:rPr>
          <w:i/>
        </w:rPr>
        <w:t xml:space="preserve"> conducted an AAR of its preparation, response, and recovery operations to Hurricanes Harvey, Irma, and Maria. </w:t>
      </w:r>
      <w:r w:rsidR="00624F41">
        <w:rPr>
          <w:i/>
        </w:rPr>
        <w:t>XXX</w:t>
      </w:r>
      <w:r w:rsidRPr="009F1BB4">
        <w:rPr>
          <w:i/>
        </w:rPr>
        <w:t xml:space="preserve"> </w:t>
      </w:r>
      <w:r w:rsidR="00FD5FB1">
        <w:rPr>
          <w:i/>
        </w:rPr>
        <w:t>used</w:t>
      </w:r>
      <w:r w:rsidRPr="009F1BB4">
        <w:rPr>
          <w:i/>
        </w:rPr>
        <w:t xml:space="preserve"> the findings to improve its response and recovery efforts]</w:t>
      </w:r>
    </w:p>
    <w:p w14:paraId="2893F566" w14:textId="660EF4F5" w:rsidR="00B43AFF" w:rsidRDefault="000C6C23" w:rsidP="000C6C23">
      <w:r w:rsidRPr="009F1BB4">
        <w:rPr>
          <w:i/>
        </w:rPr>
        <w:t xml:space="preserve">[State the number of findings and focus areas that </w:t>
      </w:r>
      <w:r w:rsidR="00624F41">
        <w:rPr>
          <w:i/>
        </w:rPr>
        <w:t>you</w:t>
      </w:r>
      <w:r w:rsidRPr="009F1BB4">
        <w:rPr>
          <w:i/>
        </w:rPr>
        <w:t xml:space="preserve"> identified (e.g., “</w:t>
      </w:r>
      <w:r w:rsidR="00624F41">
        <w:rPr>
          <w:i/>
        </w:rPr>
        <w:t>XXX</w:t>
      </w:r>
      <w:r w:rsidRPr="009F1BB4">
        <w:rPr>
          <w:i/>
        </w:rPr>
        <w:t xml:space="preserve"> identified </w:t>
      </w:r>
      <w:r w:rsidR="005D760F">
        <w:rPr>
          <w:i/>
        </w:rPr>
        <w:t>XX</w:t>
      </w:r>
      <w:r w:rsidRPr="009F1BB4">
        <w:rPr>
          <w:i/>
        </w:rPr>
        <w:t xml:space="preserve"> findings across </w:t>
      </w:r>
      <w:r>
        <w:rPr>
          <w:i/>
        </w:rPr>
        <w:t>X</w:t>
      </w:r>
      <w:r w:rsidRPr="009F1BB4">
        <w:rPr>
          <w:i/>
        </w:rPr>
        <w:t xml:space="preserve">X focus areas”). </w:t>
      </w:r>
      <w:r w:rsidR="00624F41">
        <w:rPr>
          <w:i/>
        </w:rPr>
        <w:t>XXX</w:t>
      </w:r>
      <w:r w:rsidRPr="009F1BB4">
        <w:rPr>
          <w:i/>
        </w:rPr>
        <w:t xml:space="preserve"> </w:t>
      </w:r>
      <w:r w:rsidR="00030A14">
        <w:rPr>
          <w:i/>
        </w:rPr>
        <w:t xml:space="preserve">often </w:t>
      </w:r>
      <w:r w:rsidRPr="009F1BB4">
        <w:rPr>
          <w:i/>
        </w:rPr>
        <w:t xml:space="preserve">identifies key findings that focus on a similar topic issue/area. In </w:t>
      </w:r>
      <w:hyperlink w:anchor="Table1" w:history="1">
        <w:r w:rsidRPr="009F1BB4">
          <w:rPr>
            <w:rStyle w:val="Hyperlink"/>
            <w:b/>
            <w:i/>
            <w:color w:val="auto"/>
            <w:u w:val="none"/>
          </w:rPr>
          <w:t>Table 1</w:t>
        </w:r>
      </w:hyperlink>
      <w:r w:rsidRPr="009F1BB4">
        <w:rPr>
          <w:i/>
        </w:rPr>
        <w:t>, identify these focus areas and group relevant findings.]</w:t>
      </w:r>
    </w:p>
    <w:p w14:paraId="621344C4" w14:textId="1D9888B6" w:rsidR="00864B48" w:rsidRPr="00D84C4D" w:rsidRDefault="00864B48" w:rsidP="00B133FA">
      <w:pPr>
        <w:pStyle w:val="Caption"/>
      </w:pPr>
      <w:bookmarkStart w:id="23" w:name="_Toc19532799"/>
      <w:r>
        <w:t xml:space="preserve">Table </w:t>
      </w:r>
      <w:r>
        <w:rPr>
          <w:noProof/>
        </w:rPr>
        <w:fldChar w:fldCharType="begin"/>
      </w:r>
      <w:r>
        <w:rPr>
          <w:noProof/>
        </w:rPr>
        <w:instrText xml:space="preserve"> SEQ Table \* ARABIC </w:instrText>
      </w:r>
      <w:r>
        <w:rPr>
          <w:noProof/>
        </w:rPr>
        <w:fldChar w:fldCharType="separate"/>
      </w:r>
      <w:r w:rsidR="00DD7E4A">
        <w:rPr>
          <w:noProof/>
        </w:rPr>
        <w:t>1</w:t>
      </w:r>
      <w:r>
        <w:rPr>
          <w:noProof/>
        </w:rPr>
        <w:fldChar w:fldCharType="end"/>
      </w:r>
      <w:r>
        <w:t>: Summary of Key Findings</w:t>
      </w:r>
      <w:bookmarkEnd w:id="23"/>
    </w:p>
    <w:tbl>
      <w:tblPr>
        <w:tblW w:w="9085" w:type="dxa"/>
        <w:jc w:val="center"/>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1E0" w:firstRow="1" w:lastRow="1" w:firstColumn="1" w:lastColumn="1" w:noHBand="0" w:noVBand="0"/>
      </w:tblPr>
      <w:tblGrid>
        <w:gridCol w:w="9085"/>
      </w:tblGrid>
      <w:tr w:rsidR="001D6421" w:rsidRPr="00A578E4" w14:paraId="1C67D565" w14:textId="77777777" w:rsidTr="00BE2C22">
        <w:trPr>
          <w:cantSplit/>
          <w:tblHeader/>
          <w:jc w:val="center"/>
        </w:trPr>
        <w:tc>
          <w:tcPr>
            <w:tcW w:w="9085" w:type="dxa"/>
            <w:shd w:val="clear" w:color="auto" w:fill="003366"/>
            <w:vAlign w:val="center"/>
          </w:tcPr>
          <w:p w14:paraId="531309B2" w14:textId="51B4DDE4" w:rsidR="001D6421" w:rsidRPr="00A578E4" w:rsidRDefault="001D6421" w:rsidP="00BE2C22">
            <w:pPr>
              <w:spacing w:before="40" w:after="40" w:line="240" w:lineRule="auto"/>
              <w:jc w:val="center"/>
              <w:rPr>
                <w:rFonts w:eastAsia="Times New Roman" w:cs="Times New Roman"/>
                <w:b/>
                <w:sz w:val="20"/>
                <w:szCs w:val="24"/>
              </w:rPr>
            </w:pPr>
            <w:r>
              <w:rPr>
                <w:rFonts w:eastAsia="Times New Roman" w:cs="Times New Roman"/>
                <w:b/>
                <w:sz w:val="20"/>
                <w:szCs w:val="24"/>
              </w:rPr>
              <w:t>Key Findings</w:t>
            </w:r>
          </w:p>
        </w:tc>
      </w:tr>
      <w:tr w:rsidR="00D5431D" w:rsidRPr="00A578E4" w14:paraId="75DD57E2" w14:textId="77777777" w:rsidTr="00BE2C22">
        <w:trPr>
          <w:cantSplit/>
          <w:jc w:val="center"/>
        </w:trPr>
        <w:tc>
          <w:tcPr>
            <w:tcW w:w="9085" w:type="dxa"/>
          </w:tcPr>
          <w:p w14:paraId="7B1F2BB9" w14:textId="40A7EE17" w:rsidR="00D5431D" w:rsidRPr="009F1BB4" w:rsidRDefault="00D5431D" w:rsidP="00C02438">
            <w:pPr>
              <w:spacing w:before="40" w:after="40" w:line="240" w:lineRule="auto"/>
              <w:rPr>
                <w:rFonts w:eastAsia="Times New Roman" w:cs="Times New Roman"/>
                <w:i/>
                <w:sz w:val="20"/>
                <w:szCs w:val="24"/>
              </w:rPr>
            </w:pPr>
            <w:r w:rsidRPr="00A578E4">
              <w:rPr>
                <w:rFonts w:eastAsia="Times New Roman" w:cs="Times New Roman"/>
                <w:sz w:val="20"/>
                <w:szCs w:val="24"/>
                <w:highlight w:val="lightGray"/>
              </w:rPr>
              <w:t>[</w:t>
            </w:r>
            <w:r>
              <w:rPr>
                <w:rFonts w:eastAsia="Times New Roman" w:cs="Times New Roman"/>
                <w:sz w:val="20"/>
                <w:szCs w:val="24"/>
                <w:highlight w:val="lightGray"/>
              </w:rPr>
              <w:t>Key Finding 1</w:t>
            </w:r>
            <w:r w:rsidRPr="00A578E4">
              <w:rPr>
                <w:rFonts w:eastAsia="Times New Roman" w:cs="Times New Roman"/>
                <w:sz w:val="20"/>
                <w:szCs w:val="24"/>
                <w:highlight w:val="lightGray"/>
              </w:rPr>
              <w:t>]</w:t>
            </w:r>
            <w:r w:rsidR="004920C6">
              <w:rPr>
                <w:rFonts w:eastAsia="Times New Roman" w:cs="Times New Roman"/>
                <w:sz w:val="20"/>
                <w:szCs w:val="24"/>
              </w:rPr>
              <w:t xml:space="preserve"> </w:t>
            </w:r>
            <w:r w:rsidR="002B53A2" w:rsidRPr="009F1BB4">
              <w:rPr>
                <w:rFonts w:eastAsia="Times New Roman" w:cs="Times New Roman"/>
                <w:i/>
                <w:sz w:val="20"/>
                <w:szCs w:val="24"/>
              </w:rPr>
              <w:t>[</w:t>
            </w:r>
            <w:r w:rsidR="004920C6">
              <w:rPr>
                <w:rFonts w:eastAsia="Times New Roman" w:cs="Times New Roman"/>
                <w:i/>
                <w:sz w:val="20"/>
                <w:szCs w:val="24"/>
              </w:rPr>
              <w:t>Use left numbering format with Arabic numerals.]</w:t>
            </w:r>
          </w:p>
        </w:tc>
      </w:tr>
      <w:tr w:rsidR="00D5431D" w:rsidRPr="00A578E4" w14:paraId="4409AC1A" w14:textId="77777777" w:rsidTr="00BE2C22">
        <w:trPr>
          <w:cantSplit/>
          <w:jc w:val="center"/>
        </w:trPr>
        <w:tc>
          <w:tcPr>
            <w:tcW w:w="9085" w:type="dxa"/>
          </w:tcPr>
          <w:p w14:paraId="4A4E9728" w14:textId="1E63FF04" w:rsidR="00D5431D" w:rsidRPr="00A578E4" w:rsidRDefault="00D5431D" w:rsidP="00C02438">
            <w:pPr>
              <w:spacing w:before="40" w:after="40" w:line="240" w:lineRule="auto"/>
              <w:rPr>
                <w:rFonts w:eastAsia="Times New Roman" w:cs="Times New Roman"/>
                <w:sz w:val="20"/>
                <w:szCs w:val="24"/>
              </w:rPr>
            </w:pPr>
            <w:r w:rsidRPr="00A578E4">
              <w:rPr>
                <w:rFonts w:eastAsia="Times New Roman" w:cs="Times New Roman"/>
                <w:sz w:val="20"/>
                <w:szCs w:val="24"/>
                <w:highlight w:val="lightGray"/>
              </w:rPr>
              <w:t>[</w:t>
            </w:r>
            <w:r>
              <w:rPr>
                <w:rFonts w:eastAsia="Times New Roman" w:cs="Times New Roman"/>
                <w:sz w:val="20"/>
                <w:szCs w:val="24"/>
                <w:highlight w:val="lightGray"/>
              </w:rPr>
              <w:t>Key Finding 2</w:t>
            </w:r>
            <w:r w:rsidRPr="00A578E4">
              <w:rPr>
                <w:rFonts w:eastAsia="Times New Roman" w:cs="Times New Roman"/>
                <w:sz w:val="20"/>
                <w:szCs w:val="24"/>
                <w:highlight w:val="lightGray"/>
              </w:rPr>
              <w:t>]</w:t>
            </w:r>
          </w:p>
        </w:tc>
      </w:tr>
      <w:tr w:rsidR="00D5431D" w:rsidRPr="00A578E4" w14:paraId="49E290C9" w14:textId="77777777" w:rsidTr="00BE2C22">
        <w:trPr>
          <w:cantSplit/>
          <w:jc w:val="center"/>
        </w:trPr>
        <w:tc>
          <w:tcPr>
            <w:tcW w:w="9085" w:type="dxa"/>
          </w:tcPr>
          <w:p w14:paraId="51126612" w14:textId="61AD2EEC" w:rsidR="00D5431D" w:rsidRPr="00A578E4" w:rsidRDefault="00D5431D" w:rsidP="00C02438">
            <w:pPr>
              <w:spacing w:before="40" w:after="40" w:line="240" w:lineRule="auto"/>
              <w:rPr>
                <w:rFonts w:eastAsia="Times New Roman" w:cs="Times New Roman"/>
                <w:sz w:val="20"/>
                <w:szCs w:val="24"/>
              </w:rPr>
            </w:pPr>
            <w:r w:rsidRPr="00A578E4">
              <w:rPr>
                <w:rFonts w:eastAsia="Times New Roman" w:cs="Times New Roman"/>
                <w:sz w:val="20"/>
                <w:szCs w:val="24"/>
                <w:highlight w:val="lightGray"/>
              </w:rPr>
              <w:t>[</w:t>
            </w:r>
            <w:r>
              <w:rPr>
                <w:rFonts w:eastAsia="Times New Roman" w:cs="Times New Roman"/>
                <w:sz w:val="20"/>
                <w:szCs w:val="24"/>
                <w:highlight w:val="lightGray"/>
              </w:rPr>
              <w:t>Key Finding 3</w:t>
            </w:r>
            <w:r w:rsidRPr="00A578E4">
              <w:rPr>
                <w:rFonts w:eastAsia="Times New Roman" w:cs="Times New Roman"/>
                <w:sz w:val="20"/>
                <w:szCs w:val="24"/>
                <w:highlight w:val="lightGray"/>
              </w:rPr>
              <w:t>]</w:t>
            </w:r>
          </w:p>
        </w:tc>
      </w:tr>
      <w:tr w:rsidR="00D5431D" w:rsidRPr="00A578E4" w14:paraId="7400ED8A" w14:textId="77777777" w:rsidTr="00BE2C22">
        <w:trPr>
          <w:cantSplit/>
          <w:jc w:val="center"/>
        </w:trPr>
        <w:tc>
          <w:tcPr>
            <w:tcW w:w="9085" w:type="dxa"/>
          </w:tcPr>
          <w:p w14:paraId="14E36E08" w14:textId="61676236" w:rsidR="00D5431D" w:rsidRPr="00A578E4" w:rsidRDefault="00D5431D" w:rsidP="00C02438">
            <w:pPr>
              <w:spacing w:before="40" w:after="40" w:line="240" w:lineRule="auto"/>
              <w:rPr>
                <w:rFonts w:eastAsia="Times New Roman" w:cs="Times New Roman"/>
                <w:sz w:val="20"/>
                <w:szCs w:val="24"/>
              </w:rPr>
            </w:pPr>
            <w:r w:rsidRPr="00A578E4">
              <w:rPr>
                <w:rFonts w:eastAsia="Times New Roman" w:cs="Times New Roman"/>
                <w:sz w:val="20"/>
                <w:szCs w:val="24"/>
                <w:highlight w:val="lightGray"/>
              </w:rPr>
              <w:t>[</w:t>
            </w:r>
            <w:r>
              <w:rPr>
                <w:rFonts w:eastAsia="Times New Roman" w:cs="Times New Roman"/>
                <w:sz w:val="20"/>
                <w:szCs w:val="24"/>
                <w:highlight w:val="lightGray"/>
              </w:rPr>
              <w:t>Key Finding 4</w:t>
            </w:r>
            <w:r w:rsidRPr="00A578E4">
              <w:rPr>
                <w:rFonts w:eastAsia="Times New Roman" w:cs="Times New Roman"/>
                <w:sz w:val="20"/>
                <w:szCs w:val="24"/>
                <w:highlight w:val="lightGray"/>
              </w:rPr>
              <w:t>]</w:t>
            </w:r>
          </w:p>
        </w:tc>
      </w:tr>
    </w:tbl>
    <w:p w14:paraId="4627DC98" w14:textId="77777777" w:rsidR="009856BD" w:rsidRDefault="009856BD" w:rsidP="009856BD">
      <w:pPr>
        <w:pStyle w:val="Heading2"/>
      </w:pPr>
      <w:bookmarkStart w:id="24" w:name="_Toc17705957"/>
      <w:bookmarkStart w:id="25" w:name="_Toc67909901"/>
      <w:r>
        <w:t>Next Steps</w:t>
      </w:r>
      <w:bookmarkEnd w:id="24"/>
      <w:bookmarkEnd w:id="25"/>
    </w:p>
    <w:p w14:paraId="0246935B" w14:textId="518F4046" w:rsidR="009856BD" w:rsidRPr="009F1BB4" w:rsidRDefault="009856BD" w:rsidP="009856BD">
      <w:pPr>
        <w:pStyle w:val="Heading3"/>
        <w:rPr>
          <w:rFonts w:eastAsiaTheme="minorHAnsi" w:cstheme="minorBidi"/>
          <w:b w:val="0"/>
          <w:i/>
          <w:color w:val="auto"/>
          <w:sz w:val="22"/>
          <w:szCs w:val="22"/>
        </w:rPr>
      </w:pPr>
      <w:bookmarkStart w:id="26" w:name="_Toc17705958"/>
      <w:r w:rsidRPr="009F1BB4">
        <w:rPr>
          <w:rFonts w:eastAsiaTheme="minorHAnsi" w:cstheme="minorBidi"/>
          <w:b w:val="0"/>
          <w:i/>
          <w:color w:val="auto"/>
          <w:sz w:val="22"/>
          <w:szCs w:val="22"/>
        </w:rPr>
        <w:t>[</w:t>
      </w:r>
      <w:r w:rsidR="007A5713">
        <w:rPr>
          <w:rFonts w:eastAsiaTheme="minorHAnsi" w:cstheme="minorBidi"/>
          <w:b w:val="0"/>
          <w:i/>
          <w:color w:val="auto"/>
          <w:sz w:val="22"/>
          <w:szCs w:val="22"/>
        </w:rPr>
        <w:t>In a few sentences, b</w:t>
      </w:r>
      <w:r w:rsidRPr="009F1BB4">
        <w:rPr>
          <w:rFonts w:eastAsiaTheme="minorHAnsi" w:cstheme="minorBidi"/>
          <w:b w:val="0"/>
          <w:i/>
          <w:color w:val="auto"/>
          <w:sz w:val="22"/>
          <w:szCs w:val="22"/>
        </w:rPr>
        <w:t xml:space="preserve">riefly summarize </w:t>
      </w:r>
      <w:r w:rsidR="007A5713">
        <w:rPr>
          <w:rFonts w:eastAsiaTheme="minorHAnsi" w:cstheme="minorBidi"/>
          <w:b w:val="0"/>
          <w:i/>
          <w:color w:val="auto"/>
          <w:sz w:val="22"/>
          <w:szCs w:val="22"/>
        </w:rPr>
        <w:t xml:space="preserve">how </w:t>
      </w:r>
      <w:r w:rsidR="00624F41">
        <w:rPr>
          <w:rFonts w:eastAsiaTheme="minorHAnsi" w:cstheme="minorBidi"/>
          <w:b w:val="0"/>
          <w:i/>
          <w:color w:val="auto"/>
          <w:sz w:val="22"/>
          <w:szCs w:val="22"/>
        </w:rPr>
        <w:t>XXX</w:t>
      </w:r>
      <w:r w:rsidRPr="009F1BB4">
        <w:rPr>
          <w:rFonts w:eastAsiaTheme="minorHAnsi" w:cstheme="minorBidi"/>
          <w:b w:val="0"/>
          <w:i/>
          <w:color w:val="auto"/>
          <w:sz w:val="22"/>
          <w:szCs w:val="22"/>
        </w:rPr>
        <w:t xml:space="preserve"> </w:t>
      </w:r>
      <w:r w:rsidR="007A5713">
        <w:rPr>
          <w:rFonts w:eastAsiaTheme="minorHAnsi" w:cstheme="minorBidi"/>
          <w:b w:val="0"/>
          <w:i/>
          <w:color w:val="auto"/>
          <w:sz w:val="22"/>
          <w:szCs w:val="22"/>
        </w:rPr>
        <w:t>may plan to respond</w:t>
      </w:r>
      <w:r w:rsidRPr="009F1BB4">
        <w:rPr>
          <w:rFonts w:eastAsiaTheme="minorHAnsi" w:cstheme="minorBidi"/>
          <w:b w:val="0"/>
          <w:i/>
          <w:color w:val="auto"/>
          <w:sz w:val="22"/>
          <w:szCs w:val="22"/>
        </w:rPr>
        <w:t xml:space="preserve"> to lasting effects of the </w:t>
      </w:r>
      <w:r w:rsidR="007A5713">
        <w:rPr>
          <w:rFonts w:eastAsiaTheme="minorHAnsi" w:cstheme="minorBidi"/>
          <w:b w:val="0"/>
          <w:i/>
          <w:color w:val="auto"/>
          <w:sz w:val="22"/>
          <w:szCs w:val="22"/>
        </w:rPr>
        <w:t xml:space="preserve">incident </w:t>
      </w:r>
      <w:r w:rsidRPr="009F1BB4">
        <w:rPr>
          <w:rFonts w:eastAsiaTheme="minorHAnsi" w:cstheme="minorBidi"/>
          <w:b w:val="0"/>
          <w:i/>
          <w:color w:val="auto"/>
          <w:sz w:val="22"/>
          <w:szCs w:val="22"/>
        </w:rPr>
        <w:t xml:space="preserve">topic. For example, </w:t>
      </w:r>
      <w:r w:rsidR="00624F41">
        <w:rPr>
          <w:rFonts w:eastAsiaTheme="minorHAnsi" w:cstheme="minorBidi"/>
          <w:b w:val="0"/>
          <w:i/>
          <w:color w:val="auto"/>
          <w:sz w:val="22"/>
          <w:szCs w:val="22"/>
        </w:rPr>
        <w:t>XXX</w:t>
      </w:r>
      <w:r w:rsidRPr="009F1BB4">
        <w:rPr>
          <w:rFonts w:eastAsiaTheme="minorHAnsi" w:cstheme="minorBidi"/>
          <w:b w:val="0"/>
          <w:i/>
          <w:color w:val="auto"/>
          <w:sz w:val="22"/>
          <w:szCs w:val="22"/>
        </w:rPr>
        <w:t xml:space="preserve"> will use the</w:t>
      </w:r>
      <w:r w:rsidR="005E3517">
        <w:rPr>
          <w:rFonts w:eastAsiaTheme="minorHAnsi" w:cstheme="minorBidi"/>
          <w:b w:val="0"/>
          <w:i/>
          <w:color w:val="auto"/>
          <w:sz w:val="22"/>
          <w:szCs w:val="22"/>
        </w:rPr>
        <w:t xml:space="preserve"> identified</w:t>
      </w:r>
      <w:r w:rsidRPr="009F1BB4">
        <w:rPr>
          <w:rFonts w:eastAsiaTheme="minorHAnsi" w:cstheme="minorBidi"/>
          <w:b w:val="0"/>
          <w:i/>
          <w:color w:val="auto"/>
          <w:sz w:val="22"/>
          <w:szCs w:val="22"/>
        </w:rPr>
        <w:t xml:space="preserve"> findings to improve future disaster operations and support the long-term recovery of communities affected by the hurricanes.]</w:t>
      </w:r>
      <w:bookmarkEnd w:id="26"/>
    </w:p>
    <w:p w14:paraId="5DF159C8" w14:textId="254BD655" w:rsidR="00CC6624" w:rsidRPr="00A77661" w:rsidRDefault="00CC6624" w:rsidP="00C202EA">
      <w:r>
        <w:br w:type="page"/>
      </w:r>
    </w:p>
    <w:p w14:paraId="31E0E668" w14:textId="77777777" w:rsidR="00FC3F60" w:rsidRDefault="00FC3F60" w:rsidP="004F2ACA">
      <w:pPr>
        <w:pStyle w:val="Heading1"/>
      </w:pPr>
      <w:bookmarkStart w:id="27" w:name="_Toc67909902"/>
      <w:bookmarkStart w:id="28" w:name="_Toc3451033"/>
      <w:r>
        <w:lastRenderedPageBreak/>
        <w:t>Analysis of Core Capabilities</w:t>
      </w:r>
      <w:bookmarkEnd w:id="27"/>
    </w:p>
    <w:p w14:paraId="7A780CE1" w14:textId="25654C24" w:rsidR="00A578E4" w:rsidRPr="00A578E4" w:rsidRDefault="00A578E4" w:rsidP="00A578E4">
      <w:pPr>
        <w:spacing w:before="0" w:after="160" w:line="240" w:lineRule="auto"/>
        <w:rPr>
          <w:rFonts w:eastAsia="Times New Roman" w:cs="Times New Roman"/>
        </w:rPr>
      </w:pPr>
      <w:bookmarkStart w:id="29" w:name="_Toc336197853"/>
      <w:bookmarkStart w:id="30" w:name="_Toc336426625"/>
      <w:r w:rsidRPr="00A578E4">
        <w:rPr>
          <w:rFonts w:eastAsia="Times New Roman" w:cs="Times New Roman"/>
        </w:rPr>
        <w:t xml:space="preserve">Aligning </w:t>
      </w:r>
      <w:r w:rsidR="00581640">
        <w:rPr>
          <w:rFonts w:eastAsia="Times New Roman" w:cs="Times New Roman"/>
        </w:rPr>
        <w:t xml:space="preserve">observations </w:t>
      </w:r>
      <w:r w:rsidRPr="00A578E4">
        <w:rPr>
          <w:rFonts w:eastAsia="Times New Roman" w:cs="Times New Roman"/>
        </w:rPr>
        <w:t xml:space="preserve">and core capabilities provides a consistent taxonomy for evaluation that transcends individual </w:t>
      </w:r>
      <w:r w:rsidR="00581640">
        <w:rPr>
          <w:rFonts w:eastAsia="Times New Roman" w:cs="Times New Roman"/>
        </w:rPr>
        <w:t xml:space="preserve">incidents </w:t>
      </w:r>
      <w:r w:rsidRPr="00A578E4">
        <w:rPr>
          <w:rFonts w:eastAsia="Times New Roman" w:cs="Times New Roman"/>
        </w:rPr>
        <w:t xml:space="preserve">to support preparedness reporting and trend analysis. </w:t>
      </w:r>
      <w:r w:rsidR="00B43AFF" w:rsidRPr="00C2290F">
        <w:rPr>
          <w:rFonts w:eastAsia="Times New Roman" w:cs="Times New Roman"/>
          <w:b/>
        </w:rPr>
        <w:fldChar w:fldCharType="begin"/>
      </w:r>
      <w:r w:rsidR="00B43AFF" w:rsidRPr="00C2290F">
        <w:rPr>
          <w:rFonts w:eastAsia="Times New Roman" w:cs="Times New Roman"/>
          <w:b/>
        </w:rPr>
        <w:instrText xml:space="preserve"> REF _Ref8372175 \h </w:instrText>
      </w:r>
      <w:r w:rsidR="00B43AFF">
        <w:rPr>
          <w:rFonts w:eastAsia="Times New Roman" w:cs="Times New Roman"/>
          <w:b/>
        </w:rPr>
        <w:instrText xml:space="preserve"> \* MERGEFORMAT </w:instrText>
      </w:r>
      <w:r w:rsidR="00B43AFF" w:rsidRPr="00C2290F">
        <w:rPr>
          <w:rFonts w:eastAsia="Times New Roman" w:cs="Times New Roman"/>
          <w:b/>
        </w:rPr>
      </w:r>
      <w:r w:rsidR="00B43AFF" w:rsidRPr="00C2290F">
        <w:rPr>
          <w:rFonts w:eastAsia="Times New Roman" w:cs="Times New Roman"/>
          <w:b/>
        </w:rPr>
        <w:fldChar w:fldCharType="separate"/>
      </w:r>
      <w:r w:rsidR="00B43AFF" w:rsidRPr="00C2290F">
        <w:rPr>
          <w:b/>
        </w:rPr>
        <w:t xml:space="preserve">Table </w:t>
      </w:r>
      <w:r w:rsidR="00B43AFF">
        <w:rPr>
          <w:b/>
          <w:noProof/>
        </w:rPr>
        <w:t>2</w:t>
      </w:r>
      <w:r w:rsidR="00B43AFF" w:rsidRPr="00C2290F">
        <w:rPr>
          <w:rFonts w:eastAsia="Times New Roman" w:cs="Times New Roman"/>
          <w:b/>
        </w:rPr>
        <w:fldChar w:fldCharType="end"/>
      </w:r>
      <w:r w:rsidR="00B43AFF" w:rsidRPr="00A578E4">
        <w:rPr>
          <w:rFonts w:eastAsia="Times New Roman" w:cs="Times New Roman"/>
        </w:rPr>
        <w:t xml:space="preserve"> </w:t>
      </w:r>
      <w:r w:rsidRPr="00A578E4">
        <w:rPr>
          <w:rFonts w:eastAsia="Times New Roman" w:cs="Times New Roman"/>
        </w:rPr>
        <w:t xml:space="preserve">includes the </w:t>
      </w:r>
      <w:r w:rsidR="00581640">
        <w:rPr>
          <w:rFonts w:eastAsia="Times New Roman" w:cs="Times New Roman"/>
        </w:rPr>
        <w:t>observations</w:t>
      </w:r>
      <w:r w:rsidRPr="00A578E4">
        <w:rPr>
          <w:rFonts w:eastAsia="Times New Roman" w:cs="Times New Roman"/>
        </w:rPr>
        <w:t xml:space="preserve">, aligned core capabilities, and performance ratings for each core capability as observed during the </w:t>
      </w:r>
      <w:r w:rsidR="00581640">
        <w:rPr>
          <w:rFonts w:eastAsia="Times New Roman" w:cs="Times New Roman"/>
        </w:rPr>
        <w:t xml:space="preserve">incident </w:t>
      </w:r>
      <w:r w:rsidRPr="00A578E4">
        <w:rPr>
          <w:rFonts w:eastAsia="Times New Roman" w:cs="Times New Roman"/>
        </w:rPr>
        <w:t>and determined by the evaluation team.</w:t>
      </w:r>
    </w:p>
    <w:p w14:paraId="6A930866" w14:textId="38C50F55" w:rsidR="005D5D6D" w:rsidRDefault="005D5D6D" w:rsidP="005D5D6D">
      <w:pPr>
        <w:pStyle w:val="Caption"/>
      </w:pPr>
      <w:bookmarkStart w:id="31" w:name="_Ref8372175"/>
      <w:bookmarkStart w:id="32" w:name="_Toc19532800"/>
      <w:r>
        <w:t xml:space="preserve">Table </w:t>
      </w:r>
      <w:r w:rsidR="00BB13DA">
        <w:rPr>
          <w:noProof/>
        </w:rPr>
        <w:fldChar w:fldCharType="begin"/>
      </w:r>
      <w:r w:rsidR="00BB13DA">
        <w:rPr>
          <w:noProof/>
        </w:rPr>
        <w:instrText xml:space="preserve"> SEQ Table \* ARABIC </w:instrText>
      </w:r>
      <w:r w:rsidR="00BB13DA">
        <w:rPr>
          <w:noProof/>
        </w:rPr>
        <w:fldChar w:fldCharType="separate"/>
      </w:r>
      <w:r w:rsidR="00DD7E4A">
        <w:rPr>
          <w:noProof/>
        </w:rPr>
        <w:t>2</w:t>
      </w:r>
      <w:r w:rsidR="00BB13DA">
        <w:rPr>
          <w:noProof/>
        </w:rPr>
        <w:fldChar w:fldCharType="end"/>
      </w:r>
      <w:bookmarkEnd w:id="31"/>
      <w:r>
        <w:t>: Summary of Core Capability Performance</w:t>
      </w:r>
      <w:bookmarkEnd w:id="32"/>
    </w:p>
    <w:tbl>
      <w:tblPr>
        <w:tblW w:w="0" w:type="auto"/>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1E0" w:firstRow="1" w:lastRow="1" w:firstColumn="1" w:lastColumn="1" w:noHBand="0" w:noVBand="0"/>
        <w:tblCaption w:val="Analysis of Core Capabilities"/>
        <w:tblDescription w:val="Describes performance level in regards to objective and core capability."/>
      </w:tblPr>
      <w:tblGrid>
        <w:gridCol w:w="1345"/>
        <w:gridCol w:w="1710"/>
        <w:gridCol w:w="1440"/>
        <w:gridCol w:w="1260"/>
        <w:gridCol w:w="1170"/>
        <w:gridCol w:w="1170"/>
        <w:gridCol w:w="1255"/>
      </w:tblGrid>
      <w:tr w:rsidR="00AE6A6F" w:rsidRPr="00A578E4" w14:paraId="36696052" w14:textId="77777777" w:rsidTr="00CF3AE6">
        <w:trPr>
          <w:cantSplit/>
          <w:tblHeader/>
        </w:trPr>
        <w:tc>
          <w:tcPr>
            <w:tcW w:w="1345" w:type="dxa"/>
            <w:shd w:val="clear" w:color="auto" w:fill="003366"/>
            <w:vAlign w:val="center"/>
          </w:tcPr>
          <w:bookmarkEnd w:id="29"/>
          <w:bookmarkEnd w:id="30"/>
          <w:p w14:paraId="25B62A37" w14:textId="059371E1" w:rsidR="00AE6A6F" w:rsidRPr="00A578E4" w:rsidRDefault="00581640" w:rsidP="00A578E4">
            <w:pPr>
              <w:spacing w:before="40" w:after="40" w:line="240" w:lineRule="auto"/>
              <w:jc w:val="center"/>
              <w:rPr>
                <w:rFonts w:eastAsia="Times New Roman" w:cs="Times New Roman"/>
                <w:b/>
                <w:sz w:val="20"/>
                <w:szCs w:val="24"/>
              </w:rPr>
            </w:pPr>
            <w:r>
              <w:rPr>
                <w:rFonts w:eastAsia="Times New Roman" w:cs="Times New Roman"/>
                <w:b/>
                <w:sz w:val="20"/>
                <w:szCs w:val="24"/>
              </w:rPr>
              <w:t>Observations</w:t>
            </w:r>
          </w:p>
        </w:tc>
        <w:tc>
          <w:tcPr>
            <w:tcW w:w="1710" w:type="dxa"/>
            <w:shd w:val="clear" w:color="auto" w:fill="003366"/>
            <w:vAlign w:val="center"/>
          </w:tcPr>
          <w:p w14:paraId="587E4ECE" w14:textId="77777777" w:rsidR="00AE6A6F" w:rsidRPr="00A578E4" w:rsidRDefault="00AE6A6F" w:rsidP="00A578E4">
            <w:pPr>
              <w:spacing w:before="40" w:after="40" w:line="240" w:lineRule="auto"/>
              <w:jc w:val="center"/>
              <w:rPr>
                <w:rFonts w:eastAsia="Times New Roman" w:cs="Times New Roman"/>
                <w:b/>
                <w:sz w:val="20"/>
                <w:szCs w:val="24"/>
              </w:rPr>
            </w:pPr>
            <w:r>
              <w:rPr>
                <w:rFonts w:eastAsia="Times New Roman" w:cs="Times New Roman"/>
                <w:b/>
                <w:sz w:val="20"/>
                <w:szCs w:val="24"/>
              </w:rPr>
              <w:t xml:space="preserve">Primary </w:t>
            </w:r>
            <w:r w:rsidRPr="00A578E4">
              <w:rPr>
                <w:rFonts w:eastAsia="Times New Roman" w:cs="Times New Roman"/>
                <w:b/>
                <w:sz w:val="20"/>
                <w:szCs w:val="24"/>
              </w:rPr>
              <w:t>Core Capability</w:t>
            </w:r>
          </w:p>
        </w:tc>
        <w:tc>
          <w:tcPr>
            <w:tcW w:w="1440" w:type="dxa"/>
            <w:shd w:val="clear" w:color="auto" w:fill="003366"/>
            <w:vAlign w:val="center"/>
          </w:tcPr>
          <w:p w14:paraId="00A211FA" w14:textId="77777777" w:rsidR="00AE6A6F" w:rsidRPr="00A578E4" w:rsidRDefault="00AE6A6F" w:rsidP="00AE6A6F">
            <w:pPr>
              <w:spacing w:before="40" w:after="40" w:line="240" w:lineRule="auto"/>
              <w:jc w:val="center"/>
              <w:rPr>
                <w:rFonts w:eastAsia="Times New Roman" w:cs="Times New Roman"/>
                <w:b/>
                <w:sz w:val="20"/>
                <w:szCs w:val="24"/>
              </w:rPr>
            </w:pPr>
            <w:r>
              <w:rPr>
                <w:rFonts w:eastAsia="Times New Roman" w:cs="Times New Roman"/>
                <w:b/>
                <w:sz w:val="20"/>
                <w:szCs w:val="24"/>
              </w:rPr>
              <w:t>Primary Lifeline</w:t>
            </w:r>
          </w:p>
        </w:tc>
        <w:tc>
          <w:tcPr>
            <w:tcW w:w="1260" w:type="dxa"/>
            <w:shd w:val="clear" w:color="auto" w:fill="003366"/>
            <w:vAlign w:val="center"/>
          </w:tcPr>
          <w:p w14:paraId="64984ED4" w14:textId="77777777" w:rsidR="00AE6A6F" w:rsidRPr="00A578E4" w:rsidRDefault="00AE6A6F" w:rsidP="00A578E4">
            <w:pPr>
              <w:spacing w:before="40" w:after="40" w:line="240" w:lineRule="auto"/>
              <w:jc w:val="center"/>
              <w:rPr>
                <w:rFonts w:eastAsia="Times New Roman" w:cs="Times New Roman"/>
                <w:b/>
                <w:sz w:val="20"/>
                <w:szCs w:val="24"/>
              </w:rPr>
            </w:pPr>
            <w:r w:rsidRPr="00A578E4">
              <w:rPr>
                <w:rFonts w:eastAsia="Times New Roman" w:cs="Times New Roman"/>
                <w:b/>
                <w:sz w:val="20"/>
                <w:szCs w:val="24"/>
              </w:rPr>
              <w:t>Performed without Challenges (P)</w:t>
            </w:r>
          </w:p>
        </w:tc>
        <w:tc>
          <w:tcPr>
            <w:tcW w:w="1170" w:type="dxa"/>
            <w:shd w:val="clear" w:color="auto" w:fill="003366"/>
            <w:vAlign w:val="center"/>
          </w:tcPr>
          <w:p w14:paraId="4214FEE5" w14:textId="77777777" w:rsidR="00AE6A6F" w:rsidRPr="00A578E4" w:rsidRDefault="00AE6A6F" w:rsidP="00A578E4">
            <w:pPr>
              <w:spacing w:before="40" w:after="40" w:line="240" w:lineRule="auto"/>
              <w:jc w:val="center"/>
              <w:rPr>
                <w:rFonts w:eastAsia="Times New Roman" w:cs="Times New Roman"/>
                <w:b/>
                <w:sz w:val="20"/>
                <w:szCs w:val="24"/>
              </w:rPr>
            </w:pPr>
            <w:r w:rsidRPr="00A578E4">
              <w:rPr>
                <w:rFonts w:eastAsia="Times New Roman" w:cs="Times New Roman"/>
                <w:b/>
                <w:sz w:val="20"/>
                <w:szCs w:val="24"/>
              </w:rPr>
              <w:t>Performed with Some Challenges (S)</w:t>
            </w:r>
          </w:p>
        </w:tc>
        <w:tc>
          <w:tcPr>
            <w:tcW w:w="1170" w:type="dxa"/>
            <w:shd w:val="clear" w:color="auto" w:fill="003366"/>
            <w:vAlign w:val="center"/>
          </w:tcPr>
          <w:p w14:paraId="3A83815E" w14:textId="77777777" w:rsidR="00AE6A6F" w:rsidRPr="00A578E4" w:rsidRDefault="00AE6A6F" w:rsidP="00A578E4">
            <w:pPr>
              <w:spacing w:before="40" w:after="40" w:line="240" w:lineRule="auto"/>
              <w:jc w:val="center"/>
              <w:rPr>
                <w:rFonts w:eastAsia="Times New Roman" w:cs="Times New Roman"/>
                <w:b/>
                <w:sz w:val="20"/>
                <w:szCs w:val="24"/>
              </w:rPr>
            </w:pPr>
            <w:r w:rsidRPr="00A578E4">
              <w:rPr>
                <w:rFonts w:eastAsia="Times New Roman" w:cs="Times New Roman"/>
                <w:b/>
                <w:sz w:val="20"/>
                <w:szCs w:val="24"/>
              </w:rPr>
              <w:t>Performed with Major Challenges (M)</w:t>
            </w:r>
          </w:p>
        </w:tc>
        <w:tc>
          <w:tcPr>
            <w:tcW w:w="1255" w:type="dxa"/>
            <w:shd w:val="clear" w:color="auto" w:fill="003366"/>
            <w:vAlign w:val="center"/>
          </w:tcPr>
          <w:p w14:paraId="6206B562" w14:textId="77777777" w:rsidR="00AE6A6F" w:rsidRPr="00A578E4" w:rsidRDefault="00AE6A6F" w:rsidP="00A578E4">
            <w:pPr>
              <w:spacing w:before="40" w:after="40" w:line="240" w:lineRule="auto"/>
              <w:jc w:val="center"/>
              <w:rPr>
                <w:rFonts w:eastAsia="Times New Roman" w:cs="Times New Roman"/>
                <w:b/>
                <w:sz w:val="20"/>
                <w:szCs w:val="24"/>
              </w:rPr>
            </w:pPr>
            <w:r w:rsidRPr="00A578E4">
              <w:rPr>
                <w:rFonts w:eastAsia="Times New Roman" w:cs="Times New Roman"/>
                <w:b/>
                <w:sz w:val="20"/>
                <w:szCs w:val="24"/>
              </w:rPr>
              <w:t>Unable to be Performed (U)</w:t>
            </w:r>
          </w:p>
        </w:tc>
      </w:tr>
      <w:tr w:rsidR="00AE6A6F" w:rsidRPr="00A578E4" w14:paraId="5753EA54" w14:textId="77777777" w:rsidTr="00CF3AE6">
        <w:trPr>
          <w:cantSplit/>
        </w:trPr>
        <w:tc>
          <w:tcPr>
            <w:tcW w:w="1345" w:type="dxa"/>
          </w:tcPr>
          <w:p w14:paraId="03A0FCF7" w14:textId="515A7C15" w:rsidR="00AE6A6F" w:rsidRPr="00A578E4" w:rsidRDefault="00AE6A6F" w:rsidP="00AE6A6F">
            <w:pPr>
              <w:spacing w:before="40" w:after="40" w:line="240" w:lineRule="auto"/>
              <w:rPr>
                <w:rFonts w:eastAsia="Times New Roman" w:cs="Times New Roman"/>
                <w:sz w:val="20"/>
                <w:szCs w:val="24"/>
              </w:rPr>
            </w:pPr>
            <w:r w:rsidRPr="00A578E4">
              <w:rPr>
                <w:rFonts w:eastAsia="Times New Roman" w:cs="Times New Roman"/>
                <w:sz w:val="20"/>
                <w:szCs w:val="24"/>
                <w:highlight w:val="lightGray"/>
              </w:rPr>
              <w:t>[</w:t>
            </w:r>
            <w:r w:rsidR="00271CAF">
              <w:rPr>
                <w:rFonts w:eastAsia="Times New Roman" w:cs="Times New Roman"/>
                <w:sz w:val="20"/>
                <w:szCs w:val="24"/>
                <w:highlight w:val="lightGray"/>
              </w:rPr>
              <w:t>Observation</w:t>
            </w:r>
            <w:r w:rsidRPr="00A578E4">
              <w:rPr>
                <w:rFonts w:eastAsia="Times New Roman" w:cs="Times New Roman"/>
                <w:sz w:val="20"/>
                <w:szCs w:val="24"/>
                <w:highlight w:val="lightGray"/>
              </w:rPr>
              <w:t xml:space="preserve"> 1]</w:t>
            </w:r>
          </w:p>
        </w:tc>
        <w:tc>
          <w:tcPr>
            <w:tcW w:w="1710" w:type="dxa"/>
          </w:tcPr>
          <w:p w14:paraId="521534AB" w14:textId="77777777" w:rsidR="00AE6A6F" w:rsidRPr="00A578E4" w:rsidRDefault="00AE6A6F" w:rsidP="00AE6A6F">
            <w:pPr>
              <w:spacing w:before="40" w:after="40" w:line="240" w:lineRule="auto"/>
              <w:rPr>
                <w:rFonts w:eastAsia="Times New Roman" w:cs="Times New Roman"/>
                <w:sz w:val="20"/>
                <w:szCs w:val="24"/>
              </w:rPr>
            </w:pPr>
            <w:r w:rsidRPr="00A578E4">
              <w:rPr>
                <w:rFonts w:eastAsia="Times New Roman" w:cs="Times New Roman"/>
                <w:sz w:val="20"/>
                <w:szCs w:val="24"/>
                <w:highlight w:val="lightGray"/>
              </w:rPr>
              <w:t>[Core capability]</w:t>
            </w:r>
          </w:p>
        </w:tc>
        <w:tc>
          <w:tcPr>
            <w:tcW w:w="1440" w:type="dxa"/>
          </w:tcPr>
          <w:p w14:paraId="12927305" w14:textId="77777777" w:rsidR="00AE6A6F" w:rsidRPr="00A578E4" w:rsidRDefault="00AE6A6F" w:rsidP="00AE6A6F">
            <w:pPr>
              <w:spacing w:before="40" w:after="40" w:line="240" w:lineRule="auto"/>
              <w:rPr>
                <w:rFonts w:eastAsia="Times New Roman" w:cs="Times New Roman"/>
                <w:sz w:val="20"/>
                <w:szCs w:val="24"/>
              </w:rPr>
            </w:pPr>
            <w:r w:rsidRPr="00A578E4">
              <w:rPr>
                <w:rFonts w:eastAsia="Times New Roman" w:cs="Times New Roman"/>
                <w:sz w:val="20"/>
                <w:szCs w:val="24"/>
                <w:highlight w:val="lightGray"/>
              </w:rPr>
              <w:t>[</w:t>
            </w:r>
            <w:r>
              <w:rPr>
                <w:rFonts w:eastAsia="Times New Roman" w:cs="Times New Roman"/>
                <w:sz w:val="20"/>
                <w:szCs w:val="24"/>
                <w:highlight w:val="lightGray"/>
              </w:rPr>
              <w:t>Lifeline</w:t>
            </w:r>
            <w:r w:rsidRPr="00A578E4">
              <w:rPr>
                <w:rFonts w:eastAsia="Times New Roman" w:cs="Times New Roman"/>
                <w:sz w:val="20"/>
                <w:szCs w:val="24"/>
                <w:highlight w:val="lightGray"/>
              </w:rPr>
              <w:t>]</w:t>
            </w:r>
          </w:p>
        </w:tc>
        <w:tc>
          <w:tcPr>
            <w:tcW w:w="1260" w:type="dxa"/>
          </w:tcPr>
          <w:p w14:paraId="175333B4" w14:textId="77777777" w:rsidR="00AE6A6F" w:rsidRPr="00A578E4" w:rsidRDefault="00AE6A6F" w:rsidP="00AE6A6F">
            <w:pPr>
              <w:spacing w:before="40" w:after="40" w:line="240" w:lineRule="auto"/>
              <w:rPr>
                <w:rFonts w:eastAsia="Times New Roman" w:cs="Times New Roman"/>
                <w:sz w:val="20"/>
                <w:szCs w:val="24"/>
              </w:rPr>
            </w:pPr>
          </w:p>
        </w:tc>
        <w:tc>
          <w:tcPr>
            <w:tcW w:w="1170" w:type="dxa"/>
          </w:tcPr>
          <w:p w14:paraId="6DF32C4C" w14:textId="77777777" w:rsidR="00AE6A6F" w:rsidRPr="00A578E4" w:rsidRDefault="00AE6A6F" w:rsidP="00AE6A6F">
            <w:pPr>
              <w:spacing w:before="40" w:after="40" w:line="240" w:lineRule="auto"/>
              <w:rPr>
                <w:rFonts w:eastAsia="Times New Roman" w:cs="Times New Roman"/>
                <w:sz w:val="20"/>
                <w:szCs w:val="24"/>
              </w:rPr>
            </w:pPr>
          </w:p>
        </w:tc>
        <w:tc>
          <w:tcPr>
            <w:tcW w:w="1170" w:type="dxa"/>
          </w:tcPr>
          <w:p w14:paraId="24F74A62" w14:textId="77777777" w:rsidR="00AE6A6F" w:rsidRPr="00A578E4" w:rsidRDefault="00AE6A6F" w:rsidP="00AE6A6F">
            <w:pPr>
              <w:spacing w:before="40" w:after="40" w:line="240" w:lineRule="auto"/>
              <w:rPr>
                <w:rFonts w:eastAsia="Times New Roman" w:cs="Times New Roman"/>
                <w:sz w:val="20"/>
                <w:szCs w:val="24"/>
              </w:rPr>
            </w:pPr>
          </w:p>
        </w:tc>
        <w:tc>
          <w:tcPr>
            <w:tcW w:w="1255" w:type="dxa"/>
          </w:tcPr>
          <w:p w14:paraId="3DED654C" w14:textId="77777777" w:rsidR="00AE6A6F" w:rsidRPr="00A578E4" w:rsidRDefault="00AE6A6F" w:rsidP="00AE6A6F">
            <w:pPr>
              <w:spacing w:before="40" w:after="40" w:line="240" w:lineRule="auto"/>
              <w:rPr>
                <w:rFonts w:eastAsia="Times New Roman" w:cs="Times New Roman"/>
                <w:sz w:val="20"/>
                <w:szCs w:val="24"/>
              </w:rPr>
            </w:pPr>
          </w:p>
        </w:tc>
      </w:tr>
      <w:tr w:rsidR="00AE6A6F" w:rsidRPr="00A578E4" w14:paraId="420A63F1" w14:textId="77777777" w:rsidTr="00CF3AE6">
        <w:trPr>
          <w:cantSplit/>
        </w:trPr>
        <w:tc>
          <w:tcPr>
            <w:tcW w:w="1345" w:type="dxa"/>
          </w:tcPr>
          <w:p w14:paraId="49516A90" w14:textId="738DC1E0" w:rsidR="00AE6A6F" w:rsidRPr="00A578E4" w:rsidRDefault="00AE6A6F" w:rsidP="00AE6A6F">
            <w:pPr>
              <w:spacing w:before="40" w:after="40" w:line="240" w:lineRule="auto"/>
              <w:rPr>
                <w:rFonts w:eastAsia="Times New Roman" w:cs="Times New Roman"/>
                <w:sz w:val="20"/>
                <w:szCs w:val="24"/>
              </w:rPr>
            </w:pPr>
            <w:r w:rsidRPr="00A578E4">
              <w:rPr>
                <w:rFonts w:eastAsia="Times New Roman" w:cs="Times New Roman"/>
                <w:sz w:val="20"/>
                <w:szCs w:val="24"/>
                <w:highlight w:val="lightGray"/>
              </w:rPr>
              <w:t>[</w:t>
            </w:r>
            <w:r w:rsidR="00271CAF">
              <w:rPr>
                <w:rFonts w:eastAsia="Times New Roman" w:cs="Times New Roman"/>
                <w:sz w:val="20"/>
                <w:szCs w:val="24"/>
                <w:highlight w:val="lightGray"/>
              </w:rPr>
              <w:t>Observation</w:t>
            </w:r>
            <w:r w:rsidRPr="00A578E4">
              <w:rPr>
                <w:rFonts w:eastAsia="Times New Roman" w:cs="Times New Roman"/>
                <w:sz w:val="20"/>
                <w:szCs w:val="24"/>
                <w:highlight w:val="lightGray"/>
              </w:rPr>
              <w:t xml:space="preserve"> 2]</w:t>
            </w:r>
          </w:p>
        </w:tc>
        <w:tc>
          <w:tcPr>
            <w:tcW w:w="1710" w:type="dxa"/>
          </w:tcPr>
          <w:p w14:paraId="5371EC2E" w14:textId="77777777" w:rsidR="00AE6A6F" w:rsidRPr="00A578E4" w:rsidRDefault="00AE6A6F" w:rsidP="00AE6A6F">
            <w:pPr>
              <w:spacing w:before="40" w:after="40" w:line="240" w:lineRule="auto"/>
              <w:rPr>
                <w:rFonts w:eastAsia="Times New Roman" w:cs="Times New Roman"/>
                <w:sz w:val="20"/>
                <w:szCs w:val="24"/>
              </w:rPr>
            </w:pPr>
            <w:r w:rsidRPr="00A578E4">
              <w:rPr>
                <w:rFonts w:eastAsia="Times New Roman" w:cs="Times New Roman"/>
                <w:sz w:val="20"/>
                <w:szCs w:val="24"/>
                <w:highlight w:val="lightGray"/>
              </w:rPr>
              <w:t>[Core capability]</w:t>
            </w:r>
          </w:p>
        </w:tc>
        <w:tc>
          <w:tcPr>
            <w:tcW w:w="1440" w:type="dxa"/>
          </w:tcPr>
          <w:p w14:paraId="547E80B1" w14:textId="77777777" w:rsidR="00AE6A6F" w:rsidRPr="00A578E4" w:rsidRDefault="00AE6A6F" w:rsidP="00AE6A6F">
            <w:pPr>
              <w:spacing w:before="40" w:after="40" w:line="240" w:lineRule="auto"/>
              <w:rPr>
                <w:rFonts w:eastAsia="Times New Roman" w:cs="Times New Roman"/>
                <w:sz w:val="20"/>
                <w:szCs w:val="24"/>
              </w:rPr>
            </w:pPr>
            <w:r w:rsidRPr="00A578E4">
              <w:rPr>
                <w:rFonts w:eastAsia="Times New Roman" w:cs="Times New Roman"/>
                <w:sz w:val="20"/>
                <w:szCs w:val="24"/>
                <w:highlight w:val="lightGray"/>
              </w:rPr>
              <w:t>[</w:t>
            </w:r>
            <w:r>
              <w:rPr>
                <w:rFonts w:eastAsia="Times New Roman" w:cs="Times New Roman"/>
                <w:sz w:val="20"/>
                <w:szCs w:val="24"/>
                <w:highlight w:val="lightGray"/>
              </w:rPr>
              <w:t>Lifeline</w:t>
            </w:r>
            <w:r w:rsidRPr="00A578E4">
              <w:rPr>
                <w:rFonts w:eastAsia="Times New Roman" w:cs="Times New Roman"/>
                <w:sz w:val="20"/>
                <w:szCs w:val="24"/>
                <w:highlight w:val="lightGray"/>
              </w:rPr>
              <w:t>]</w:t>
            </w:r>
          </w:p>
        </w:tc>
        <w:tc>
          <w:tcPr>
            <w:tcW w:w="1260" w:type="dxa"/>
          </w:tcPr>
          <w:p w14:paraId="141BFA4B" w14:textId="77777777" w:rsidR="00AE6A6F" w:rsidRPr="00A578E4" w:rsidRDefault="00AE6A6F" w:rsidP="00AE6A6F">
            <w:pPr>
              <w:spacing w:before="40" w:after="40" w:line="240" w:lineRule="auto"/>
              <w:rPr>
                <w:rFonts w:eastAsia="Times New Roman" w:cs="Times New Roman"/>
                <w:sz w:val="20"/>
                <w:szCs w:val="24"/>
              </w:rPr>
            </w:pPr>
          </w:p>
        </w:tc>
        <w:tc>
          <w:tcPr>
            <w:tcW w:w="1170" w:type="dxa"/>
          </w:tcPr>
          <w:p w14:paraId="105DC99E" w14:textId="77777777" w:rsidR="00AE6A6F" w:rsidRPr="00A578E4" w:rsidRDefault="00AE6A6F" w:rsidP="00AE6A6F">
            <w:pPr>
              <w:spacing w:before="40" w:after="40" w:line="240" w:lineRule="auto"/>
              <w:rPr>
                <w:rFonts w:eastAsia="Times New Roman" w:cs="Times New Roman"/>
                <w:sz w:val="20"/>
                <w:szCs w:val="24"/>
              </w:rPr>
            </w:pPr>
          </w:p>
        </w:tc>
        <w:tc>
          <w:tcPr>
            <w:tcW w:w="1170" w:type="dxa"/>
          </w:tcPr>
          <w:p w14:paraId="790C78FA" w14:textId="77777777" w:rsidR="00AE6A6F" w:rsidRPr="00A578E4" w:rsidRDefault="00AE6A6F" w:rsidP="00AE6A6F">
            <w:pPr>
              <w:spacing w:before="40" w:after="40" w:line="240" w:lineRule="auto"/>
              <w:rPr>
                <w:rFonts w:eastAsia="Times New Roman" w:cs="Times New Roman"/>
                <w:sz w:val="20"/>
                <w:szCs w:val="24"/>
              </w:rPr>
            </w:pPr>
          </w:p>
        </w:tc>
        <w:tc>
          <w:tcPr>
            <w:tcW w:w="1255" w:type="dxa"/>
          </w:tcPr>
          <w:p w14:paraId="6E8A1311" w14:textId="77777777" w:rsidR="00AE6A6F" w:rsidRPr="00A578E4" w:rsidRDefault="00AE6A6F" w:rsidP="00AE6A6F">
            <w:pPr>
              <w:spacing w:before="40" w:after="40" w:line="240" w:lineRule="auto"/>
              <w:rPr>
                <w:rFonts w:eastAsia="Times New Roman" w:cs="Times New Roman"/>
                <w:sz w:val="20"/>
                <w:szCs w:val="24"/>
              </w:rPr>
            </w:pPr>
          </w:p>
        </w:tc>
      </w:tr>
      <w:tr w:rsidR="00AE6A6F" w:rsidRPr="00A578E4" w14:paraId="53FEEEFF" w14:textId="77777777" w:rsidTr="00CF3AE6">
        <w:trPr>
          <w:cantSplit/>
        </w:trPr>
        <w:tc>
          <w:tcPr>
            <w:tcW w:w="1345" w:type="dxa"/>
          </w:tcPr>
          <w:p w14:paraId="23A8FCA1" w14:textId="45B93160" w:rsidR="00AE6A6F" w:rsidRPr="00A578E4" w:rsidRDefault="00AE6A6F" w:rsidP="00AE6A6F">
            <w:pPr>
              <w:spacing w:before="40" w:after="40" w:line="240" w:lineRule="auto"/>
              <w:rPr>
                <w:rFonts w:eastAsia="Times New Roman" w:cs="Times New Roman"/>
                <w:sz w:val="20"/>
                <w:szCs w:val="24"/>
              </w:rPr>
            </w:pPr>
            <w:r w:rsidRPr="00A578E4">
              <w:rPr>
                <w:rFonts w:eastAsia="Times New Roman" w:cs="Times New Roman"/>
                <w:sz w:val="20"/>
                <w:szCs w:val="24"/>
                <w:highlight w:val="lightGray"/>
              </w:rPr>
              <w:t>[</w:t>
            </w:r>
            <w:r w:rsidR="00271CAF">
              <w:rPr>
                <w:rFonts w:eastAsia="Times New Roman" w:cs="Times New Roman"/>
                <w:sz w:val="20"/>
                <w:szCs w:val="24"/>
                <w:highlight w:val="lightGray"/>
              </w:rPr>
              <w:t>Observation</w:t>
            </w:r>
            <w:r w:rsidRPr="00A578E4">
              <w:rPr>
                <w:rFonts w:eastAsia="Times New Roman" w:cs="Times New Roman"/>
                <w:sz w:val="20"/>
                <w:szCs w:val="24"/>
                <w:highlight w:val="lightGray"/>
              </w:rPr>
              <w:t xml:space="preserve"> 3]</w:t>
            </w:r>
          </w:p>
        </w:tc>
        <w:tc>
          <w:tcPr>
            <w:tcW w:w="1710" w:type="dxa"/>
          </w:tcPr>
          <w:p w14:paraId="24F06B6E" w14:textId="77777777" w:rsidR="00AE6A6F" w:rsidRPr="00A578E4" w:rsidRDefault="00AE6A6F" w:rsidP="00AE6A6F">
            <w:pPr>
              <w:spacing w:before="40" w:after="40" w:line="240" w:lineRule="auto"/>
              <w:rPr>
                <w:rFonts w:eastAsia="Times New Roman" w:cs="Times New Roman"/>
                <w:sz w:val="20"/>
                <w:szCs w:val="24"/>
              </w:rPr>
            </w:pPr>
            <w:r w:rsidRPr="00A578E4">
              <w:rPr>
                <w:rFonts w:eastAsia="Times New Roman" w:cs="Times New Roman"/>
                <w:sz w:val="20"/>
                <w:szCs w:val="24"/>
                <w:highlight w:val="lightGray"/>
              </w:rPr>
              <w:t>[Core capability]</w:t>
            </w:r>
          </w:p>
        </w:tc>
        <w:tc>
          <w:tcPr>
            <w:tcW w:w="1440" w:type="dxa"/>
          </w:tcPr>
          <w:p w14:paraId="3656249E" w14:textId="77777777" w:rsidR="00AE6A6F" w:rsidRPr="00A578E4" w:rsidRDefault="00AE6A6F" w:rsidP="00AE6A6F">
            <w:pPr>
              <w:spacing w:before="40" w:after="40" w:line="240" w:lineRule="auto"/>
              <w:rPr>
                <w:rFonts w:eastAsia="Times New Roman" w:cs="Times New Roman"/>
                <w:sz w:val="20"/>
                <w:szCs w:val="24"/>
              </w:rPr>
            </w:pPr>
            <w:r w:rsidRPr="00A578E4">
              <w:rPr>
                <w:rFonts w:eastAsia="Times New Roman" w:cs="Times New Roman"/>
                <w:sz w:val="20"/>
                <w:szCs w:val="24"/>
                <w:highlight w:val="lightGray"/>
              </w:rPr>
              <w:t>[</w:t>
            </w:r>
            <w:r>
              <w:rPr>
                <w:rFonts w:eastAsia="Times New Roman" w:cs="Times New Roman"/>
                <w:sz w:val="20"/>
                <w:szCs w:val="24"/>
                <w:highlight w:val="lightGray"/>
              </w:rPr>
              <w:t>Lifeline</w:t>
            </w:r>
            <w:r w:rsidRPr="00A578E4">
              <w:rPr>
                <w:rFonts w:eastAsia="Times New Roman" w:cs="Times New Roman"/>
                <w:sz w:val="20"/>
                <w:szCs w:val="24"/>
                <w:highlight w:val="lightGray"/>
              </w:rPr>
              <w:t>]</w:t>
            </w:r>
          </w:p>
        </w:tc>
        <w:tc>
          <w:tcPr>
            <w:tcW w:w="1260" w:type="dxa"/>
          </w:tcPr>
          <w:p w14:paraId="21C78A15" w14:textId="77777777" w:rsidR="00AE6A6F" w:rsidRPr="00A578E4" w:rsidRDefault="00AE6A6F" w:rsidP="00AE6A6F">
            <w:pPr>
              <w:spacing w:before="40" w:after="40" w:line="240" w:lineRule="auto"/>
              <w:rPr>
                <w:rFonts w:eastAsia="Times New Roman" w:cs="Times New Roman"/>
                <w:sz w:val="20"/>
                <w:szCs w:val="24"/>
              </w:rPr>
            </w:pPr>
          </w:p>
        </w:tc>
        <w:tc>
          <w:tcPr>
            <w:tcW w:w="1170" w:type="dxa"/>
          </w:tcPr>
          <w:p w14:paraId="7F090272" w14:textId="77777777" w:rsidR="00AE6A6F" w:rsidRPr="00A578E4" w:rsidRDefault="00AE6A6F" w:rsidP="00AE6A6F">
            <w:pPr>
              <w:spacing w:before="40" w:after="40" w:line="240" w:lineRule="auto"/>
              <w:rPr>
                <w:rFonts w:eastAsia="Times New Roman" w:cs="Times New Roman"/>
                <w:sz w:val="20"/>
                <w:szCs w:val="24"/>
              </w:rPr>
            </w:pPr>
          </w:p>
        </w:tc>
        <w:tc>
          <w:tcPr>
            <w:tcW w:w="1170" w:type="dxa"/>
          </w:tcPr>
          <w:p w14:paraId="17AFBFCF" w14:textId="77777777" w:rsidR="00AE6A6F" w:rsidRPr="00A578E4" w:rsidRDefault="00AE6A6F" w:rsidP="00AE6A6F">
            <w:pPr>
              <w:spacing w:before="40" w:after="40" w:line="240" w:lineRule="auto"/>
              <w:rPr>
                <w:rFonts w:eastAsia="Times New Roman" w:cs="Times New Roman"/>
                <w:sz w:val="20"/>
                <w:szCs w:val="24"/>
              </w:rPr>
            </w:pPr>
          </w:p>
        </w:tc>
        <w:tc>
          <w:tcPr>
            <w:tcW w:w="1255" w:type="dxa"/>
          </w:tcPr>
          <w:p w14:paraId="4C5E2D5C" w14:textId="77777777" w:rsidR="00AE6A6F" w:rsidRPr="00A578E4" w:rsidRDefault="00AE6A6F" w:rsidP="00AE6A6F">
            <w:pPr>
              <w:spacing w:before="40" w:after="40" w:line="240" w:lineRule="auto"/>
              <w:rPr>
                <w:rFonts w:eastAsia="Times New Roman" w:cs="Times New Roman"/>
                <w:sz w:val="20"/>
                <w:szCs w:val="24"/>
              </w:rPr>
            </w:pPr>
          </w:p>
        </w:tc>
      </w:tr>
      <w:tr w:rsidR="00AE6A6F" w:rsidRPr="00A578E4" w14:paraId="64E8B0C0" w14:textId="77777777" w:rsidTr="00CF3AE6">
        <w:trPr>
          <w:cantSplit/>
        </w:trPr>
        <w:tc>
          <w:tcPr>
            <w:tcW w:w="1345" w:type="dxa"/>
          </w:tcPr>
          <w:p w14:paraId="76239EE6" w14:textId="03FFB4E0" w:rsidR="00AE6A6F" w:rsidRPr="00A578E4" w:rsidRDefault="00AE6A6F" w:rsidP="00AE6A6F">
            <w:pPr>
              <w:spacing w:before="40" w:after="40" w:line="240" w:lineRule="auto"/>
              <w:rPr>
                <w:rFonts w:eastAsia="Times New Roman" w:cs="Times New Roman"/>
                <w:sz w:val="20"/>
                <w:szCs w:val="24"/>
              </w:rPr>
            </w:pPr>
            <w:r w:rsidRPr="00A578E4">
              <w:rPr>
                <w:rFonts w:eastAsia="Times New Roman" w:cs="Times New Roman"/>
                <w:sz w:val="20"/>
                <w:szCs w:val="24"/>
                <w:highlight w:val="lightGray"/>
              </w:rPr>
              <w:t>[</w:t>
            </w:r>
            <w:r w:rsidR="00271CAF">
              <w:rPr>
                <w:rFonts w:eastAsia="Times New Roman" w:cs="Times New Roman"/>
                <w:sz w:val="20"/>
                <w:szCs w:val="24"/>
                <w:highlight w:val="lightGray"/>
              </w:rPr>
              <w:t>Observation</w:t>
            </w:r>
            <w:r w:rsidRPr="00A578E4">
              <w:rPr>
                <w:rFonts w:eastAsia="Times New Roman" w:cs="Times New Roman"/>
                <w:sz w:val="20"/>
                <w:szCs w:val="24"/>
                <w:highlight w:val="lightGray"/>
              </w:rPr>
              <w:t xml:space="preserve"> 4]</w:t>
            </w:r>
          </w:p>
        </w:tc>
        <w:tc>
          <w:tcPr>
            <w:tcW w:w="1710" w:type="dxa"/>
          </w:tcPr>
          <w:p w14:paraId="4F93DDD5" w14:textId="77777777" w:rsidR="00AE6A6F" w:rsidRPr="00A578E4" w:rsidRDefault="00AE6A6F" w:rsidP="00AE6A6F">
            <w:pPr>
              <w:spacing w:before="40" w:after="40" w:line="240" w:lineRule="auto"/>
              <w:rPr>
                <w:rFonts w:eastAsia="Times New Roman" w:cs="Times New Roman"/>
                <w:sz w:val="20"/>
                <w:szCs w:val="24"/>
              </w:rPr>
            </w:pPr>
            <w:r w:rsidRPr="00A578E4">
              <w:rPr>
                <w:rFonts w:eastAsia="Times New Roman" w:cs="Times New Roman"/>
                <w:sz w:val="20"/>
                <w:szCs w:val="24"/>
                <w:highlight w:val="lightGray"/>
              </w:rPr>
              <w:t>[Core capability]</w:t>
            </w:r>
          </w:p>
        </w:tc>
        <w:tc>
          <w:tcPr>
            <w:tcW w:w="1440" w:type="dxa"/>
          </w:tcPr>
          <w:p w14:paraId="76B20D04" w14:textId="77777777" w:rsidR="00AE6A6F" w:rsidRPr="00A578E4" w:rsidRDefault="00AE6A6F" w:rsidP="00AE6A6F">
            <w:pPr>
              <w:spacing w:before="40" w:after="40" w:line="240" w:lineRule="auto"/>
              <w:rPr>
                <w:rFonts w:eastAsia="Times New Roman" w:cs="Times New Roman"/>
                <w:sz w:val="20"/>
                <w:szCs w:val="24"/>
              </w:rPr>
            </w:pPr>
            <w:r>
              <w:rPr>
                <w:rFonts w:eastAsia="Times New Roman" w:cs="Times New Roman"/>
                <w:sz w:val="20"/>
                <w:szCs w:val="24"/>
                <w:highlight w:val="lightGray"/>
              </w:rPr>
              <w:t>[Lifeline</w:t>
            </w:r>
            <w:r w:rsidRPr="00A578E4">
              <w:rPr>
                <w:rFonts w:eastAsia="Times New Roman" w:cs="Times New Roman"/>
                <w:sz w:val="20"/>
                <w:szCs w:val="24"/>
                <w:highlight w:val="lightGray"/>
              </w:rPr>
              <w:t>]</w:t>
            </w:r>
          </w:p>
        </w:tc>
        <w:tc>
          <w:tcPr>
            <w:tcW w:w="1260" w:type="dxa"/>
          </w:tcPr>
          <w:p w14:paraId="27AA4E16" w14:textId="77777777" w:rsidR="00AE6A6F" w:rsidRPr="00A578E4" w:rsidRDefault="00AE6A6F" w:rsidP="00AE6A6F">
            <w:pPr>
              <w:spacing w:before="40" w:after="40" w:line="240" w:lineRule="auto"/>
              <w:rPr>
                <w:rFonts w:eastAsia="Times New Roman" w:cs="Times New Roman"/>
                <w:sz w:val="20"/>
                <w:szCs w:val="24"/>
              </w:rPr>
            </w:pPr>
          </w:p>
        </w:tc>
        <w:tc>
          <w:tcPr>
            <w:tcW w:w="1170" w:type="dxa"/>
          </w:tcPr>
          <w:p w14:paraId="4B8270BE" w14:textId="77777777" w:rsidR="00AE6A6F" w:rsidRPr="00A578E4" w:rsidRDefault="00AE6A6F" w:rsidP="00AE6A6F">
            <w:pPr>
              <w:spacing w:before="40" w:after="40" w:line="240" w:lineRule="auto"/>
              <w:rPr>
                <w:rFonts w:eastAsia="Times New Roman" w:cs="Times New Roman"/>
                <w:sz w:val="20"/>
                <w:szCs w:val="24"/>
              </w:rPr>
            </w:pPr>
          </w:p>
        </w:tc>
        <w:tc>
          <w:tcPr>
            <w:tcW w:w="1170" w:type="dxa"/>
          </w:tcPr>
          <w:p w14:paraId="662BFF30" w14:textId="77777777" w:rsidR="00AE6A6F" w:rsidRPr="00A578E4" w:rsidRDefault="00AE6A6F" w:rsidP="00AE6A6F">
            <w:pPr>
              <w:spacing w:before="40" w:after="40" w:line="240" w:lineRule="auto"/>
              <w:rPr>
                <w:rFonts w:eastAsia="Times New Roman" w:cs="Times New Roman"/>
                <w:sz w:val="20"/>
                <w:szCs w:val="24"/>
              </w:rPr>
            </w:pPr>
          </w:p>
        </w:tc>
        <w:tc>
          <w:tcPr>
            <w:tcW w:w="1255" w:type="dxa"/>
          </w:tcPr>
          <w:p w14:paraId="40E9D04B" w14:textId="77777777" w:rsidR="00AE6A6F" w:rsidRPr="00A578E4" w:rsidRDefault="00AE6A6F" w:rsidP="00AE6A6F">
            <w:pPr>
              <w:keepNext/>
              <w:spacing w:before="40" w:after="40" w:line="240" w:lineRule="auto"/>
              <w:rPr>
                <w:rFonts w:eastAsia="Times New Roman" w:cs="Times New Roman"/>
                <w:sz w:val="20"/>
                <w:szCs w:val="24"/>
              </w:rPr>
            </w:pPr>
          </w:p>
        </w:tc>
      </w:tr>
    </w:tbl>
    <w:p w14:paraId="4DD197FB" w14:textId="77777777" w:rsidR="005D5D6D" w:rsidRDefault="005D5D6D" w:rsidP="00A578E4">
      <w:pPr>
        <w:spacing w:before="0" w:after="160" w:line="240" w:lineRule="auto"/>
        <w:rPr>
          <w:rFonts w:eastAsia="Calibri" w:cs="Times New Roman"/>
          <w:b/>
          <w:noProof/>
        </w:rPr>
      </w:pPr>
    </w:p>
    <w:p w14:paraId="79D8192F" w14:textId="03CA9D9E" w:rsidR="00A578E4" w:rsidRPr="00A578E4" w:rsidRDefault="00A578E4" w:rsidP="00A578E4">
      <w:pPr>
        <w:spacing w:before="0" w:after="160" w:line="240" w:lineRule="auto"/>
        <w:rPr>
          <w:rFonts w:eastAsia="Calibri" w:cs="Times New Roman"/>
          <w:noProof/>
        </w:rPr>
      </w:pPr>
      <w:r w:rsidRPr="00F04D8D">
        <w:rPr>
          <w:rFonts w:eastAsia="Calibri" w:cs="Times New Roman"/>
          <w:b/>
          <w:noProof/>
        </w:rPr>
        <w:t>Performed without Challenges (P):</w:t>
      </w:r>
      <w:r w:rsidRPr="00A578E4">
        <w:rPr>
          <w:rFonts w:eastAsia="Calibri" w:cs="Times New Roman"/>
          <w:noProof/>
        </w:rPr>
        <w:t xml:space="preserve"> The targets and critical tasks associated with the core capability were completed and did not negatively impact the performance of other activities. Performance of this activity did not contribute to additional health and/or safety risks for the public or for emergency workers, and it was conducted in accordance with applicable plans, policies, procedures, regulations, and laws.</w:t>
      </w:r>
    </w:p>
    <w:p w14:paraId="724B1855" w14:textId="0F0D5845" w:rsidR="00A578E4" w:rsidRPr="00A578E4" w:rsidRDefault="00A578E4" w:rsidP="00A578E4">
      <w:pPr>
        <w:spacing w:before="0" w:after="160" w:line="240" w:lineRule="auto"/>
        <w:rPr>
          <w:rFonts w:eastAsia="Calibri" w:cs="Times New Roman"/>
          <w:noProof/>
        </w:rPr>
      </w:pPr>
      <w:r w:rsidRPr="00F04D8D">
        <w:rPr>
          <w:rFonts w:eastAsia="Calibri" w:cs="Times New Roman"/>
          <w:b/>
          <w:noProof/>
        </w:rPr>
        <w:t>Performed with Some Challenges (S):</w:t>
      </w:r>
      <w:r w:rsidRPr="00A578E4">
        <w:rPr>
          <w:rFonts w:eastAsia="Calibri" w:cs="Times New Roman"/>
          <w:noProof/>
        </w:rPr>
        <w:t xml:space="preserve"> The targets and critical tasks associated with the core capability were completed and did not negatively impact the performance of other activities. Performance of this activity did not contribute to additional health and/or safety risks for the public or for emergency workers, and it was conducted in accordance with applicable plans, policies, procedures, regulations, and laws. However, opportunities to enhance effectiveness and/or efficiency were identified.</w:t>
      </w:r>
    </w:p>
    <w:p w14:paraId="45F16340" w14:textId="0E000671" w:rsidR="00A578E4" w:rsidRPr="00A578E4" w:rsidRDefault="00A578E4" w:rsidP="00A578E4">
      <w:pPr>
        <w:spacing w:before="0" w:after="160" w:line="240" w:lineRule="auto"/>
        <w:rPr>
          <w:rFonts w:eastAsia="Calibri" w:cs="Times New Roman"/>
          <w:noProof/>
        </w:rPr>
      </w:pPr>
      <w:r w:rsidRPr="00F04D8D">
        <w:rPr>
          <w:rFonts w:eastAsia="Calibri" w:cs="Times New Roman"/>
          <w:b/>
          <w:noProof/>
        </w:rPr>
        <w:t>Performed with Major Challenges (M):</w:t>
      </w:r>
      <w:r w:rsidRPr="00A578E4">
        <w:rPr>
          <w:rFonts w:eastAsia="Calibri" w:cs="Times New Roman"/>
          <w:noProof/>
        </w:rPr>
        <w:t xml:space="preserve"> The targets and critical tasks associated with the core capability were completed but some or all of the following were observed: demonstrated performance had a negative impact on the performance of other activities; contributed to additional health and/or safety risks for the public or for emergency workers; and/or was not conducted in accordance with applicable plans, policies, procedures, regulations, and laws.</w:t>
      </w:r>
    </w:p>
    <w:p w14:paraId="58795727" w14:textId="3203D972" w:rsidR="00A578E4" w:rsidRPr="00A578E4" w:rsidRDefault="00A578E4" w:rsidP="00A578E4">
      <w:pPr>
        <w:spacing w:before="0" w:after="160" w:line="240" w:lineRule="auto"/>
        <w:rPr>
          <w:rFonts w:eastAsia="Calibri" w:cs="Times New Roman"/>
          <w:noProof/>
        </w:rPr>
      </w:pPr>
      <w:r w:rsidRPr="00F04D8D">
        <w:rPr>
          <w:rFonts w:eastAsia="Calibri" w:cs="Times New Roman"/>
          <w:b/>
          <w:noProof/>
        </w:rPr>
        <w:t>Unable to be Performed (U):</w:t>
      </w:r>
      <w:r w:rsidRPr="00A578E4">
        <w:rPr>
          <w:rFonts w:eastAsia="Calibri" w:cs="Times New Roman"/>
          <w:noProof/>
        </w:rPr>
        <w:t xml:space="preserve"> The targets and critical tasks associated with the core capability were not performed.</w:t>
      </w:r>
    </w:p>
    <w:p w14:paraId="421A8432" w14:textId="7A55A8C9" w:rsidR="00581640" w:rsidRDefault="00581640">
      <w:pPr>
        <w:spacing w:before="0" w:after="160"/>
      </w:pPr>
      <w:r>
        <w:br w:type="page"/>
      </w:r>
    </w:p>
    <w:p w14:paraId="685ED298" w14:textId="37E12DCC" w:rsidR="00AF516E" w:rsidRDefault="00AF516E" w:rsidP="00B133FA">
      <w:pPr>
        <w:pStyle w:val="Heading1"/>
      </w:pPr>
      <w:bookmarkStart w:id="33" w:name="_Toc67909903"/>
      <w:r>
        <w:lastRenderedPageBreak/>
        <w:t>Scope and Methodology</w:t>
      </w:r>
      <w:bookmarkEnd w:id="33"/>
    </w:p>
    <w:p w14:paraId="0E4E3C92" w14:textId="490E5AEC" w:rsidR="0079341F" w:rsidRDefault="0079341F" w:rsidP="0079341F">
      <w:r>
        <w:t xml:space="preserve">This AAR includes information collected primarily from/by </w:t>
      </w:r>
      <w:r w:rsidR="0079160B" w:rsidRPr="009F1BB4">
        <w:rPr>
          <w:i/>
        </w:rPr>
        <w:t>[describe number of deployments, interviews, etc.]</w:t>
      </w:r>
      <w:r>
        <w:t xml:space="preserve">. Observations were developed based on data collected from </w:t>
      </w:r>
      <w:r w:rsidR="00455953" w:rsidRPr="009F1BB4">
        <w:rPr>
          <w:i/>
        </w:rPr>
        <w:t>[briefly describe the types of data collection method(s) used here]</w:t>
      </w:r>
      <w:r w:rsidRPr="001B4B6E">
        <w:t>.</w:t>
      </w:r>
    </w:p>
    <w:p w14:paraId="6A766EAD" w14:textId="77777777" w:rsidR="0079341F" w:rsidRDefault="0079341F" w:rsidP="0079341F">
      <w:pPr>
        <w:pStyle w:val="Heading2"/>
      </w:pPr>
      <w:bookmarkStart w:id="34" w:name="_Toc67909904"/>
      <w:r>
        <w:t>Data Collection</w:t>
      </w:r>
      <w:bookmarkEnd w:id="34"/>
    </w:p>
    <w:p w14:paraId="5C80C12E" w14:textId="70EBB3AF" w:rsidR="0079341F" w:rsidRPr="009F1BB4" w:rsidRDefault="0079341F" w:rsidP="0079341F">
      <w:pPr>
        <w:spacing w:after="240"/>
        <w:rPr>
          <w:i/>
        </w:rPr>
      </w:pPr>
      <w:r w:rsidRPr="009F1BB4">
        <w:rPr>
          <w:i/>
        </w:rPr>
        <w:t>[</w:t>
      </w:r>
      <w:r w:rsidR="008A45E1" w:rsidRPr="009F1BB4">
        <w:rPr>
          <w:i/>
        </w:rPr>
        <w:t xml:space="preserve">Describe collection methodology below.  </w:t>
      </w:r>
      <w:r w:rsidRPr="009F1BB4">
        <w:rPr>
          <w:i/>
        </w:rPr>
        <w:t xml:space="preserve">List Data Collection Metrics in </w:t>
      </w:r>
      <w:hyperlink w:anchor="Table3" w:history="1">
        <w:r w:rsidR="00B43AFF" w:rsidRPr="009F1BB4">
          <w:rPr>
            <w:rStyle w:val="Hyperlink"/>
            <w:b/>
            <w:i/>
          </w:rPr>
          <w:t>Table 3</w:t>
        </w:r>
      </w:hyperlink>
      <w:r w:rsidRPr="009F1BB4">
        <w:rPr>
          <w:i/>
        </w:rPr>
        <w:t>.</w:t>
      </w:r>
      <w:r w:rsidR="008A45E1" w:rsidRPr="009F1BB4">
        <w:rPr>
          <w:i/>
        </w:rPr>
        <w:t xml:space="preserve"> List collection objectives in </w:t>
      </w:r>
      <w:r w:rsidR="008A45E1" w:rsidRPr="009F1BB4">
        <w:rPr>
          <w:b/>
          <w:i/>
          <w:color w:val="00B0F0"/>
          <w:u w:val="single"/>
        </w:rPr>
        <w:fldChar w:fldCharType="begin"/>
      </w:r>
      <w:r w:rsidR="008A45E1" w:rsidRPr="009F1BB4">
        <w:rPr>
          <w:b/>
          <w:i/>
          <w:color w:val="00B0F0"/>
          <w:u w:val="single"/>
        </w:rPr>
        <w:instrText xml:space="preserve"> REF _Ref16888803 \h  \* MERGEFORMAT </w:instrText>
      </w:r>
      <w:r w:rsidR="008A45E1" w:rsidRPr="009F1BB4">
        <w:rPr>
          <w:b/>
          <w:i/>
          <w:color w:val="00B0F0"/>
          <w:u w:val="single"/>
        </w:rPr>
      </w:r>
      <w:r w:rsidR="008A45E1" w:rsidRPr="009F1BB4">
        <w:rPr>
          <w:b/>
          <w:i/>
          <w:color w:val="00B0F0"/>
          <w:u w:val="single"/>
        </w:rPr>
        <w:fldChar w:fldCharType="end"/>
      </w:r>
      <w:r w:rsidR="008A45E1" w:rsidRPr="009F1BB4">
        <w:rPr>
          <w:b/>
          <w:i/>
          <w:color w:val="0070C0"/>
          <w:u w:val="single"/>
        </w:rPr>
        <w:fldChar w:fldCharType="begin"/>
      </w:r>
      <w:r w:rsidR="008A45E1" w:rsidRPr="009F1BB4">
        <w:rPr>
          <w:b/>
          <w:i/>
          <w:color w:val="0070C0"/>
          <w:u w:val="single"/>
        </w:rPr>
        <w:instrText xml:space="preserve"> REF _Ref16888814 \h  \* MERGEFORMAT </w:instrText>
      </w:r>
      <w:r w:rsidR="008A45E1" w:rsidRPr="009F1BB4">
        <w:rPr>
          <w:b/>
          <w:i/>
          <w:color w:val="0070C0"/>
          <w:u w:val="single"/>
        </w:rPr>
      </w:r>
      <w:r w:rsidR="008A45E1" w:rsidRPr="009F1BB4">
        <w:rPr>
          <w:b/>
          <w:i/>
          <w:color w:val="0070C0"/>
          <w:u w:val="single"/>
        </w:rPr>
        <w:fldChar w:fldCharType="separate"/>
      </w:r>
      <w:r w:rsidR="008A45E1" w:rsidRPr="009F1BB4">
        <w:rPr>
          <w:b/>
          <w:i/>
          <w:color w:val="0070C0"/>
          <w:u w:val="single"/>
        </w:rPr>
        <w:t xml:space="preserve">Table </w:t>
      </w:r>
      <w:r w:rsidR="008A45E1" w:rsidRPr="009F1BB4">
        <w:rPr>
          <w:b/>
          <w:i/>
          <w:noProof/>
          <w:color w:val="0070C0"/>
          <w:u w:val="single"/>
        </w:rPr>
        <w:t>4</w:t>
      </w:r>
      <w:r w:rsidR="008A45E1" w:rsidRPr="009F1BB4">
        <w:rPr>
          <w:b/>
          <w:i/>
          <w:color w:val="0070C0"/>
          <w:u w:val="single"/>
        </w:rPr>
        <w:fldChar w:fldCharType="end"/>
      </w:r>
      <w:r w:rsidR="008A45E1" w:rsidRPr="009F1BB4">
        <w:rPr>
          <w:b/>
          <w:i/>
          <w:color w:val="0070C0"/>
          <w:u w:val="single"/>
        </w:rPr>
        <w:t>.</w:t>
      </w:r>
      <w:r w:rsidR="008A45E1" w:rsidRPr="009F1BB4">
        <w:rPr>
          <w:i/>
        </w:rPr>
        <w:t>]</w:t>
      </w:r>
      <w:r w:rsidRPr="009F1BB4">
        <w:rPr>
          <w:i/>
          <w:color w:val="0070C0"/>
        </w:rPr>
        <w:t xml:space="preserve">  </w:t>
      </w:r>
    </w:p>
    <w:p w14:paraId="527FF5D9" w14:textId="3E53C067" w:rsidR="0079341F" w:rsidRPr="009F1BB4" w:rsidRDefault="008D4941" w:rsidP="0079341F">
      <w:pPr>
        <w:spacing w:after="240"/>
        <w:rPr>
          <w:i/>
        </w:rPr>
      </w:pPr>
      <w:r w:rsidRPr="009F1BB4">
        <w:rPr>
          <w:i/>
        </w:rPr>
        <w:t xml:space="preserve">[Describe in greater detail how data was collected for this particular AAR. This can include the types of methods used (e.g., interviews, hot washes, focus groups, surveys, etc.), when data collection took place (e.g., “Interviews occurred for two weeks from MM/DD/YYYY to MM/DD/YYY”), individuals involved in the data collection process (both data collectors and the targets of data collection), the scale of data collection (from how many people were data collected from?). Include one sentence that introduces </w:t>
      </w:r>
      <w:hyperlink w:anchor="Table3" w:history="1">
        <w:r w:rsidRPr="009F1BB4">
          <w:rPr>
            <w:rStyle w:val="Hyperlink"/>
            <w:b/>
            <w:i/>
          </w:rPr>
          <w:t>Table 3</w:t>
        </w:r>
      </w:hyperlink>
      <w:r w:rsidRPr="009F1BB4">
        <w:rPr>
          <w:i/>
        </w:rPr>
        <w:t xml:space="preserve"> as a summary of data collection metrics. Similarly, summarize the purpose for data collection in one sentence that introduces </w:t>
      </w:r>
      <w:r w:rsidRPr="009F1BB4">
        <w:rPr>
          <w:b/>
          <w:i/>
          <w:u w:val="single"/>
        </w:rPr>
        <w:fldChar w:fldCharType="begin"/>
      </w:r>
      <w:r w:rsidRPr="009F1BB4">
        <w:rPr>
          <w:b/>
          <w:i/>
          <w:u w:val="single"/>
        </w:rPr>
        <w:instrText xml:space="preserve"> REF _Ref16888814 \h  \* MERGEFORMAT </w:instrText>
      </w:r>
      <w:r w:rsidRPr="009F1BB4">
        <w:rPr>
          <w:b/>
          <w:i/>
          <w:u w:val="single"/>
        </w:rPr>
      </w:r>
      <w:r w:rsidRPr="009F1BB4">
        <w:rPr>
          <w:b/>
          <w:i/>
          <w:u w:val="single"/>
        </w:rPr>
        <w:fldChar w:fldCharType="separate"/>
      </w:r>
      <w:r w:rsidRPr="009F1BB4">
        <w:rPr>
          <w:b/>
          <w:i/>
          <w:u w:val="single"/>
        </w:rPr>
        <w:t>Table 4</w:t>
      </w:r>
      <w:r w:rsidRPr="009F1BB4">
        <w:rPr>
          <w:i/>
        </w:rPr>
        <w:fldChar w:fldCharType="end"/>
      </w:r>
      <w:r w:rsidRPr="009F1BB4">
        <w:rPr>
          <w:i/>
        </w:rPr>
        <w:t>.]</w:t>
      </w:r>
    </w:p>
    <w:p w14:paraId="12077481" w14:textId="2778447E" w:rsidR="0079341F" w:rsidRDefault="00AF0729" w:rsidP="0079341F">
      <w:pPr>
        <w:pStyle w:val="Caption"/>
      </w:pPr>
      <w:bookmarkStart w:id="35" w:name="Table3"/>
      <w:bookmarkStart w:id="36" w:name="_Toc19532801"/>
      <w:bookmarkEnd w:id="35"/>
      <w:r w:rsidRPr="00AF0729">
        <w:t xml:space="preserve">Table </w:t>
      </w:r>
      <w:fldSimple w:instr=" SEQ Table \* ARABIC ">
        <w:r w:rsidR="00DD7E4A">
          <w:rPr>
            <w:noProof/>
          </w:rPr>
          <w:t>3</w:t>
        </w:r>
      </w:fldSimple>
      <w:r w:rsidRPr="00AF0729">
        <w:t xml:space="preserve">: </w:t>
      </w:r>
      <w:r>
        <w:t>Data Collection Metrics</w:t>
      </w:r>
      <w:bookmarkEnd w:id="36"/>
    </w:p>
    <w:tbl>
      <w:tblPr>
        <w:tblStyle w:val="TableGrid"/>
        <w:tblW w:w="0" w:type="auto"/>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1792"/>
        <w:gridCol w:w="1580"/>
        <w:gridCol w:w="1334"/>
        <w:gridCol w:w="1706"/>
        <w:gridCol w:w="1580"/>
        <w:gridCol w:w="1358"/>
      </w:tblGrid>
      <w:tr w:rsidR="00A67CBA" w14:paraId="4A6C3F0C" w14:textId="68AB5EF7" w:rsidTr="00B133FA">
        <w:tc>
          <w:tcPr>
            <w:tcW w:w="1830" w:type="dxa"/>
            <w:shd w:val="clear" w:color="auto" w:fill="003366"/>
            <w:vAlign w:val="center"/>
          </w:tcPr>
          <w:p w14:paraId="430D3734" w14:textId="77777777" w:rsidR="00A67CBA" w:rsidRPr="00A57A9C" w:rsidRDefault="00A67CBA" w:rsidP="00BE2C22">
            <w:pPr>
              <w:spacing w:before="60" w:after="60"/>
              <w:jc w:val="center"/>
              <w:rPr>
                <w:b/>
              </w:rPr>
            </w:pPr>
            <w:r w:rsidRPr="00A57A9C">
              <w:rPr>
                <w:b/>
              </w:rPr>
              <w:t>Interview Participants</w:t>
            </w:r>
          </w:p>
        </w:tc>
        <w:tc>
          <w:tcPr>
            <w:tcW w:w="1632" w:type="dxa"/>
            <w:shd w:val="clear" w:color="auto" w:fill="003366"/>
            <w:vAlign w:val="center"/>
          </w:tcPr>
          <w:p w14:paraId="6D0BA486" w14:textId="77777777" w:rsidR="00A67CBA" w:rsidRPr="00A57A9C" w:rsidRDefault="00A67CBA" w:rsidP="00BE2C22">
            <w:pPr>
              <w:spacing w:before="60" w:after="60"/>
              <w:jc w:val="center"/>
              <w:rPr>
                <w:b/>
              </w:rPr>
            </w:pPr>
            <w:r w:rsidRPr="00A57A9C">
              <w:rPr>
                <w:b/>
              </w:rPr>
              <w:t>Hot Washes</w:t>
            </w:r>
          </w:p>
        </w:tc>
        <w:tc>
          <w:tcPr>
            <w:tcW w:w="1363" w:type="dxa"/>
            <w:shd w:val="clear" w:color="auto" w:fill="003366"/>
          </w:tcPr>
          <w:p w14:paraId="3F9AFCC4" w14:textId="77777777" w:rsidR="00A67CBA" w:rsidRDefault="00A67CBA" w:rsidP="00BE2C22">
            <w:pPr>
              <w:spacing w:before="60" w:after="60"/>
              <w:jc w:val="center"/>
              <w:rPr>
                <w:b/>
              </w:rPr>
            </w:pPr>
            <w:r>
              <w:rPr>
                <w:b/>
              </w:rPr>
              <w:t>Field Site</w:t>
            </w:r>
          </w:p>
          <w:p w14:paraId="785CCB68" w14:textId="37DFD0BB" w:rsidR="00A67CBA" w:rsidRPr="00A57A9C" w:rsidRDefault="00A67CBA" w:rsidP="00BE2C22">
            <w:pPr>
              <w:spacing w:before="60" w:after="60"/>
              <w:jc w:val="center"/>
              <w:rPr>
                <w:b/>
              </w:rPr>
            </w:pPr>
            <w:r>
              <w:rPr>
                <w:b/>
              </w:rPr>
              <w:t xml:space="preserve"> Visits</w:t>
            </w:r>
          </w:p>
        </w:tc>
        <w:tc>
          <w:tcPr>
            <w:tcW w:w="1750" w:type="dxa"/>
            <w:shd w:val="clear" w:color="auto" w:fill="003366"/>
            <w:vAlign w:val="center"/>
          </w:tcPr>
          <w:p w14:paraId="72B39253" w14:textId="61AE576D" w:rsidR="00A67CBA" w:rsidRPr="00A57A9C" w:rsidRDefault="00A67CBA" w:rsidP="00BE2C22">
            <w:pPr>
              <w:spacing w:before="60" w:after="60"/>
              <w:jc w:val="center"/>
              <w:rPr>
                <w:b/>
              </w:rPr>
            </w:pPr>
            <w:r w:rsidRPr="00A57A9C">
              <w:rPr>
                <w:b/>
              </w:rPr>
              <w:t>Survey Responses</w:t>
            </w:r>
          </w:p>
        </w:tc>
        <w:tc>
          <w:tcPr>
            <w:tcW w:w="1632" w:type="dxa"/>
            <w:shd w:val="clear" w:color="auto" w:fill="003366"/>
            <w:vAlign w:val="center"/>
          </w:tcPr>
          <w:p w14:paraId="6E017ED9" w14:textId="77777777" w:rsidR="00A67CBA" w:rsidRPr="00A57A9C" w:rsidRDefault="00A67CBA" w:rsidP="00BE2C22">
            <w:pPr>
              <w:spacing w:before="60" w:after="60"/>
              <w:jc w:val="center"/>
              <w:rPr>
                <w:b/>
              </w:rPr>
            </w:pPr>
            <w:r w:rsidRPr="00A57A9C">
              <w:rPr>
                <w:b/>
              </w:rPr>
              <w:t>Focus Groups</w:t>
            </w:r>
          </w:p>
        </w:tc>
        <w:tc>
          <w:tcPr>
            <w:tcW w:w="1369" w:type="dxa"/>
            <w:shd w:val="clear" w:color="auto" w:fill="003366"/>
          </w:tcPr>
          <w:p w14:paraId="5F5B629E" w14:textId="77777777" w:rsidR="00A67CBA" w:rsidRDefault="00A67CBA" w:rsidP="00BE2C22">
            <w:pPr>
              <w:spacing w:before="60" w:after="60"/>
              <w:jc w:val="center"/>
              <w:rPr>
                <w:b/>
              </w:rPr>
            </w:pPr>
            <w:r>
              <w:rPr>
                <w:b/>
              </w:rPr>
              <w:t>Feedback</w:t>
            </w:r>
          </w:p>
          <w:p w14:paraId="11671B1A" w14:textId="61B7E401" w:rsidR="00A67CBA" w:rsidRPr="00A57A9C" w:rsidRDefault="00A67CBA" w:rsidP="00BE2C22">
            <w:pPr>
              <w:spacing w:before="60" w:after="60"/>
              <w:jc w:val="center"/>
              <w:rPr>
                <w:b/>
              </w:rPr>
            </w:pPr>
            <w:r>
              <w:rPr>
                <w:b/>
              </w:rPr>
              <w:t>Forms</w:t>
            </w:r>
          </w:p>
        </w:tc>
      </w:tr>
      <w:tr w:rsidR="00A67CBA" w14:paraId="5A8FEE8B" w14:textId="3B87611A" w:rsidTr="00B133FA">
        <w:tc>
          <w:tcPr>
            <w:tcW w:w="1830" w:type="dxa"/>
          </w:tcPr>
          <w:p w14:paraId="35BB7EB6" w14:textId="4FE329DB" w:rsidR="00A67CBA" w:rsidRDefault="00A67CBA" w:rsidP="00BE2C22">
            <w:pPr>
              <w:spacing w:before="60" w:after="60"/>
              <w:jc w:val="center"/>
            </w:pPr>
            <w:r>
              <w:t>[Number of participants]</w:t>
            </w:r>
          </w:p>
        </w:tc>
        <w:tc>
          <w:tcPr>
            <w:tcW w:w="1632" w:type="dxa"/>
          </w:tcPr>
          <w:p w14:paraId="74F8CD4D" w14:textId="77777777" w:rsidR="00A67CBA" w:rsidRDefault="00A67CBA" w:rsidP="00BE2C22">
            <w:pPr>
              <w:spacing w:before="60" w:after="60"/>
              <w:jc w:val="center"/>
            </w:pPr>
            <w:r>
              <w:t>[Number of hot washes]</w:t>
            </w:r>
          </w:p>
        </w:tc>
        <w:tc>
          <w:tcPr>
            <w:tcW w:w="1363" w:type="dxa"/>
          </w:tcPr>
          <w:p w14:paraId="2B478F77" w14:textId="2354D61B" w:rsidR="00A67CBA" w:rsidRDefault="00AF516E" w:rsidP="00BE2C22">
            <w:pPr>
              <w:spacing w:before="60" w:after="60"/>
              <w:jc w:val="center"/>
            </w:pPr>
            <w:r>
              <w:t>[Number of fiel</w:t>
            </w:r>
            <w:r w:rsidR="00773270">
              <w:t>d site visits]</w:t>
            </w:r>
          </w:p>
        </w:tc>
        <w:tc>
          <w:tcPr>
            <w:tcW w:w="1750" w:type="dxa"/>
          </w:tcPr>
          <w:p w14:paraId="07E9043A" w14:textId="1AF45AAE" w:rsidR="00A67CBA" w:rsidRDefault="00A67CBA" w:rsidP="00BE2C22">
            <w:pPr>
              <w:spacing w:before="60" w:after="60"/>
              <w:jc w:val="center"/>
            </w:pPr>
            <w:r>
              <w:t>[Number of survey responses]</w:t>
            </w:r>
          </w:p>
        </w:tc>
        <w:tc>
          <w:tcPr>
            <w:tcW w:w="1632" w:type="dxa"/>
          </w:tcPr>
          <w:p w14:paraId="1153E549" w14:textId="77777777" w:rsidR="00A67CBA" w:rsidRDefault="00A67CBA" w:rsidP="00BE2C22">
            <w:pPr>
              <w:spacing w:before="60" w:after="60"/>
              <w:jc w:val="center"/>
            </w:pPr>
            <w:r>
              <w:t>[Number of focus groups]</w:t>
            </w:r>
          </w:p>
        </w:tc>
        <w:tc>
          <w:tcPr>
            <w:tcW w:w="1369" w:type="dxa"/>
          </w:tcPr>
          <w:p w14:paraId="53A5062D" w14:textId="63231DAD" w:rsidR="00A67CBA" w:rsidRDefault="00773270" w:rsidP="00BE2C22">
            <w:pPr>
              <w:spacing w:before="60" w:after="60"/>
              <w:jc w:val="center"/>
            </w:pPr>
            <w:r>
              <w:t>[Number of feedback form responses]</w:t>
            </w:r>
          </w:p>
        </w:tc>
      </w:tr>
    </w:tbl>
    <w:p w14:paraId="4C938328" w14:textId="13789CF3" w:rsidR="003857D0" w:rsidRDefault="003857D0" w:rsidP="0079341F"/>
    <w:p w14:paraId="2B8233DA" w14:textId="3A62CA4B" w:rsidR="008A45E1" w:rsidRDefault="008A45E1" w:rsidP="008A45E1">
      <w:pPr>
        <w:pStyle w:val="Caption"/>
      </w:pPr>
      <w:bookmarkStart w:id="37" w:name="_Ref16888814"/>
      <w:bookmarkStart w:id="38" w:name="_Ref16888803"/>
      <w:bookmarkStart w:id="39" w:name="_Toc19532802"/>
      <w:r>
        <w:t xml:space="preserve">Table </w:t>
      </w:r>
      <w:fldSimple w:instr=" SEQ Table \* ARABIC ">
        <w:r w:rsidR="00DD7E4A">
          <w:rPr>
            <w:noProof/>
          </w:rPr>
          <w:t>4</w:t>
        </w:r>
      </w:fldSimple>
      <w:bookmarkEnd w:id="37"/>
      <w:r>
        <w:t>: Collection Objectives</w:t>
      </w:r>
      <w:bookmarkEnd w:id="38"/>
      <w:bookmarkEnd w:id="39"/>
    </w:p>
    <w:tbl>
      <w:tblPr>
        <w:tblStyle w:val="TableGrid"/>
        <w:tblW w:w="0" w:type="auto"/>
        <w:jc w:val="center"/>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3024"/>
        <w:gridCol w:w="2844"/>
      </w:tblGrid>
      <w:tr w:rsidR="003857D0" w:rsidRPr="00A57A9C" w14:paraId="7822CF2C" w14:textId="77777777" w:rsidTr="008A45E1">
        <w:trPr>
          <w:jc w:val="center"/>
        </w:trPr>
        <w:tc>
          <w:tcPr>
            <w:tcW w:w="3024" w:type="dxa"/>
            <w:shd w:val="clear" w:color="auto" w:fill="003366"/>
            <w:vAlign w:val="center"/>
          </w:tcPr>
          <w:p w14:paraId="026F5D49" w14:textId="513290E4" w:rsidR="003857D0" w:rsidRPr="00A57A9C" w:rsidRDefault="003857D0" w:rsidP="009C44F9">
            <w:pPr>
              <w:spacing w:before="60" w:after="60"/>
              <w:jc w:val="center"/>
              <w:rPr>
                <w:b/>
              </w:rPr>
            </w:pPr>
            <w:r>
              <w:rPr>
                <w:b/>
              </w:rPr>
              <w:t xml:space="preserve">Incident Collection </w:t>
            </w:r>
            <w:r w:rsidR="00DF2BBD">
              <w:rPr>
                <w:b/>
              </w:rPr>
              <w:t>Objectives</w:t>
            </w:r>
          </w:p>
        </w:tc>
        <w:tc>
          <w:tcPr>
            <w:tcW w:w="2844" w:type="dxa"/>
            <w:shd w:val="clear" w:color="auto" w:fill="003366"/>
            <w:vAlign w:val="center"/>
          </w:tcPr>
          <w:p w14:paraId="055A66B5" w14:textId="7BB4C0B1" w:rsidR="003857D0" w:rsidRPr="00A57A9C" w:rsidRDefault="00DF2BBD" w:rsidP="009C44F9">
            <w:pPr>
              <w:spacing w:before="60" w:after="60"/>
              <w:jc w:val="center"/>
              <w:rPr>
                <w:b/>
              </w:rPr>
            </w:pPr>
            <w:r>
              <w:rPr>
                <w:b/>
              </w:rPr>
              <w:t>Other Objectives</w:t>
            </w:r>
          </w:p>
        </w:tc>
      </w:tr>
      <w:tr w:rsidR="003857D0" w14:paraId="6C4813DF" w14:textId="77777777" w:rsidTr="008A45E1">
        <w:trPr>
          <w:jc w:val="center"/>
        </w:trPr>
        <w:tc>
          <w:tcPr>
            <w:tcW w:w="3024" w:type="dxa"/>
          </w:tcPr>
          <w:p w14:paraId="6A72BC44" w14:textId="38426364" w:rsidR="003857D0" w:rsidRDefault="00DF2BBD" w:rsidP="00DF2BBD">
            <w:pPr>
              <w:pStyle w:val="ListParagraph"/>
              <w:numPr>
                <w:ilvl w:val="0"/>
                <w:numId w:val="14"/>
              </w:numPr>
              <w:spacing w:before="60" w:after="60"/>
            </w:pPr>
            <w:r>
              <w:t xml:space="preserve">[List </w:t>
            </w:r>
            <w:r w:rsidR="009305E4">
              <w:t>major collection objective from the Disaster Collection Analysis Plan (CAP)]</w:t>
            </w:r>
          </w:p>
        </w:tc>
        <w:tc>
          <w:tcPr>
            <w:tcW w:w="2844" w:type="dxa"/>
          </w:tcPr>
          <w:p w14:paraId="4EAD5FFC" w14:textId="73918C9A" w:rsidR="003857D0" w:rsidRDefault="009305E4" w:rsidP="009305E4">
            <w:pPr>
              <w:pStyle w:val="ListParagraph"/>
              <w:numPr>
                <w:ilvl w:val="0"/>
                <w:numId w:val="14"/>
              </w:numPr>
              <w:spacing w:before="60" w:after="60"/>
              <w:jc w:val="center"/>
            </w:pPr>
            <w:r>
              <w:t>[List other incident collection objectives such a</w:t>
            </w:r>
            <w:r w:rsidR="00A977B7">
              <w:t>s</w:t>
            </w:r>
            <w:r>
              <w:t xml:space="preserve"> program-specific objectives</w:t>
            </w:r>
            <w:r w:rsidR="008A45E1">
              <w:t>]</w:t>
            </w:r>
          </w:p>
        </w:tc>
      </w:tr>
    </w:tbl>
    <w:p w14:paraId="1529DF7C" w14:textId="77777777" w:rsidR="003857D0" w:rsidRDefault="003857D0" w:rsidP="0079341F"/>
    <w:p w14:paraId="36E1995B" w14:textId="2FC7E528" w:rsidR="002514D1" w:rsidRDefault="002514D1" w:rsidP="002514D1">
      <w:r>
        <w:br w:type="page"/>
      </w:r>
    </w:p>
    <w:p w14:paraId="30FFC6A5" w14:textId="347851FB" w:rsidR="00F327CB" w:rsidRDefault="00064FB2" w:rsidP="00E80985">
      <w:pPr>
        <w:pStyle w:val="Heading1"/>
      </w:pPr>
      <w:bookmarkStart w:id="40" w:name="_Toc67909905"/>
      <w:r>
        <w:lastRenderedPageBreak/>
        <w:t>Observations</w:t>
      </w:r>
      <w:bookmarkEnd w:id="40"/>
    </w:p>
    <w:p w14:paraId="04F22039" w14:textId="2B41FFD3" w:rsidR="00ED2F67" w:rsidRPr="009F1BB4" w:rsidRDefault="00F179E4" w:rsidP="00B133FA">
      <w:pPr>
        <w:rPr>
          <w:i/>
        </w:rPr>
      </w:pPr>
      <w:r w:rsidRPr="009F1BB4">
        <w:rPr>
          <w:i/>
        </w:rPr>
        <w:t>[Replace “Observations” above with the type of observation you are documenting: “Strength”, “Potential Best Practice”, “Area for Improvement”</w:t>
      </w:r>
      <w:r w:rsidR="00D23D4E">
        <w:rPr>
          <w:i/>
        </w:rPr>
        <w:t>, or “Innovation”</w:t>
      </w:r>
      <w:r w:rsidRPr="009F1BB4">
        <w:rPr>
          <w:i/>
        </w:rPr>
        <w:t>.]</w:t>
      </w:r>
    </w:p>
    <w:p w14:paraId="3F3C59DB" w14:textId="0E08D493" w:rsidR="004F79E1" w:rsidRDefault="004F79E1" w:rsidP="004F79E1">
      <w:pPr>
        <w:pStyle w:val="Heading2"/>
      </w:pPr>
      <w:bookmarkStart w:id="41" w:name="_Toc67909906"/>
      <w:r w:rsidRPr="00FC2461">
        <w:t>[State Abbreviation</w:t>
      </w:r>
      <w:r w:rsidRPr="00087C33">
        <w:t>]</w:t>
      </w:r>
      <w:r w:rsidRPr="00FC2461">
        <w:t>-### (</w:t>
      </w:r>
      <w:sdt>
        <w:sdtPr>
          <w:alias w:val="Classification"/>
          <w:tag w:val="Classification"/>
          <w:id w:val="-255982586"/>
          <w:placeholder>
            <w:docPart w:val="C4DB1C7582F6428D98FE960355B78703"/>
          </w:placeholder>
          <w:dropDownList>
            <w:listItem w:displayText="Drop Down" w:value="Drop Down"/>
            <w:listItem w:displayText="STR" w:value="STR"/>
            <w:listItem w:displayText="AFI" w:value="AFI"/>
            <w:listItem w:displayText="PBP" w:value="PBP"/>
            <w:listItem w:displayText="INV" w:value="INV"/>
          </w:dropDownList>
        </w:sdtPr>
        <w:sdtEndPr/>
        <w:sdtContent>
          <w:r w:rsidRPr="00FC2461">
            <w:t>Drop Down</w:t>
          </w:r>
        </w:sdtContent>
      </w:sdt>
      <w:r w:rsidRPr="00FC2461">
        <w:t>): [Program Area</w:t>
      </w:r>
      <w:r w:rsidRPr="00087C33">
        <w:t>]</w:t>
      </w:r>
      <w:bookmarkEnd w:id="41"/>
    </w:p>
    <w:p w14:paraId="1A8D2572" w14:textId="65AEB436" w:rsidR="00EA5AE9" w:rsidRPr="009F1BB4" w:rsidRDefault="008A1E6A" w:rsidP="00D92502">
      <w:pPr>
        <w:rPr>
          <w:i/>
          <w:noProof/>
        </w:rPr>
      </w:pPr>
      <w:r w:rsidRPr="009F1BB4">
        <w:rPr>
          <w:i/>
          <w:noProof/>
        </w:rPr>
        <w:t>[</w:t>
      </w:r>
      <w:r w:rsidR="009543D7" w:rsidRPr="009F1BB4">
        <w:rPr>
          <w:i/>
          <w:noProof/>
        </w:rPr>
        <w:t xml:space="preserve">The number above </w:t>
      </w:r>
      <w:r w:rsidR="00AC04B1">
        <w:rPr>
          <w:i/>
          <w:noProof/>
        </w:rPr>
        <w:t xml:space="preserve">is </w:t>
      </w:r>
      <w:r w:rsidR="009543D7" w:rsidRPr="009F1BB4">
        <w:rPr>
          <w:i/>
          <w:noProof/>
        </w:rPr>
        <w:t xml:space="preserve">unique to each observation.  </w:t>
      </w:r>
      <w:r w:rsidR="00C913FC">
        <w:rPr>
          <w:i/>
          <w:noProof/>
        </w:rPr>
        <w:t>Place a</w:t>
      </w:r>
      <w:r w:rsidR="009543D7" w:rsidRPr="009F1BB4">
        <w:rPr>
          <w:i/>
          <w:noProof/>
        </w:rPr>
        <w:t xml:space="preserve"> t</w:t>
      </w:r>
      <w:r w:rsidRPr="009F1BB4">
        <w:rPr>
          <w:i/>
          <w:noProof/>
        </w:rPr>
        <w:t>opic sentence summarizing the observation</w:t>
      </w:r>
      <w:r w:rsidR="009543D7" w:rsidRPr="009F1BB4">
        <w:rPr>
          <w:i/>
          <w:noProof/>
        </w:rPr>
        <w:t xml:space="preserve"> here</w:t>
      </w:r>
      <w:r w:rsidRPr="009F1BB4">
        <w:rPr>
          <w:i/>
          <w:noProof/>
        </w:rPr>
        <w:t>.</w:t>
      </w:r>
      <w:r w:rsidR="009543D7" w:rsidRPr="009F1BB4">
        <w:rPr>
          <w:i/>
          <w:noProof/>
        </w:rPr>
        <w:t xml:space="preserve"> This section (observation number through Additional Validation Requirements) should be repeated for each </w:t>
      </w:r>
      <w:r w:rsidR="008D7DDC">
        <w:rPr>
          <w:i/>
          <w:noProof/>
        </w:rPr>
        <w:t>O</w:t>
      </w:r>
      <w:r w:rsidR="009543D7" w:rsidRPr="009F1BB4">
        <w:rPr>
          <w:i/>
          <w:noProof/>
        </w:rPr>
        <w:t>bservation.</w:t>
      </w:r>
      <w:r w:rsidRPr="009F1BB4">
        <w:rPr>
          <w:i/>
          <w:noProof/>
        </w:rPr>
        <w:t>]</w:t>
      </w:r>
      <w:r w:rsidR="00EA5AE9" w:rsidRPr="009F1BB4">
        <w:rPr>
          <w:i/>
          <w:noProof/>
        </w:rPr>
        <w:t xml:space="preserve"> </w:t>
      </w:r>
    </w:p>
    <w:p w14:paraId="5DBC7466" w14:textId="71D58C43" w:rsidR="00634C19" w:rsidRDefault="00634C19" w:rsidP="008A1E6A">
      <w:pPr>
        <w:pStyle w:val="Heading3"/>
        <w:rPr>
          <w:rFonts w:eastAsia="Times New Roman"/>
        </w:rPr>
      </w:pPr>
      <w:r>
        <w:rPr>
          <w:rFonts w:eastAsia="Times New Roman"/>
        </w:rPr>
        <w:t>Strategic Goal</w:t>
      </w:r>
    </w:p>
    <w:p w14:paraId="04347CC9" w14:textId="77777777" w:rsidR="00092A78" w:rsidRPr="009F1BB4" w:rsidRDefault="00092A78" w:rsidP="00092A78">
      <w:pPr>
        <w:rPr>
          <w:i/>
        </w:rPr>
      </w:pPr>
      <w:r w:rsidRPr="009F1BB4">
        <w:rPr>
          <w:i/>
        </w:rPr>
        <w:t>[Consider which goal the Observation supports. You may select more than one. An ‘X’ in the checkbox will indicate that the Strategic Goal was selected.]</w:t>
      </w:r>
      <w:bookmarkStart w:id="42" w:name="_Hlk525197800"/>
    </w:p>
    <w:bookmarkEnd w:id="42"/>
    <w:p w14:paraId="6CA3CEFC" w14:textId="459F75C2" w:rsidR="00092A78" w:rsidRPr="005A6196" w:rsidRDefault="00A862A0" w:rsidP="00092A78">
      <w:pPr>
        <w:rPr>
          <w:rFonts w:eastAsia="Franklin Gothic Book" w:cs="Franklin Gothic Book"/>
          <w:sz w:val="24"/>
          <w:szCs w:val="24"/>
        </w:rPr>
      </w:pPr>
      <w:sdt>
        <w:sdtPr>
          <w:rPr>
            <w:rFonts w:eastAsia="Franklin Gothic Book" w:cs="Franklin Gothic Book"/>
            <w:sz w:val="24"/>
            <w:szCs w:val="24"/>
          </w:rPr>
          <w:id w:val="-1945751537"/>
          <w14:checkbox>
            <w14:checked w14:val="0"/>
            <w14:checkedState w14:val="2612" w14:font="MS Gothic"/>
            <w14:uncheckedState w14:val="2610" w14:font="MS Gothic"/>
          </w14:checkbox>
        </w:sdtPr>
        <w:sdtEndPr/>
        <w:sdtContent>
          <w:r w:rsidR="00092A78" w:rsidRPr="005A6196">
            <w:rPr>
              <w:rFonts w:ascii="MS Gothic" w:eastAsia="MS Gothic" w:hAnsi="MS Gothic" w:cs="Franklin Gothic Book" w:hint="eastAsia"/>
              <w:sz w:val="24"/>
              <w:szCs w:val="24"/>
            </w:rPr>
            <w:t>☐</w:t>
          </w:r>
        </w:sdtContent>
      </w:sdt>
      <w:r w:rsidR="00092A78" w:rsidRPr="005A6196">
        <w:rPr>
          <w:rFonts w:eastAsia="Franklin Gothic Book" w:cs="Franklin Gothic Book"/>
          <w:sz w:val="24"/>
          <w:szCs w:val="24"/>
        </w:rPr>
        <w:t xml:space="preserve"> 1. </w:t>
      </w:r>
      <w:r w:rsidR="00624F41">
        <w:rPr>
          <w:rFonts w:eastAsia="Franklin Gothic Book" w:cs="Franklin Gothic Book"/>
          <w:sz w:val="24"/>
          <w:szCs w:val="24"/>
        </w:rPr>
        <w:t>Insert your agency goals (Example: Build a Cultu</w:t>
      </w:r>
      <w:r w:rsidR="00092A78" w:rsidRPr="005A6196">
        <w:rPr>
          <w:rFonts w:eastAsia="Franklin Gothic Book" w:cs="Franklin Gothic Book"/>
          <w:sz w:val="24"/>
          <w:szCs w:val="24"/>
        </w:rPr>
        <w:t>re</w:t>
      </w:r>
      <w:r w:rsidR="00624F41">
        <w:rPr>
          <w:rFonts w:eastAsia="Franklin Gothic Book" w:cs="Franklin Gothic Book"/>
          <w:sz w:val="24"/>
          <w:szCs w:val="24"/>
        </w:rPr>
        <w:t xml:space="preserve"> of Prepare</w:t>
      </w:r>
      <w:r w:rsidR="00092A78" w:rsidRPr="005A6196">
        <w:rPr>
          <w:rFonts w:eastAsia="Franklin Gothic Book" w:cs="Franklin Gothic Book"/>
          <w:sz w:val="24"/>
          <w:szCs w:val="24"/>
        </w:rPr>
        <w:t>dness</w:t>
      </w:r>
      <w:r w:rsidR="00624F41">
        <w:rPr>
          <w:rFonts w:eastAsia="Franklin Gothic Book" w:cs="Franklin Gothic Book"/>
          <w:sz w:val="24"/>
          <w:szCs w:val="24"/>
        </w:rPr>
        <w:t>)</w:t>
      </w:r>
    </w:p>
    <w:p w14:paraId="63487A94" w14:textId="4DE0C141" w:rsidR="00092A78" w:rsidRPr="005A6196" w:rsidRDefault="00A862A0" w:rsidP="00092A78">
      <w:pPr>
        <w:rPr>
          <w:rFonts w:eastAsia="Franklin Gothic Book" w:cs="Franklin Gothic Book"/>
          <w:sz w:val="24"/>
          <w:szCs w:val="24"/>
        </w:rPr>
      </w:pPr>
      <w:sdt>
        <w:sdtPr>
          <w:rPr>
            <w:rFonts w:eastAsia="Franklin Gothic Book" w:cs="Franklin Gothic Book"/>
            <w:sz w:val="24"/>
            <w:szCs w:val="24"/>
          </w:rPr>
          <w:id w:val="-1342470644"/>
          <w14:checkbox>
            <w14:checked w14:val="0"/>
            <w14:checkedState w14:val="2612" w14:font="MS Gothic"/>
            <w14:uncheckedState w14:val="2610" w14:font="MS Gothic"/>
          </w14:checkbox>
        </w:sdtPr>
        <w:sdtEndPr/>
        <w:sdtContent>
          <w:r w:rsidR="00092A78" w:rsidRPr="005A6196">
            <w:rPr>
              <w:rFonts w:ascii="MS Gothic" w:eastAsia="MS Gothic" w:hAnsi="MS Gothic" w:cs="MS Gothic" w:hint="eastAsia"/>
              <w:sz w:val="24"/>
              <w:szCs w:val="24"/>
            </w:rPr>
            <w:t>☐</w:t>
          </w:r>
        </w:sdtContent>
      </w:sdt>
      <w:r w:rsidR="00092A78" w:rsidRPr="005A6196">
        <w:rPr>
          <w:rFonts w:eastAsia="Franklin Gothic Book" w:cs="Franklin Gothic Book"/>
          <w:sz w:val="24"/>
          <w:szCs w:val="24"/>
        </w:rPr>
        <w:t xml:space="preserve"> 2. Ready the </w:t>
      </w:r>
      <w:r w:rsidR="00624F41">
        <w:rPr>
          <w:rFonts w:eastAsia="Franklin Gothic Book" w:cs="Franklin Gothic Book"/>
          <w:sz w:val="24"/>
          <w:szCs w:val="24"/>
        </w:rPr>
        <w:t xml:space="preserve">Jurisdiction </w:t>
      </w:r>
      <w:r w:rsidR="00092A78" w:rsidRPr="005A6196">
        <w:rPr>
          <w:rFonts w:eastAsia="Franklin Gothic Book" w:cs="Franklin Gothic Book"/>
          <w:sz w:val="24"/>
          <w:szCs w:val="24"/>
        </w:rPr>
        <w:t>for Catastrophic Disasters</w:t>
      </w:r>
    </w:p>
    <w:p w14:paraId="6E93624B" w14:textId="73C80E0E" w:rsidR="00092A78" w:rsidRPr="005A6196" w:rsidRDefault="00A862A0" w:rsidP="00092A78">
      <w:pPr>
        <w:rPr>
          <w:sz w:val="24"/>
          <w:szCs w:val="24"/>
        </w:rPr>
      </w:pPr>
      <w:sdt>
        <w:sdtPr>
          <w:rPr>
            <w:rFonts w:eastAsia="Franklin Gothic Book" w:cs="Franklin Gothic Book"/>
            <w:sz w:val="24"/>
            <w:szCs w:val="24"/>
          </w:rPr>
          <w:id w:val="1423914014"/>
          <w14:checkbox>
            <w14:checked w14:val="0"/>
            <w14:checkedState w14:val="2612" w14:font="MS Gothic"/>
            <w14:uncheckedState w14:val="2610" w14:font="MS Gothic"/>
          </w14:checkbox>
        </w:sdtPr>
        <w:sdtEndPr/>
        <w:sdtContent>
          <w:r w:rsidR="00092A78" w:rsidRPr="005A6196">
            <w:rPr>
              <w:rFonts w:ascii="MS Gothic" w:eastAsia="MS Gothic" w:hAnsi="MS Gothic" w:cs="MS Gothic" w:hint="eastAsia"/>
              <w:sz w:val="24"/>
              <w:szCs w:val="24"/>
            </w:rPr>
            <w:t>☐</w:t>
          </w:r>
        </w:sdtContent>
      </w:sdt>
      <w:r w:rsidR="00092A78" w:rsidRPr="005A6196">
        <w:rPr>
          <w:rFonts w:eastAsia="Franklin Gothic Book" w:cs="Franklin Gothic Book"/>
          <w:sz w:val="24"/>
          <w:szCs w:val="24"/>
        </w:rPr>
        <w:t xml:space="preserve"> 3. </w:t>
      </w:r>
      <w:r w:rsidR="00AF6A1C">
        <w:rPr>
          <w:rFonts w:eastAsia="Franklin Gothic Book" w:cs="Franklin Gothic Book"/>
          <w:sz w:val="24"/>
          <w:szCs w:val="24"/>
        </w:rPr>
        <w:t>Insert your goals</w:t>
      </w:r>
    </w:p>
    <w:p w14:paraId="37AEB026" w14:textId="4DB7A94B" w:rsidR="008A1E6A" w:rsidRPr="00221E36" w:rsidRDefault="00092A78" w:rsidP="008A1E6A">
      <w:pPr>
        <w:pStyle w:val="Heading3"/>
        <w:rPr>
          <w:rFonts w:eastAsia="Calibri"/>
          <w:sz w:val="20"/>
        </w:rPr>
      </w:pPr>
      <w:r w:rsidDel="00092A78">
        <w:t xml:space="preserve"> </w:t>
      </w:r>
      <w:r w:rsidR="008A1E6A" w:rsidRPr="00221E36">
        <w:rPr>
          <w:rFonts w:eastAsia="Times New Roman"/>
        </w:rPr>
        <w:t>Discussion</w:t>
      </w:r>
    </w:p>
    <w:p w14:paraId="43A87C05" w14:textId="7A446C3B" w:rsidR="008A1E6A" w:rsidRPr="009F1BB4" w:rsidRDefault="009B07B6" w:rsidP="008A1E6A">
      <w:pPr>
        <w:spacing w:after="160"/>
        <w:rPr>
          <w:rFonts w:eastAsia="Calibri" w:cs="Times New Roman"/>
          <w:i/>
          <w:noProof/>
        </w:rPr>
      </w:pPr>
      <w:r w:rsidRPr="009F1BB4">
        <w:rPr>
          <w:rFonts w:eastAsia="Calibri" w:cs="Times New Roman"/>
          <w:i/>
          <w:noProof/>
        </w:rPr>
        <w:t xml:space="preserve">[The text in this section should provide supporting evidence </w:t>
      </w:r>
      <w:r w:rsidR="008272B2">
        <w:rPr>
          <w:rFonts w:eastAsia="Calibri" w:cs="Times New Roman"/>
          <w:i/>
          <w:noProof/>
        </w:rPr>
        <w:t>for</w:t>
      </w:r>
      <w:r w:rsidRPr="009F1BB4">
        <w:rPr>
          <w:rFonts w:eastAsia="Calibri" w:cs="Times New Roman"/>
          <w:i/>
          <w:noProof/>
        </w:rPr>
        <w:t xml:space="preserve"> the topic sentence</w:t>
      </w:r>
      <w:r w:rsidR="005E6411">
        <w:rPr>
          <w:rFonts w:eastAsia="Calibri" w:cs="Times New Roman"/>
          <w:i/>
          <w:noProof/>
        </w:rPr>
        <w:t>s</w:t>
      </w:r>
      <w:r w:rsidRPr="009F1BB4">
        <w:rPr>
          <w:rFonts w:eastAsia="Calibri" w:cs="Times New Roman"/>
          <w:i/>
          <w:noProof/>
        </w:rPr>
        <w:t xml:space="preserve"> above. For example, if the topic sentences focused</w:t>
      </w:r>
      <w:r w:rsidR="005E6411">
        <w:rPr>
          <w:rFonts w:eastAsia="Calibri" w:cs="Times New Roman"/>
          <w:i/>
          <w:noProof/>
        </w:rPr>
        <w:t xml:space="preserve"> on</w:t>
      </w:r>
      <w:r w:rsidRPr="009F1BB4">
        <w:rPr>
          <w:rFonts w:eastAsia="Calibri" w:cs="Times New Roman"/>
          <w:i/>
          <w:noProof/>
        </w:rPr>
        <w:t xml:space="preserve"> </w:t>
      </w:r>
      <w:r w:rsidR="005E6411">
        <w:rPr>
          <w:rFonts w:eastAsia="Calibri" w:cs="Times New Roman"/>
          <w:i/>
          <w:noProof/>
        </w:rPr>
        <w:t>in</w:t>
      </w:r>
      <w:r w:rsidRPr="009F1BB4">
        <w:rPr>
          <w:rFonts w:eastAsia="Calibri" w:cs="Times New Roman"/>
          <w:i/>
          <w:noProof/>
        </w:rPr>
        <w:t xml:space="preserve">adequate staffing and </w:t>
      </w:r>
      <w:r w:rsidR="008D2A8A">
        <w:rPr>
          <w:rFonts w:eastAsia="Calibri" w:cs="Times New Roman"/>
          <w:i/>
          <w:noProof/>
        </w:rPr>
        <w:t xml:space="preserve">insufficient </w:t>
      </w:r>
      <w:r w:rsidRPr="009F1BB4">
        <w:rPr>
          <w:rFonts w:eastAsia="Calibri" w:cs="Times New Roman"/>
          <w:i/>
          <w:noProof/>
        </w:rPr>
        <w:t xml:space="preserve">private areas to conduct interviews, this section might have two paragraphs: one concerning staffing levels and another on confidential work areas. The supporting evidence can include timing, location, scope, and consequences. </w:t>
      </w:r>
      <w:r w:rsidR="003B0FDB">
        <w:rPr>
          <w:rFonts w:eastAsia="Calibri" w:cs="Times New Roman"/>
          <w:i/>
          <w:noProof/>
        </w:rPr>
        <w:t>W</w:t>
      </w:r>
      <w:r w:rsidRPr="009F1BB4">
        <w:rPr>
          <w:rFonts w:eastAsia="Calibri" w:cs="Times New Roman"/>
          <w:i/>
          <w:noProof/>
        </w:rPr>
        <w:t>h</w:t>
      </w:r>
      <w:r w:rsidR="003B0FDB">
        <w:rPr>
          <w:rFonts w:eastAsia="Calibri" w:cs="Times New Roman"/>
          <w:i/>
          <w:noProof/>
        </w:rPr>
        <w:t>ich</w:t>
      </w:r>
      <w:r w:rsidRPr="009F1BB4">
        <w:rPr>
          <w:rFonts w:eastAsia="Calibri" w:cs="Times New Roman"/>
          <w:i/>
          <w:noProof/>
        </w:rPr>
        <w:t xml:space="preserve"> office/program was understaffed? How understaffed was this office or program? Did the understaffing lead to any adverse consequences</w:t>
      </w:r>
      <w:r w:rsidR="00DD5783">
        <w:rPr>
          <w:rFonts w:eastAsia="Calibri" w:cs="Times New Roman"/>
          <w:i/>
          <w:noProof/>
        </w:rPr>
        <w:t>, such as</w:t>
      </w:r>
      <w:r w:rsidRPr="009F1BB4">
        <w:rPr>
          <w:rFonts w:eastAsia="Calibri" w:cs="Times New Roman"/>
          <w:i/>
          <w:noProof/>
        </w:rPr>
        <w:t xml:space="preserve"> a backlog? When and how was the understaffing resolved (e.g., a request was made by the relevant authorities and the office/program was fully staffed within one week; note that “relevant authorities” would be identified in an actual observation)?]</w:t>
      </w:r>
    </w:p>
    <w:p w14:paraId="78E183E0" w14:textId="77777777" w:rsidR="00247DAC" w:rsidRDefault="00247DAC" w:rsidP="00247DAC">
      <w:pPr>
        <w:keepNext/>
        <w:jc w:val="center"/>
      </w:pPr>
      <w:r>
        <w:rPr>
          <w:noProof/>
        </w:rPr>
        <w:lastRenderedPageBreak/>
        <w:drawing>
          <wp:inline distT="0" distB="0" distL="0" distR="0" wp14:anchorId="26DF5E6D" wp14:editId="62363ECE">
            <wp:extent cx="2651760" cy="2082568"/>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pic:cNvPicPr>
                  </pic:nvPicPr>
                  <pic:blipFill rotWithShape="1">
                    <a:blip r:embed="rId17" cstate="print">
                      <a:extLst>
                        <a:ext uri="{28A0092B-C50C-407E-A947-70E740481C1C}">
                          <a14:useLocalDpi xmlns:a14="http://schemas.microsoft.com/office/drawing/2010/main" val="0"/>
                        </a:ext>
                      </a:extLst>
                    </a:blip>
                    <a:srcRect t="10797" b="10539"/>
                    <a:stretch/>
                  </pic:blipFill>
                  <pic:spPr bwMode="auto">
                    <a:xfrm>
                      <a:off x="0" y="0"/>
                      <a:ext cx="2651760" cy="2082568"/>
                    </a:xfrm>
                    <a:prstGeom prst="rect">
                      <a:avLst/>
                    </a:prstGeom>
                    <a:noFill/>
                    <a:ln>
                      <a:noFill/>
                    </a:ln>
                    <a:extLst>
                      <a:ext uri="{53640926-AAD7-44D8-BBD7-CCE9431645EC}">
                        <a14:shadowObscured xmlns:a14="http://schemas.microsoft.com/office/drawing/2010/main"/>
                      </a:ext>
                    </a:extLst>
                  </pic:spPr>
                </pic:pic>
              </a:graphicData>
            </a:graphic>
          </wp:inline>
        </w:drawing>
      </w:r>
    </w:p>
    <w:p w14:paraId="7E8D1ED5" w14:textId="77777777" w:rsidR="00247DAC" w:rsidRDefault="00247DAC" w:rsidP="00247DAC">
      <w:pPr>
        <w:pStyle w:val="Caption"/>
        <w:rPr>
          <w:rFonts w:eastAsia="Times New Roman" w:cs="Times New Roman"/>
          <w:bCs/>
        </w:rPr>
      </w:pPr>
      <w:bookmarkStart w:id="43" w:name="_Toc19532806"/>
      <w:r>
        <w:t xml:space="preserve">Figure </w:t>
      </w:r>
      <w:r w:rsidR="00152E5D">
        <w:rPr>
          <w:noProof/>
        </w:rPr>
        <w:fldChar w:fldCharType="begin"/>
      </w:r>
      <w:r w:rsidR="00152E5D">
        <w:rPr>
          <w:noProof/>
        </w:rPr>
        <w:instrText xml:space="preserve"> SEQ Figure \* ARABIC </w:instrText>
      </w:r>
      <w:r w:rsidR="00152E5D">
        <w:rPr>
          <w:noProof/>
        </w:rPr>
        <w:fldChar w:fldCharType="separate"/>
      </w:r>
      <w:r>
        <w:rPr>
          <w:noProof/>
        </w:rPr>
        <w:t>1</w:t>
      </w:r>
      <w:r w:rsidR="00152E5D">
        <w:rPr>
          <w:noProof/>
        </w:rPr>
        <w:fldChar w:fldCharType="end"/>
      </w:r>
      <w:r>
        <w:t>: Example Figure</w:t>
      </w:r>
      <w:bookmarkEnd w:id="43"/>
    </w:p>
    <w:p w14:paraId="06E4D854" w14:textId="77777777" w:rsidR="008A1E6A" w:rsidRPr="00221E36" w:rsidRDefault="008A1E6A" w:rsidP="008A1E6A">
      <w:pPr>
        <w:pStyle w:val="Heading3"/>
        <w:rPr>
          <w:rFonts w:eastAsia="Times New Roman"/>
        </w:rPr>
      </w:pPr>
      <w:r w:rsidRPr="00221E36">
        <w:rPr>
          <w:rFonts w:eastAsia="Times New Roman"/>
        </w:rPr>
        <w:t>Potential Courses of Action</w:t>
      </w:r>
    </w:p>
    <w:p w14:paraId="3B4074AD" w14:textId="725A4C44" w:rsidR="00B133FA" w:rsidRPr="00F25AA5" w:rsidRDefault="00B133FA" w:rsidP="00B133FA">
      <w:pPr>
        <w:spacing w:after="160"/>
        <w:ind w:left="14"/>
        <w:rPr>
          <w:rFonts w:eastAsia="Calibri" w:cs="Times New Roman"/>
        </w:rPr>
      </w:pPr>
      <w:r w:rsidRPr="00F25AA5">
        <w:rPr>
          <w:rFonts w:eastAsia="Times New Roman" w:cs="Times New Roman"/>
          <w:b/>
          <w:i/>
          <w:iCs/>
        </w:rPr>
        <w:t>Desired Outcome</w:t>
      </w:r>
      <w:r w:rsidRPr="00F25AA5">
        <w:rPr>
          <w:rFonts w:eastAsia="Times New Roman" w:cs="Times New Roman"/>
          <w:i/>
          <w:iCs/>
          <w:color w:val="2E74B5"/>
        </w:rPr>
        <w:t>:</w:t>
      </w:r>
      <w:r w:rsidRPr="00F25AA5">
        <w:rPr>
          <w:rFonts w:eastAsia="Calibri" w:cs="Times New Roman"/>
        </w:rPr>
        <w:t xml:space="preserve"> </w:t>
      </w:r>
      <w:r w:rsidR="00913F1A" w:rsidRPr="009F1BB4">
        <w:rPr>
          <w:rFonts w:eastAsia="Calibri" w:cs="Times New Roman"/>
          <w:i/>
        </w:rPr>
        <w:t>[Describe what the ideal organizational result of this scenario would be. Consider the goal we are trying to achieve. Using the same example about staffing levels, the desired outcome might be establishing clear understanding of the relevant office’s/program’s SOP on staffing.]</w:t>
      </w:r>
    </w:p>
    <w:p w14:paraId="32C8D6FB" w14:textId="77777777" w:rsidR="00B133FA" w:rsidRPr="00F25AA5" w:rsidRDefault="00B133FA" w:rsidP="00B133FA">
      <w:pPr>
        <w:numPr>
          <w:ilvl w:val="0"/>
          <w:numId w:val="7"/>
        </w:numPr>
        <w:spacing w:before="120" w:after="120"/>
        <w:ind w:left="735"/>
        <w:contextualSpacing/>
        <w:rPr>
          <w:rFonts w:eastAsia="Calibri" w:cs="Times New Roman"/>
        </w:rPr>
      </w:pPr>
      <w:r w:rsidRPr="1FF23227">
        <w:rPr>
          <w:rFonts w:eastAsia="Times New Roman" w:cs="Times New Roman"/>
          <w:b/>
          <w:bCs/>
          <w:color w:val="2E74B5"/>
        </w:rPr>
        <w:t>COA 1</w:t>
      </w:r>
      <w:r>
        <w:rPr>
          <w:rFonts w:eastAsia="Times New Roman" w:cs="Times New Roman"/>
          <w:b/>
          <w:bCs/>
          <w:color w:val="2E74B5"/>
        </w:rPr>
        <w:t>:</w:t>
      </w:r>
      <w:r w:rsidRPr="00F25AA5">
        <w:rPr>
          <w:rFonts w:eastAsia="Calibri" w:cs="Times New Roman"/>
        </w:rPr>
        <w:t xml:space="preserve"> </w:t>
      </w:r>
      <w:r w:rsidRPr="009F1BB4">
        <w:rPr>
          <w:rFonts w:eastAsia="Calibri" w:cs="Times New Roman"/>
          <w:i/>
        </w:rPr>
        <w:t>[COAs should include recommendations made by interviewees, program leadership or other technical experts, or a synthesis of different statements.]</w:t>
      </w:r>
    </w:p>
    <w:p w14:paraId="5DEC359F" w14:textId="77777777" w:rsidR="00B133FA" w:rsidRDefault="00B133FA" w:rsidP="00B133FA">
      <w:pPr>
        <w:numPr>
          <w:ilvl w:val="0"/>
          <w:numId w:val="7"/>
        </w:numPr>
        <w:spacing w:before="120" w:after="120"/>
        <w:ind w:left="735"/>
        <w:contextualSpacing/>
        <w:rPr>
          <w:rFonts w:eastAsia="Calibri" w:cs="Times New Roman"/>
        </w:rPr>
      </w:pPr>
      <w:r w:rsidRPr="1FF23227">
        <w:rPr>
          <w:rFonts w:eastAsia="Times New Roman" w:cs="Times New Roman"/>
          <w:b/>
          <w:bCs/>
          <w:color w:val="2E74B5"/>
        </w:rPr>
        <w:t>COA 2</w:t>
      </w:r>
      <w:r>
        <w:rPr>
          <w:rFonts w:eastAsia="Times New Roman" w:cs="Times New Roman"/>
          <w:b/>
          <w:bCs/>
          <w:color w:val="2E74B5"/>
        </w:rPr>
        <w:t>:</w:t>
      </w:r>
      <w:r w:rsidRPr="00F25AA5">
        <w:rPr>
          <w:rFonts w:eastAsia="Calibri" w:cs="Times New Roman"/>
        </w:rPr>
        <w:t xml:space="preserve"> </w:t>
      </w:r>
      <w:r w:rsidRPr="009F1BB4">
        <w:rPr>
          <w:rFonts w:eastAsia="Calibri" w:cs="Times New Roman"/>
          <w:i/>
        </w:rPr>
        <w:t>[If unused, write “None” as a placeholder.]</w:t>
      </w:r>
    </w:p>
    <w:p w14:paraId="3257A4CD" w14:textId="3FDBFED0" w:rsidR="00012D8B" w:rsidRPr="00AC2B3A" w:rsidRDefault="00B133FA" w:rsidP="00012D8B">
      <w:pPr>
        <w:numPr>
          <w:ilvl w:val="0"/>
          <w:numId w:val="7"/>
        </w:numPr>
        <w:spacing w:before="120" w:after="120"/>
        <w:ind w:left="735"/>
        <w:contextualSpacing/>
        <w:rPr>
          <w:rFonts w:eastAsia="Calibri" w:cs="Times New Roman"/>
        </w:rPr>
      </w:pPr>
      <w:r w:rsidRPr="1FF23227">
        <w:rPr>
          <w:rFonts w:eastAsia="Times New Roman" w:cs="Times New Roman"/>
          <w:b/>
          <w:bCs/>
          <w:color w:val="2E74B5"/>
        </w:rPr>
        <w:t>COA 3</w:t>
      </w:r>
      <w:r w:rsidRPr="1FF23227">
        <w:rPr>
          <w:rFonts w:eastAsia="Times New Roman" w:cs="Times New Roman"/>
          <w:b/>
          <w:bCs/>
          <w:color w:val="006699"/>
        </w:rPr>
        <w:t>:</w:t>
      </w:r>
      <w:r w:rsidRPr="00733A91">
        <w:rPr>
          <w:rFonts w:eastAsia="Calibri" w:cs="Times New Roman"/>
        </w:rPr>
        <w:t xml:space="preserve"> </w:t>
      </w:r>
      <w:r w:rsidRPr="009F1BB4">
        <w:rPr>
          <w:rFonts w:eastAsia="Calibri" w:cs="Times New Roman"/>
          <w:i/>
        </w:rPr>
        <w:t>[If unused, write “None” as a placeholder.]</w:t>
      </w:r>
    </w:p>
    <w:p w14:paraId="0BF5C4E6" w14:textId="77777777" w:rsidR="008A1E6A" w:rsidRPr="00221E36" w:rsidRDefault="008A1E6A" w:rsidP="008A1E6A">
      <w:pPr>
        <w:pStyle w:val="Heading3"/>
        <w:rPr>
          <w:rFonts w:eastAsia="Times New Roman"/>
        </w:rPr>
      </w:pPr>
      <w:r>
        <w:rPr>
          <w:rFonts w:eastAsia="Times New Roman"/>
        </w:rPr>
        <w:t>Additional Validation Requirements</w:t>
      </w:r>
    </w:p>
    <w:p w14:paraId="6E8F609A" w14:textId="395A5F07" w:rsidR="000F2C7B" w:rsidRPr="009F1BB4" w:rsidRDefault="0038599A" w:rsidP="00D27F93">
      <w:pPr>
        <w:numPr>
          <w:ilvl w:val="0"/>
          <w:numId w:val="8"/>
        </w:numPr>
        <w:spacing w:before="120" w:after="120"/>
        <w:ind w:left="765"/>
        <w:contextualSpacing/>
        <w:rPr>
          <w:rFonts w:eastAsia="Calibri" w:cs="Times New Roman"/>
          <w:i/>
        </w:rPr>
      </w:pPr>
      <w:r w:rsidRPr="009F1BB4">
        <w:rPr>
          <w:rFonts w:eastAsia="Calibri" w:cs="Times New Roman"/>
          <w:i/>
          <w:noProof/>
        </w:rPr>
        <w:t>[List ways to validate the information presented earlier. This may also include documents that were not used to draft this observation. Example documentation includes notes and/or summaries of interviews and hot washes.]</w:t>
      </w:r>
      <w:r w:rsidR="008A1E6A" w:rsidRPr="009F1BB4">
        <w:rPr>
          <w:rFonts w:eastAsia="Calibri" w:cs="Times New Roman"/>
          <w:i/>
          <w:noProof/>
        </w:rPr>
        <w:t xml:space="preserve"> </w:t>
      </w:r>
      <w:r w:rsidR="000F2C7B" w:rsidRPr="009F1BB4">
        <w:rPr>
          <w:i/>
        </w:rPr>
        <w:br w:type="page"/>
      </w:r>
    </w:p>
    <w:bookmarkEnd w:id="28"/>
    <w:p w14:paraId="59B1A6FF" w14:textId="5A39CB83" w:rsidR="002920A5" w:rsidRPr="00B63067" w:rsidRDefault="00D92BAD" w:rsidP="00B63067">
      <w:pPr>
        <w:pStyle w:val="Heading1"/>
      </w:pPr>
      <w:r w:rsidRPr="00B63067">
        <w:lastRenderedPageBreak/>
        <w:t xml:space="preserve"> </w:t>
      </w:r>
      <w:bookmarkStart w:id="44" w:name="_Toc67909907"/>
      <w:r w:rsidR="002920A5" w:rsidRPr="00B63067">
        <w:t>Conclusion</w:t>
      </w:r>
      <w:bookmarkEnd w:id="44"/>
    </w:p>
    <w:p w14:paraId="5BCC1F48" w14:textId="401FD4B1" w:rsidR="003D5309" w:rsidRPr="009F1BB4" w:rsidRDefault="003D5309" w:rsidP="003D5309">
      <w:pPr>
        <w:pStyle w:val="Default"/>
        <w:rPr>
          <w:i/>
          <w:sz w:val="23"/>
          <w:szCs w:val="23"/>
        </w:rPr>
      </w:pPr>
      <w:r w:rsidRPr="009F1BB4">
        <w:rPr>
          <w:rFonts w:eastAsia="Calibri" w:cs="Times New Roman"/>
          <w:i/>
          <w:noProof/>
        </w:rPr>
        <w:t>[</w:t>
      </w:r>
      <w:r w:rsidRPr="009F1BB4">
        <w:rPr>
          <w:i/>
          <w:sz w:val="23"/>
          <w:szCs w:val="23"/>
        </w:rPr>
        <w:t>Insert text summarizing the AAR and highlighting key points and next steps</w:t>
      </w:r>
      <w:r w:rsidR="00D23D4E">
        <w:rPr>
          <w:i/>
          <w:sz w:val="23"/>
          <w:szCs w:val="23"/>
        </w:rPr>
        <w:t xml:space="preserve">.  </w:t>
      </w:r>
      <w:r w:rsidR="00115FAE">
        <w:rPr>
          <w:i/>
          <w:sz w:val="23"/>
          <w:szCs w:val="23"/>
        </w:rPr>
        <w:t>Note that some</w:t>
      </w:r>
      <w:r w:rsidRPr="009F1BB4">
        <w:rPr>
          <w:i/>
          <w:sz w:val="23"/>
          <w:szCs w:val="23"/>
        </w:rPr>
        <w:t xml:space="preserve"> information presented in this </w:t>
      </w:r>
      <w:r w:rsidR="005E2672">
        <w:rPr>
          <w:i/>
          <w:sz w:val="23"/>
          <w:szCs w:val="23"/>
        </w:rPr>
        <w:t>AAR</w:t>
      </w:r>
      <w:r w:rsidRPr="009F1BB4">
        <w:rPr>
          <w:i/>
          <w:sz w:val="23"/>
          <w:szCs w:val="23"/>
        </w:rPr>
        <w:t xml:space="preserve"> may be </w:t>
      </w:r>
      <w:r w:rsidR="00C90337">
        <w:rPr>
          <w:i/>
          <w:sz w:val="23"/>
          <w:szCs w:val="23"/>
        </w:rPr>
        <w:t>outdated</w:t>
      </w:r>
      <w:r w:rsidRPr="009F1BB4">
        <w:rPr>
          <w:i/>
          <w:sz w:val="23"/>
          <w:szCs w:val="23"/>
        </w:rPr>
        <w:t xml:space="preserve"> following publication. Current data on the status of corrective action implementation is maintained in the CIP Action Tracker. The CIP Coordinator is responsible for maintaining data in the CIP Action Tracker</w:t>
      </w:r>
      <w:r w:rsidR="00587E49">
        <w:rPr>
          <w:i/>
          <w:sz w:val="23"/>
          <w:szCs w:val="23"/>
        </w:rPr>
        <w:t>,</w:t>
      </w:r>
      <w:r w:rsidRPr="009F1BB4">
        <w:rPr>
          <w:i/>
          <w:sz w:val="23"/>
          <w:szCs w:val="23"/>
        </w:rPr>
        <w:t xml:space="preserve"> which includes:</w:t>
      </w:r>
    </w:p>
    <w:p w14:paraId="40D8E63F" w14:textId="77777777" w:rsidR="003D5309" w:rsidRDefault="003D5309" w:rsidP="003D5309">
      <w:pPr>
        <w:pStyle w:val="Default"/>
        <w:rPr>
          <w:sz w:val="23"/>
          <w:szCs w:val="23"/>
        </w:rPr>
      </w:pPr>
      <w:r>
        <w:rPr>
          <w:sz w:val="23"/>
          <w:szCs w:val="23"/>
        </w:rPr>
        <w:t xml:space="preserve"> </w:t>
      </w:r>
    </w:p>
    <w:p w14:paraId="5C05D79A" w14:textId="0A8E2A03" w:rsidR="003D5309" w:rsidRPr="009F1BB4" w:rsidRDefault="003D5309" w:rsidP="009F1BB4">
      <w:pPr>
        <w:pStyle w:val="Default"/>
        <w:spacing w:after="62"/>
        <w:ind w:left="180" w:hanging="180"/>
        <w:rPr>
          <w:i/>
          <w:sz w:val="23"/>
          <w:szCs w:val="23"/>
        </w:rPr>
      </w:pPr>
      <w:r>
        <w:rPr>
          <w:sz w:val="23"/>
          <w:szCs w:val="23"/>
        </w:rPr>
        <w:t xml:space="preserve">• </w:t>
      </w:r>
      <w:r w:rsidRPr="009F1BB4">
        <w:rPr>
          <w:i/>
          <w:sz w:val="23"/>
          <w:szCs w:val="23"/>
        </w:rPr>
        <w:t>Strengths, potential best practices areas for improvement</w:t>
      </w:r>
      <w:r w:rsidR="00D23D4E">
        <w:rPr>
          <w:i/>
          <w:sz w:val="23"/>
          <w:szCs w:val="23"/>
        </w:rPr>
        <w:t>, and innovations</w:t>
      </w:r>
      <w:r w:rsidRPr="009F1BB4">
        <w:rPr>
          <w:i/>
          <w:sz w:val="23"/>
          <w:szCs w:val="23"/>
        </w:rPr>
        <w:t xml:space="preserve"> identified in the c</w:t>
      </w:r>
      <w:r w:rsidR="00587E49" w:rsidRPr="009F1BB4">
        <w:rPr>
          <w:i/>
          <w:sz w:val="23"/>
          <w:szCs w:val="23"/>
        </w:rPr>
        <w:t xml:space="preserve">ourse of the </w:t>
      </w:r>
      <w:proofErr w:type="gramStart"/>
      <w:r w:rsidR="00587E49" w:rsidRPr="009F1BB4">
        <w:rPr>
          <w:i/>
          <w:sz w:val="23"/>
          <w:szCs w:val="23"/>
        </w:rPr>
        <w:t>event;</w:t>
      </w:r>
      <w:proofErr w:type="gramEnd"/>
    </w:p>
    <w:p w14:paraId="672D0B2E" w14:textId="4C8250EE" w:rsidR="003D5309" w:rsidRPr="009F1BB4" w:rsidRDefault="003D5309" w:rsidP="003D5309">
      <w:pPr>
        <w:pStyle w:val="Default"/>
        <w:spacing w:after="62"/>
        <w:rPr>
          <w:i/>
          <w:sz w:val="23"/>
          <w:szCs w:val="23"/>
        </w:rPr>
      </w:pPr>
      <w:r w:rsidRPr="009F1BB4">
        <w:rPr>
          <w:i/>
          <w:sz w:val="23"/>
          <w:szCs w:val="23"/>
        </w:rPr>
        <w:t xml:space="preserve">• The division responsible for corrective action </w:t>
      </w:r>
      <w:r w:rsidR="00587E49" w:rsidRPr="009F1BB4">
        <w:rPr>
          <w:i/>
          <w:sz w:val="23"/>
          <w:szCs w:val="23"/>
        </w:rPr>
        <w:t>development and implementation;</w:t>
      </w:r>
    </w:p>
    <w:p w14:paraId="4612D48E" w14:textId="7F2FA217" w:rsidR="003D5309" w:rsidRPr="009F1BB4" w:rsidRDefault="003D5309" w:rsidP="003D5309">
      <w:pPr>
        <w:pStyle w:val="Default"/>
        <w:spacing w:after="62"/>
        <w:rPr>
          <w:i/>
          <w:sz w:val="23"/>
          <w:szCs w:val="23"/>
        </w:rPr>
      </w:pPr>
      <w:r w:rsidRPr="009F1BB4">
        <w:rPr>
          <w:i/>
          <w:sz w:val="23"/>
          <w:szCs w:val="23"/>
        </w:rPr>
        <w:t xml:space="preserve">• </w:t>
      </w:r>
      <w:r w:rsidR="00587E49" w:rsidRPr="009F1BB4">
        <w:rPr>
          <w:i/>
          <w:sz w:val="23"/>
          <w:szCs w:val="23"/>
        </w:rPr>
        <w:t>The assigned point of contact;</w:t>
      </w:r>
    </w:p>
    <w:p w14:paraId="5B711431" w14:textId="25720E00" w:rsidR="003D5309" w:rsidRPr="009F1BB4" w:rsidRDefault="003D5309" w:rsidP="003D5309">
      <w:pPr>
        <w:pStyle w:val="Default"/>
        <w:spacing w:after="62"/>
        <w:rPr>
          <w:i/>
          <w:sz w:val="23"/>
          <w:szCs w:val="23"/>
        </w:rPr>
      </w:pPr>
      <w:r w:rsidRPr="009F1BB4">
        <w:rPr>
          <w:i/>
          <w:sz w:val="23"/>
          <w:szCs w:val="23"/>
        </w:rPr>
        <w:t>• The corrective action or actions formulat</w:t>
      </w:r>
      <w:r w:rsidR="00587E49" w:rsidRPr="009F1BB4">
        <w:rPr>
          <w:i/>
          <w:sz w:val="23"/>
          <w:szCs w:val="23"/>
        </w:rPr>
        <w:t>ed by the point of contact; and</w:t>
      </w:r>
    </w:p>
    <w:p w14:paraId="245C459B" w14:textId="70541390" w:rsidR="003D5309" w:rsidRDefault="00587E49" w:rsidP="003D5309">
      <w:pPr>
        <w:pStyle w:val="Default"/>
        <w:rPr>
          <w:sz w:val="23"/>
          <w:szCs w:val="23"/>
        </w:rPr>
      </w:pPr>
      <w:r w:rsidRPr="009F1BB4">
        <w:rPr>
          <w:i/>
          <w:sz w:val="23"/>
          <w:szCs w:val="23"/>
        </w:rPr>
        <w:t xml:space="preserve">• </w:t>
      </w:r>
      <w:r w:rsidR="003D5309" w:rsidRPr="009F1BB4">
        <w:rPr>
          <w:i/>
          <w:sz w:val="23"/>
          <w:szCs w:val="23"/>
        </w:rPr>
        <w:t xml:space="preserve">The completion date of </w:t>
      </w:r>
      <w:r w:rsidRPr="009F1BB4">
        <w:rPr>
          <w:i/>
          <w:sz w:val="23"/>
          <w:szCs w:val="23"/>
        </w:rPr>
        <w:t>each corrective action</w:t>
      </w:r>
    </w:p>
    <w:p w14:paraId="0F605A23" w14:textId="38F4EF2C" w:rsidR="002920A5" w:rsidRPr="009F1BB4" w:rsidRDefault="003D5309" w:rsidP="00C252C9">
      <w:pPr>
        <w:rPr>
          <w:rFonts w:eastAsia="Times New Roman" w:cs="Times New Roman"/>
          <w:bCs/>
          <w:i/>
        </w:rPr>
      </w:pPr>
      <w:r w:rsidRPr="009F1BB4">
        <w:rPr>
          <w:rFonts w:cs="Franklin Gothic Book"/>
          <w:i/>
          <w:color w:val="000000"/>
          <w:sz w:val="23"/>
          <w:szCs w:val="23"/>
        </w:rPr>
        <w:t xml:space="preserve">Once the </w:t>
      </w:r>
      <w:r w:rsidR="00587E49" w:rsidRPr="009F1BB4">
        <w:rPr>
          <w:rFonts w:cs="Franklin Gothic Book"/>
          <w:i/>
          <w:color w:val="000000"/>
          <w:sz w:val="23"/>
          <w:szCs w:val="23"/>
        </w:rPr>
        <w:t>c</w:t>
      </w:r>
      <w:r w:rsidRPr="009F1BB4">
        <w:rPr>
          <w:rFonts w:cs="Franklin Gothic Book"/>
          <w:i/>
          <w:color w:val="000000"/>
          <w:sz w:val="23"/>
          <w:szCs w:val="23"/>
        </w:rPr>
        <w:t xml:space="preserve">orrective </w:t>
      </w:r>
      <w:r w:rsidR="00587E49" w:rsidRPr="009F1BB4">
        <w:rPr>
          <w:rFonts w:cs="Franklin Gothic Book"/>
          <w:i/>
          <w:color w:val="000000"/>
          <w:sz w:val="23"/>
          <w:szCs w:val="23"/>
        </w:rPr>
        <w:t>a</w:t>
      </w:r>
      <w:r w:rsidRPr="009F1BB4">
        <w:rPr>
          <w:rFonts w:cs="Franklin Gothic Book"/>
          <w:i/>
          <w:color w:val="000000"/>
          <w:sz w:val="23"/>
          <w:szCs w:val="23"/>
        </w:rPr>
        <w:t xml:space="preserve">ction is complete, the responsible division will evaluate its effectiveness in achieving </w:t>
      </w:r>
      <w:r w:rsidR="00587E49" w:rsidRPr="009F1BB4">
        <w:rPr>
          <w:rFonts w:cs="Franklin Gothic Book"/>
          <w:i/>
          <w:color w:val="000000"/>
          <w:sz w:val="23"/>
          <w:szCs w:val="23"/>
        </w:rPr>
        <w:t>specified goals</w:t>
      </w:r>
      <w:r w:rsidRPr="009F1BB4">
        <w:rPr>
          <w:rFonts w:cs="Franklin Gothic Book"/>
          <w:i/>
          <w:color w:val="000000"/>
          <w:sz w:val="23"/>
          <w:szCs w:val="23"/>
        </w:rPr>
        <w:t>.]</w:t>
      </w:r>
    </w:p>
    <w:p w14:paraId="7E6E9E7E" w14:textId="77777777" w:rsidR="003E2285" w:rsidRDefault="003E2285" w:rsidP="002920A5">
      <w:pPr>
        <w:sectPr w:rsidR="003E2285" w:rsidSect="00A62F9F">
          <w:footerReference w:type="default" r:id="rId18"/>
          <w:pgSz w:w="12240" w:h="15840"/>
          <w:pgMar w:top="1440" w:right="1440" w:bottom="1440" w:left="1440" w:header="720" w:footer="720" w:gutter="0"/>
          <w:pgNumType w:start="1" w:chapStyle="7"/>
          <w:cols w:space="720"/>
          <w:docGrid w:linePitch="360"/>
        </w:sectPr>
      </w:pPr>
    </w:p>
    <w:p w14:paraId="74C3474C" w14:textId="61855ECA" w:rsidR="004B4EAB" w:rsidRPr="00E83FAC" w:rsidRDefault="0094013D" w:rsidP="00B63067">
      <w:pPr>
        <w:pStyle w:val="Heading9"/>
      </w:pPr>
      <w:bookmarkStart w:id="45" w:name="_Toc67909908"/>
      <w:r w:rsidRPr="00E83FAC">
        <w:lastRenderedPageBreak/>
        <w:t>Improvement Plan</w:t>
      </w:r>
      <w:bookmarkEnd w:id="45"/>
    </w:p>
    <w:p w14:paraId="52FAC20A" w14:textId="74EC8E57" w:rsidR="00F50108" w:rsidRPr="009F1BB4" w:rsidRDefault="00F50108" w:rsidP="00F50108">
      <w:pPr>
        <w:rPr>
          <w:i/>
        </w:rPr>
      </w:pPr>
      <w:r w:rsidRPr="009F1BB4">
        <w:rPr>
          <w:i/>
        </w:rPr>
        <w:t>[</w:t>
      </w:r>
      <w:r w:rsidR="0014583B" w:rsidRPr="009F1BB4">
        <w:rPr>
          <w:i/>
        </w:rPr>
        <w:t xml:space="preserve">List any areas for improvement </w:t>
      </w:r>
      <w:r w:rsidR="001469B4" w:rsidRPr="009F1BB4">
        <w:rPr>
          <w:i/>
        </w:rPr>
        <w:t>and their associated</w:t>
      </w:r>
      <w:r w:rsidR="0014583B" w:rsidRPr="009F1BB4">
        <w:rPr>
          <w:i/>
        </w:rPr>
        <w:t xml:space="preserve"> corrective actions</w:t>
      </w:r>
      <w:r w:rsidR="001469B4" w:rsidRPr="009F1BB4">
        <w:rPr>
          <w:i/>
        </w:rPr>
        <w:t xml:space="preserve"> in</w:t>
      </w:r>
      <w:r w:rsidR="00DD7E4A" w:rsidRPr="00DD7E4A">
        <w:rPr>
          <w:b/>
          <w:i/>
        </w:rPr>
        <w:t xml:space="preserve"> </w:t>
      </w:r>
      <w:r w:rsidR="00DD7E4A" w:rsidRPr="00DD7E4A">
        <w:rPr>
          <w:b/>
        </w:rPr>
        <w:fldChar w:fldCharType="begin"/>
      </w:r>
      <w:r w:rsidR="00DD7E4A" w:rsidRPr="00DD7E4A">
        <w:rPr>
          <w:b/>
        </w:rPr>
        <w:instrText xml:space="preserve"> REF _Ref20485478 \h  \* MERGEFORMAT </w:instrText>
      </w:r>
      <w:r w:rsidR="00DD7E4A" w:rsidRPr="00DD7E4A">
        <w:rPr>
          <w:b/>
        </w:rPr>
      </w:r>
      <w:r w:rsidR="00DD7E4A" w:rsidRPr="00DD7E4A">
        <w:rPr>
          <w:b/>
        </w:rPr>
        <w:fldChar w:fldCharType="separate"/>
      </w:r>
      <w:r w:rsidR="00DD7E4A" w:rsidRPr="00DD7E4A">
        <w:rPr>
          <w:b/>
        </w:rPr>
        <w:t xml:space="preserve">Table </w:t>
      </w:r>
      <w:r w:rsidR="00DD7E4A" w:rsidRPr="00DD7E4A">
        <w:rPr>
          <w:b/>
          <w:noProof/>
        </w:rPr>
        <w:t>5</w:t>
      </w:r>
      <w:r w:rsidR="00DD7E4A" w:rsidRPr="00DD7E4A">
        <w:rPr>
          <w:b/>
        </w:rPr>
        <w:fldChar w:fldCharType="end"/>
      </w:r>
      <w:r w:rsidR="0014583B" w:rsidRPr="00DD7E4A">
        <w:t>.</w:t>
      </w:r>
    </w:p>
    <w:p w14:paraId="70B40DE7" w14:textId="3B0D6234" w:rsidR="00DD7E4A" w:rsidRDefault="00DD7E4A" w:rsidP="00DD7E4A">
      <w:pPr>
        <w:pStyle w:val="Caption"/>
      </w:pPr>
      <w:bookmarkStart w:id="46" w:name="_Ref20485478"/>
      <w:r>
        <w:t xml:space="preserve">Table </w:t>
      </w:r>
      <w:fldSimple w:instr=" SEQ Table \* ARABIC ">
        <w:r>
          <w:rPr>
            <w:noProof/>
          </w:rPr>
          <w:t>5</w:t>
        </w:r>
      </w:fldSimple>
      <w:bookmarkEnd w:id="46"/>
      <w:r>
        <w:t xml:space="preserve">: </w:t>
      </w:r>
      <w:bookmarkStart w:id="47" w:name="_Toc19532803"/>
      <w:r>
        <w:t>Areas for Improvement and Corrective Actions</w:t>
      </w:r>
      <w:bookmarkEnd w:id="47"/>
    </w:p>
    <w:tbl>
      <w:tblPr>
        <w:tblStyle w:val="TableGrid31"/>
        <w:tblW w:w="0" w:type="auto"/>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1264"/>
        <w:gridCol w:w="1109"/>
        <w:gridCol w:w="1392"/>
        <w:gridCol w:w="1009"/>
        <w:gridCol w:w="1071"/>
        <w:gridCol w:w="936"/>
        <w:gridCol w:w="1095"/>
        <w:gridCol w:w="1323"/>
        <w:gridCol w:w="1318"/>
        <w:gridCol w:w="1105"/>
        <w:gridCol w:w="668"/>
        <w:gridCol w:w="660"/>
      </w:tblGrid>
      <w:tr w:rsidR="009F1BB4" w:rsidRPr="00B078B9" w14:paraId="1BDC0B9A" w14:textId="77777777" w:rsidTr="00DD7E4A">
        <w:tc>
          <w:tcPr>
            <w:tcW w:w="1264" w:type="dxa"/>
            <w:shd w:val="clear" w:color="auto" w:fill="003366"/>
            <w:vAlign w:val="center"/>
          </w:tcPr>
          <w:p w14:paraId="07A0CA15" w14:textId="017D4B8C" w:rsidR="00D23D4E" w:rsidRPr="00B078B9" w:rsidRDefault="00D23D4E" w:rsidP="0051528A">
            <w:pPr>
              <w:spacing w:before="120" w:after="120"/>
              <w:jc w:val="center"/>
              <w:rPr>
                <w:rFonts w:cs="Times New Roman"/>
                <w:b/>
                <w:color w:val="FFFFFF"/>
                <w:sz w:val="20"/>
                <w:szCs w:val="20"/>
              </w:rPr>
            </w:pPr>
            <w:r w:rsidRPr="00B078B9">
              <w:rPr>
                <w:rFonts w:cs="Times New Roman"/>
                <w:b/>
                <w:color w:val="FFFFFF"/>
                <w:sz w:val="20"/>
                <w:szCs w:val="20"/>
              </w:rPr>
              <w:t>Observation</w:t>
            </w:r>
          </w:p>
        </w:tc>
        <w:tc>
          <w:tcPr>
            <w:tcW w:w="1109" w:type="dxa"/>
            <w:shd w:val="clear" w:color="auto" w:fill="003366"/>
          </w:tcPr>
          <w:p w14:paraId="3E754B4A" w14:textId="77777777" w:rsidR="00D23D4E" w:rsidRPr="00B078B9" w:rsidRDefault="00D23D4E" w:rsidP="0051528A">
            <w:pPr>
              <w:spacing w:before="120" w:after="120"/>
              <w:jc w:val="center"/>
              <w:rPr>
                <w:rFonts w:cs="Times New Roman"/>
                <w:b/>
                <w:color w:val="FFFFFF"/>
                <w:sz w:val="20"/>
                <w:szCs w:val="20"/>
              </w:rPr>
            </w:pPr>
            <w:r w:rsidRPr="00B078B9">
              <w:rPr>
                <w:rFonts w:cs="Times New Roman"/>
                <w:b/>
                <w:color w:val="FFFFFF"/>
                <w:sz w:val="20"/>
                <w:szCs w:val="20"/>
              </w:rPr>
              <w:t>Program Area</w:t>
            </w:r>
          </w:p>
        </w:tc>
        <w:tc>
          <w:tcPr>
            <w:tcW w:w="1392" w:type="dxa"/>
            <w:shd w:val="clear" w:color="auto" w:fill="003366"/>
            <w:vAlign w:val="center"/>
          </w:tcPr>
          <w:p w14:paraId="34D6308C" w14:textId="77777777" w:rsidR="00D23D4E" w:rsidRPr="00B078B9" w:rsidRDefault="00D23D4E" w:rsidP="0051528A">
            <w:pPr>
              <w:spacing w:before="120" w:after="120"/>
              <w:jc w:val="center"/>
              <w:rPr>
                <w:rFonts w:cs="Times New Roman"/>
                <w:b/>
                <w:color w:val="FFFFFF"/>
                <w:sz w:val="20"/>
                <w:szCs w:val="20"/>
              </w:rPr>
            </w:pPr>
            <w:r w:rsidRPr="00B078B9">
              <w:rPr>
                <w:rFonts w:cs="Times New Roman"/>
                <w:b/>
                <w:color w:val="FFFFFF"/>
                <w:sz w:val="20"/>
                <w:szCs w:val="20"/>
              </w:rPr>
              <w:t>Area for Improvement</w:t>
            </w:r>
          </w:p>
        </w:tc>
        <w:tc>
          <w:tcPr>
            <w:tcW w:w="1009" w:type="dxa"/>
            <w:shd w:val="clear" w:color="auto" w:fill="003366"/>
          </w:tcPr>
          <w:p w14:paraId="18113C76" w14:textId="77777777" w:rsidR="00D23D4E" w:rsidRPr="00B078B9" w:rsidRDefault="00D23D4E" w:rsidP="0051528A">
            <w:pPr>
              <w:spacing w:before="120" w:after="120"/>
              <w:jc w:val="center"/>
              <w:rPr>
                <w:rFonts w:cs="Times New Roman"/>
                <w:b/>
                <w:color w:val="FFFFFF"/>
                <w:sz w:val="20"/>
                <w:szCs w:val="20"/>
              </w:rPr>
            </w:pPr>
            <w:r w:rsidRPr="00B078B9">
              <w:rPr>
                <w:rFonts w:cs="Times New Roman"/>
                <w:b/>
                <w:color w:val="FFFFFF"/>
                <w:sz w:val="20"/>
                <w:szCs w:val="20"/>
              </w:rPr>
              <w:t>Strategic Goal</w:t>
            </w:r>
          </w:p>
        </w:tc>
        <w:tc>
          <w:tcPr>
            <w:tcW w:w="1071" w:type="dxa"/>
            <w:shd w:val="clear" w:color="auto" w:fill="003366"/>
            <w:vAlign w:val="center"/>
          </w:tcPr>
          <w:p w14:paraId="684926EC" w14:textId="77777777" w:rsidR="00D23D4E" w:rsidRPr="00B078B9" w:rsidRDefault="00D23D4E" w:rsidP="0051528A">
            <w:pPr>
              <w:spacing w:before="120" w:after="120"/>
              <w:jc w:val="center"/>
              <w:rPr>
                <w:rFonts w:cs="Times New Roman"/>
                <w:b/>
                <w:color w:val="FFFFFF"/>
                <w:sz w:val="20"/>
                <w:szCs w:val="20"/>
              </w:rPr>
            </w:pPr>
            <w:r w:rsidRPr="00B078B9">
              <w:rPr>
                <w:rFonts w:cs="Times New Roman"/>
                <w:b/>
                <w:color w:val="FFFFFF"/>
                <w:sz w:val="20"/>
                <w:szCs w:val="20"/>
              </w:rPr>
              <w:t>Potential Course of Action</w:t>
            </w:r>
          </w:p>
        </w:tc>
        <w:tc>
          <w:tcPr>
            <w:tcW w:w="936" w:type="dxa"/>
            <w:shd w:val="clear" w:color="auto" w:fill="003366"/>
          </w:tcPr>
          <w:p w14:paraId="59672471" w14:textId="77777777" w:rsidR="00D23D4E" w:rsidRPr="00B078B9" w:rsidRDefault="00D23D4E" w:rsidP="0051528A">
            <w:pPr>
              <w:spacing w:before="120" w:after="120"/>
              <w:jc w:val="center"/>
              <w:rPr>
                <w:rFonts w:cs="Times New Roman"/>
                <w:b/>
                <w:color w:val="FFFFFF"/>
                <w:sz w:val="20"/>
                <w:szCs w:val="20"/>
              </w:rPr>
            </w:pPr>
            <w:r w:rsidRPr="00B078B9">
              <w:rPr>
                <w:rFonts w:cs="Times New Roman"/>
                <w:b/>
                <w:color w:val="FFFFFF"/>
                <w:sz w:val="20"/>
                <w:szCs w:val="20"/>
              </w:rPr>
              <w:t>POETE Element</w:t>
            </w:r>
          </w:p>
        </w:tc>
        <w:tc>
          <w:tcPr>
            <w:tcW w:w="1095" w:type="dxa"/>
            <w:shd w:val="clear" w:color="auto" w:fill="003366"/>
            <w:vAlign w:val="center"/>
          </w:tcPr>
          <w:p w14:paraId="64EDF4CA" w14:textId="77777777" w:rsidR="00D23D4E" w:rsidRPr="00B078B9" w:rsidRDefault="00D23D4E" w:rsidP="0051528A">
            <w:pPr>
              <w:spacing w:before="120" w:after="120"/>
              <w:jc w:val="center"/>
              <w:rPr>
                <w:rFonts w:cs="Times New Roman"/>
                <w:b/>
                <w:color w:val="FFFFFF"/>
                <w:sz w:val="20"/>
                <w:szCs w:val="20"/>
              </w:rPr>
            </w:pPr>
            <w:r w:rsidRPr="00B078B9">
              <w:rPr>
                <w:rFonts w:cs="Times New Roman"/>
                <w:b/>
                <w:color w:val="FFFFFF"/>
                <w:sz w:val="20"/>
                <w:szCs w:val="20"/>
              </w:rPr>
              <w:t>Capability Element</w:t>
            </w:r>
          </w:p>
        </w:tc>
        <w:tc>
          <w:tcPr>
            <w:tcW w:w="1323" w:type="dxa"/>
            <w:shd w:val="clear" w:color="auto" w:fill="003366"/>
            <w:vAlign w:val="center"/>
          </w:tcPr>
          <w:p w14:paraId="17D4DF3F" w14:textId="77777777" w:rsidR="00D23D4E" w:rsidRPr="00B078B9" w:rsidRDefault="00D23D4E" w:rsidP="0051528A">
            <w:pPr>
              <w:spacing w:before="120" w:after="120"/>
              <w:jc w:val="center"/>
              <w:rPr>
                <w:rFonts w:cs="Times New Roman"/>
                <w:b/>
                <w:color w:val="FFFFFF"/>
                <w:sz w:val="20"/>
                <w:szCs w:val="20"/>
              </w:rPr>
            </w:pPr>
            <w:r w:rsidRPr="00B078B9">
              <w:rPr>
                <w:rFonts w:cs="Times New Roman"/>
                <w:b/>
                <w:color w:val="FFFFFF"/>
                <w:sz w:val="20"/>
                <w:szCs w:val="20"/>
              </w:rPr>
              <w:t>Responsible Organization</w:t>
            </w:r>
          </w:p>
        </w:tc>
        <w:tc>
          <w:tcPr>
            <w:tcW w:w="1318" w:type="dxa"/>
            <w:shd w:val="clear" w:color="auto" w:fill="003366"/>
            <w:vAlign w:val="center"/>
          </w:tcPr>
          <w:p w14:paraId="5C854302" w14:textId="77777777" w:rsidR="00D23D4E" w:rsidRPr="00B078B9" w:rsidRDefault="00D23D4E" w:rsidP="0051528A">
            <w:pPr>
              <w:spacing w:before="120" w:after="120"/>
              <w:jc w:val="center"/>
              <w:rPr>
                <w:rFonts w:cs="Times New Roman"/>
                <w:b/>
                <w:color w:val="FFFFFF"/>
                <w:sz w:val="20"/>
                <w:szCs w:val="20"/>
              </w:rPr>
            </w:pPr>
            <w:r w:rsidRPr="00B078B9">
              <w:rPr>
                <w:rFonts w:cs="Times New Roman"/>
                <w:b/>
                <w:color w:val="FFFFFF"/>
                <w:sz w:val="20"/>
                <w:szCs w:val="20"/>
              </w:rPr>
              <w:t>Organization POC</w:t>
            </w:r>
          </w:p>
        </w:tc>
        <w:tc>
          <w:tcPr>
            <w:tcW w:w="1105" w:type="dxa"/>
            <w:shd w:val="clear" w:color="auto" w:fill="003366"/>
          </w:tcPr>
          <w:p w14:paraId="7F689CBB" w14:textId="77777777" w:rsidR="00D23D4E" w:rsidRPr="00B078B9" w:rsidRDefault="00D23D4E" w:rsidP="0051528A">
            <w:pPr>
              <w:spacing w:before="120" w:after="120"/>
              <w:jc w:val="center"/>
              <w:rPr>
                <w:rFonts w:cs="Times New Roman"/>
                <w:b/>
                <w:color w:val="FFFFFF"/>
                <w:sz w:val="20"/>
                <w:szCs w:val="20"/>
              </w:rPr>
            </w:pPr>
            <w:r>
              <w:rPr>
                <w:rFonts w:cs="Times New Roman"/>
                <w:b/>
                <w:color w:val="FFFFFF"/>
                <w:sz w:val="20"/>
                <w:szCs w:val="20"/>
              </w:rPr>
              <w:t>Resources Needed</w:t>
            </w:r>
          </w:p>
        </w:tc>
        <w:tc>
          <w:tcPr>
            <w:tcW w:w="668" w:type="dxa"/>
            <w:shd w:val="clear" w:color="auto" w:fill="003366"/>
            <w:vAlign w:val="center"/>
          </w:tcPr>
          <w:p w14:paraId="6B51BF8C" w14:textId="77777777" w:rsidR="00D23D4E" w:rsidRPr="00B078B9" w:rsidRDefault="00D23D4E" w:rsidP="0051528A">
            <w:pPr>
              <w:spacing w:before="120" w:after="120"/>
              <w:jc w:val="center"/>
              <w:rPr>
                <w:rFonts w:cs="Times New Roman"/>
                <w:b/>
                <w:color w:val="FFFFFF"/>
                <w:sz w:val="20"/>
                <w:szCs w:val="20"/>
              </w:rPr>
            </w:pPr>
            <w:r w:rsidRPr="00B078B9">
              <w:rPr>
                <w:rFonts w:cs="Times New Roman"/>
                <w:b/>
                <w:color w:val="FFFFFF"/>
                <w:sz w:val="20"/>
                <w:szCs w:val="20"/>
              </w:rPr>
              <w:t>Start Date</w:t>
            </w:r>
          </w:p>
        </w:tc>
        <w:tc>
          <w:tcPr>
            <w:tcW w:w="660" w:type="dxa"/>
            <w:shd w:val="clear" w:color="auto" w:fill="003366"/>
            <w:vAlign w:val="center"/>
          </w:tcPr>
          <w:p w14:paraId="3A2E4363" w14:textId="77777777" w:rsidR="00D23D4E" w:rsidRPr="00B078B9" w:rsidRDefault="00D23D4E" w:rsidP="0051528A">
            <w:pPr>
              <w:spacing w:before="120" w:after="120"/>
              <w:jc w:val="center"/>
              <w:rPr>
                <w:rFonts w:cs="Times New Roman"/>
                <w:b/>
                <w:color w:val="FFFFFF"/>
                <w:sz w:val="20"/>
                <w:szCs w:val="20"/>
              </w:rPr>
            </w:pPr>
            <w:r w:rsidRPr="00B078B9">
              <w:rPr>
                <w:rFonts w:cs="Times New Roman"/>
                <w:b/>
                <w:color w:val="FFFFFF"/>
                <w:sz w:val="20"/>
                <w:szCs w:val="20"/>
              </w:rPr>
              <w:t>End Date</w:t>
            </w:r>
          </w:p>
        </w:tc>
      </w:tr>
      <w:tr w:rsidR="00D23D4E" w:rsidRPr="00B078B9" w14:paraId="1EDBC2C1" w14:textId="77777777" w:rsidTr="00DD7E4A">
        <w:trPr>
          <w:trHeight w:val="530"/>
        </w:trPr>
        <w:tc>
          <w:tcPr>
            <w:tcW w:w="1264" w:type="dxa"/>
          </w:tcPr>
          <w:p w14:paraId="63B5D63B" w14:textId="77777777" w:rsidR="00D23D4E" w:rsidRPr="00B078B9" w:rsidRDefault="00D23D4E" w:rsidP="0051528A">
            <w:pPr>
              <w:spacing w:before="120" w:after="120"/>
              <w:rPr>
                <w:rFonts w:cs="Times New Roman"/>
                <w:b/>
                <w:color w:val="333333"/>
                <w:sz w:val="20"/>
                <w:szCs w:val="20"/>
              </w:rPr>
            </w:pPr>
            <w:r w:rsidRPr="00B078B9">
              <w:rPr>
                <w:rFonts w:cs="Times New Roman"/>
                <w:b/>
                <w:color w:val="333333"/>
                <w:sz w:val="20"/>
                <w:szCs w:val="20"/>
              </w:rPr>
              <w:t>Observation #1</w:t>
            </w:r>
          </w:p>
        </w:tc>
        <w:tc>
          <w:tcPr>
            <w:tcW w:w="1109" w:type="dxa"/>
          </w:tcPr>
          <w:p w14:paraId="51E8739E" w14:textId="77777777" w:rsidR="00D23D4E" w:rsidRPr="00B078B9" w:rsidRDefault="00D23D4E" w:rsidP="0051528A">
            <w:pPr>
              <w:spacing w:before="120" w:after="120"/>
              <w:rPr>
                <w:rFonts w:cs="Times New Roman"/>
                <w:color w:val="333333"/>
                <w:sz w:val="20"/>
                <w:szCs w:val="20"/>
              </w:rPr>
            </w:pPr>
          </w:p>
        </w:tc>
        <w:tc>
          <w:tcPr>
            <w:tcW w:w="1392" w:type="dxa"/>
          </w:tcPr>
          <w:p w14:paraId="5DA85A99" w14:textId="77777777" w:rsidR="00D23D4E" w:rsidRPr="00B078B9" w:rsidRDefault="00D23D4E" w:rsidP="0051528A">
            <w:pPr>
              <w:spacing w:before="120" w:after="120"/>
              <w:rPr>
                <w:rFonts w:cs="Times New Roman"/>
                <w:color w:val="333333"/>
                <w:sz w:val="20"/>
                <w:szCs w:val="20"/>
              </w:rPr>
            </w:pPr>
          </w:p>
        </w:tc>
        <w:tc>
          <w:tcPr>
            <w:tcW w:w="1009" w:type="dxa"/>
          </w:tcPr>
          <w:p w14:paraId="1EA8967F" w14:textId="77777777" w:rsidR="00D23D4E" w:rsidRPr="00B078B9" w:rsidRDefault="00D23D4E" w:rsidP="0051528A">
            <w:pPr>
              <w:spacing w:before="120" w:after="120"/>
              <w:jc w:val="both"/>
              <w:rPr>
                <w:rFonts w:cs="Times New Roman"/>
                <w:sz w:val="20"/>
                <w:szCs w:val="20"/>
              </w:rPr>
            </w:pPr>
          </w:p>
        </w:tc>
        <w:tc>
          <w:tcPr>
            <w:tcW w:w="1071" w:type="dxa"/>
          </w:tcPr>
          <w:p w14:paraId="44A243BA" w14:textId="77777777" w:rsidR="00D23D4E" w:rsidRPr="00B078B9" w:rsidRDefault="00D23D4E" w:rsidP="0051528A">
            <w:pPr>
              <w:spacing w:before="120" w:after="120"/>
              <w:jc w:val="both"/>
              <w:rPr>
                <w:rFonts w:cs="Times New Roman"/>
                <w:sz w:val="20"/>
                <w:szCs w:val="20"/>
              </w:rPr>
            </w:pPr>
          </w:p>
        </w:tc>
        <w:tc>
          <w:tcPr>
            <w:tcW w:w="936" w:type="dxa"/>
          </w:tcPr>
          <w:p w14:paraId="200D1C40" w14:textId="77777777" w:rsidR="00D23D4E" w:rsidRPr="00B078B9" w:rsidRDefault="00D23D4E" w:rsidP="0051528A">
            <w:pPr>
              <w:spacing w:before="120" w:after="120"/>
              <w:jc w:val="both"/>
              <w:rPr>
                <w:rFonts w:cs="Times New Roman"/>
                <w:sz w:val="20"/>
                <w:szCs w:val="20"/>
              </w:rPr>
            </w:pPr>
          </w:p>
        </w:tc>
        <w:tc>
          <w:tcPr>
            <w:tcW w:w="1095" w:type="dxa"/>
          </w:tcPr>
          <w:p w14:paraId="32018962" w14:textId="77777777" w:rsidR="00D23D4E" w:rsidRPr="00B078B9" w:rsidRDefault="00D23D4E" w:rsidP="0051528A">
            <w:pPr>
              <w:spacing w:before="120" w:after="120"/>
              <w:jc w:val="both"/>
              <w:rPr>
                <w:rFonts w:cs="Times New Roman"/>
                <w:sz w:val="20"/>
                <w:szCs w:val="20"/>
              </w:rPr>
            </w:pPr>
          </w:p>
        </w:tc>
        <w:tc>
          <w:tcPr>
            <w:tcW w:w="1323" w:type="dxa"/>
          </w:tcPr>
          <w:p w14:paraId="00004F0B" w14:textId="77777777" w:rsidR="00D23D4E" w:rsidRPr="00B078B9" w:rsidRDefault="00D23D4E" w:rsidP="0051528A">
            <w:pPr>
              <w:spacing w:before="120" w:after="120"/>
              <w:jc w:val="both"/>
              <w:rPr>
                <w:rFonts w:cs="Times New Roman"/>
                <w:sz w:val="20"/>
                <w:szCs w:val="20"/>
              </w:rPr>
            </w:pPr>
          </w:p>
        </w:tc>
        <w:tc>
          <w:tcPr>
            <w:tcW w:w="1318" w:type="dxa"/>
          </w:tcPr>
          <w:p w14:paraId="26E515B1" w14:textId="77777777" w:rsidR="00D23D4E" w:rsidRPr="00B078B9" w:rsidRDefault="00D23D4E" w:rsidP="0051528A">
            <w:pPr>
              <w:spacing w:before="120" w:after="120"/>
              <w:jc w:val="both"/>
              <w:rPr>
                <w:rFonts w:cs="Times New Roman"/>
                <w:sz w:val="20"/>
                <w:szCs w:val="20"/>
              </w:rPr>
            </w:pPr>
          </w:p>
        </w:tc>
        <w:tc>
          <w:tcPr>
            <w:tcW w:w="1105" w:type="dxa"/>
          </w:tcPr>
          <w:p w14:paraId="3D7DDFB9" w14:textId="77777777" w:rsidR="00D23D4E" w:rsidRPr="00B078B9" w:rsidRDefault="00D23D4E" w:rsidP="0051528A">
            <w:pPr>
              <w:spacing w:before="120" w:after="120"/>
              <w:jc w:val="both"/>
              <w:rPr>
                <w:rFonts w:cs="Times New Roman"/>
                <w:sz w:val="20"/>
                <w:szCs w:val="20"/>
              </w:rPr>
            </w:pPr>
          </w:p>
        </w:tc>
        <w:tc>
          <w:tcPr>
            <w:tcW w:w="668" w:type="dxa"/>
          </w:tcPr>
          <w:p w14:paraId="20FC9B38" w14:textId="77777777" w:rsidR="00D23D4E" w:rsidRPr="00B078B9" w:rsidRDefault="00D23D4E" w:rsidP="0051528A">
            <w:pPr>
              <w:spacing w:before="120" w:after="120"/>
              <w:jc w:val="both"/>
              <w:rPr>
                <w:rFonts w:cs="Times New Roman"/>
                <w:sz w:val="20"/>
                <w:szCs w:val="20"/>
              </w:rPr>
            </w:pPr>
          </w:p>
        </w:tc>
        <w:tc>
          <w:tcPr>
            <w:tcW w:w="660" w:type="dxa"/>
          </w:tcPr>
          <w:p w14:paraId="15DB731C" w14:textId="77777777" w:rsidR="00D23D4E" w:rsidRPr="00B078B9" w:rsidRDefault="00D23D4E" w:rsidP="0051528A">
            <w:pPr>
              <w:spacing w:before="120" w:after="120"/>
              <w:jc w:val="both"/>
              <w:rPr>
                <w:rFonts w:cs="Times New Roman"/>
                <w:sz w:val="20"/>
                <w:szCs w:val="20"/>
              </w:rPr>
            </w:pPr>
          </w:p>
        </w:tc>
      </w:tr>
      <w:tr w:rsidR="00D23D4E" w:rsidRPr="00B078B9" w14:paraId="0374ADFB" w14:textId="77777777" w:rsidTr="00DD7E4A">
        <w:trPr>
          <w:trHeight w:val="476"/>
        </w:trPr>
        <w:tc>
          <w:tcPr>
            <w:tcW w:w="1264" w:type="dxa"/>
          </w:tcPr>
          <w:p w14:paraId="6FCB27D3" w14:textId="77777777" w:rsidR="00D23D4E" w:rsidRPr="00B078B9" w:rsidRDefault="00D23D4E" w:rsidP="0051528A">
            <w:pPr>
              <w:spacing w:before="120" w:after="120"/>
              <w:rPr>
                <w:rFonts w:cs="Times New Roman"/>
                <w:b/>
                <w:color w:val="333333"/>
                <w:sz w:val="20"/>
                <w:szCs w:val="20"/>
              </w:rPr>
            </w:pPr>
            <w:r w:rsidRPr="00B078B9">
              <w:rPr>
                <w:rFonts w:cs="Times New Roman"/>
                <w:b/>
                <w:color w:val="333333"/>
                <w:sz w:val="20"/>
                <w:szCs w:val="20"/>
              </w:rPr>
              <w:t>Observation #2</w:t>
            </w:r>
          </w:p>
        </w:tc>
        <w:tc>
          <w:tcPr>
            <w:tcW w:w="1109" w:type="dxa"/>
          </w:tcPr>
          <w:p w14:paraId="5FC3AEF4" w14:textId="77777777" w:rsidR="00D23D4E" w:rsidRPr="00B078B9" w:rsidRDefault="00D23D4E" w:rsidP="0051528A">
            <w:pPr>
              <w:spacing w:before="120" w:after="120"/>
              <w:rPr>
                <w:rFonts w:cs="Times New Roman"/>
                <w:color w:val="333333"/>
                <w:sz w:val="20"/>
                <w:szCs w:val="20"/>
              </w:rPr>
            </w:pPr>
          </w:p>
        </w:tc>
        <w:tc>
          <w:tcPr>
            <w:tcW w:w="1392" w:type="dxa"/>
          </w:tcPr>
          <w:p w14:paraId="711BB6A8" w14:textId="77777777" w:rsidR="00D23D4E" w:rsidRPr="00B078B9" w:rsidRDefault="00D23D4E" w:rsidP="0051528A">
            <w:pPr>
              <w:spacing w:before="120" w:after="120"/>
              <w:rPr>
                <w:rFonts w:cs="Times New Roman"/>
                <w:color w:val="333333"/>
                <w:sz w:val="20"/>
                <w:szCs w:val="20"/>
              </w:rPr>
            </w:pPr>
          </w:p>
        </w:tc>
        <w:tc>
          <w:tcPr>
            <w:tcW w:w="1009" w:type="dxa"/>
          </w:tcPr>
          <w:p w14:paraId="4F3B3A13" w14:textId="77777777" w:rsidR="00D23D4E" w:rsidRPr="00B078B9" w:rsidRDefault="00D23D4E" w:rsidP="0051528A">
            <w:pPr>
              <w:spacing w:before="120" w:after="120"/>
              <w:jc w:val="both"/>
              <w:rPr>
                <w:rFonts w:cs="Times New Roman"/>
                <w:color w:val="333333"/>
                <w:sz w:val="20"/>
                <w:szCs w:val="20"/>
              </w:rPr>
            </w:pPr>
          </w:p>
        </w:tc>
        <w:tc>
          <w:tcPr>
            <w:tcW w:w="1071" w:type="dxa"/>
          </w:tcPr>
          <w:p w14:paraId="2E2FCC3C" w14:textId="77777777" w:rsidR="00D23D4E" w:rsidRPr="00B078B9" w:rsidRDefault="00D23D4E" w:rsidP="0051528A">
            <w:pPr>
              <w:spacing w:before="120" w:after="120"/>
              <w:jc w:val="both"/>
              <w:rPr>
                <w:rFonts w:cs="Times New Roman"/>
                <w:color w:val="333333"/>
                <w:sz w:val="20"/>
                <w:szCs w:val="20"/>
              </w:rPr>
            </w:pPr>
          </w:p>
        </w:tc>
        <w:tc>
          <w:tcPr>
            <w:tcW w:w="936" w:type="dxa"/>
          </w:tcPr>
          <w:p w14:paraId="7ABAF1C2" w14:textId="77777777" w:rsidR="00D23D4E" w:rsidRPr="00B078B9" w:rsidRDefault="00D23D4E" w:rsidP="0051528A">
            <w:pPr>
              <w:spacing w:before="120" w:after="120"/>
              <w:jc w:val="both"/>
              <w:rPr>
                <w:rFonts w:cs="Times New Roman"/>
                <w:color w:val="333333"/>
                <w:sz w:val="20"/>
                <w:szCs w:val="20"/>
              </w:rPr>
            </w:pPr>
          </w:p>
        </w:tc>
        <w:tc>
          <w:tcPr>
            <w:tcW w:w="1095" w:type="dxa"/>
          </w:tcPr>
          <w:p w14:paraId="70D9A91E" w14:textId="77777777" w:rsidR="00D23D4E" w:rsidRPr="00B078B9" w:rsidRDefault="00D23D4E" w:rsidP="0051528A">
            <w:pPr>
              <w:spacing w:before="120" w:after="120"/>
              <w:jc w:val="both"/>
              <w:rPr>
                <w:rFonts w:cs="Times New Roman"/>
                <w:color w:val="333333"/>
                <w:sz w:val="20"/>
                <w:szCs w:val="20"/>
              </w:rPr>
            </w:pPr>
          </w:p>
        </w:tc>
        <w:tc>
          <w:tcPr>
            <w:tcW w:w="1323" w:type="dxa"/>
          </w:tcPr>
          <w:p w14:paraId="6939D7A9" w14:textId="77777777" w:rsidR="00D23D4E" w:rsidRPr="00B078B9" w:rsidRDefault="00D23D4E" w:rsidP="0051528A">
            <w:pPr>
              <w:spacing w:before="120" w:after="120"/>
              <w:jc w:val="both"/>
              <w:rPr>
                <w:rFonts w:cs="Times New Roman"/>
                <w:color w:val="333333"/>
                <w:sz w:val="20"/>
                <w:szCs w:val="20"/>
              </w:rPr>
            </w:pPr>
          </w:p>
        </w:tc>
        <w:tc>
          <w:tcPr>
            <w:tcW w:w="1318" w:type="dxa"/>
          </w:tcPr>
          <w:p w14:paraId="6B1360A8" w14:textId="77777777" w:rsidR="00D23D4E" w:rsidRPr="00B078B9" w:rsidRDefault="00D23D4E" w:rsidP="0051528A">
            <w:pPr>
              <w:spacing w:before="120" w:after="120"/>
              <w:jc w:val="both"/>
              <w:rPr>
                <w:rFonts w:cs="Times New Roman"/>
                <w:color w:val="333333"/>
                <w:sz w:val="20"/>
                <w:szCs w:val="20"/>
              </w:rPr>
            </w:pPr>
          </w:p>
        </w:tc>
        <w:tc>
          <w:tcPr>
            <w:tcW w:w="1105" w:type="dxa"/>
          </w:tcPr>
          <w:p w14:paraId="61700D4F" w14:textId="77777777" w:rsidR="00D23D4E" w:rsidRPr="00B078B9" w:rsidRDefault="00D23D4E" w:rsidP="0051528A">
            <w:pPr>
              <w:spacing w:before="120" w:after="120"/>
              <w:jc w:val="both"/>
              <w:rPr>
                <w:rFonts w:cs="Times New Roman"/>
                <w:color w:val="333333"/>
                <w:sz w:val="20"/>
                <w:szCs w:val="20"/>
              </w:rPr>
            </w:pPr>
          </w:p>
        </w:tc>
        <w:tc>
          <w:tcPr>
            <w:tcW w:w="668" w:type="dxa"/>
          </w:tcPr>
          <w:p w14:paraId="22BB6857" w14:textId="77777777" w:rsidR="00D23D4E" w:rsidRPr="00B078B9" w:rsidRDefault="00D23D4E" w:rsidP="0051528A">
            <w:pPr>
              <w:spacing w:before="120" w:after="120"/>
              <w:jc w:val="both"/>
              <w:rPr>
                <w:rFonts w:cs="Times New Roman"/>
                <w:color w:val="333333"/>
                <w:sz w:val="20"/>
                <w:szCs w:val="20"/>
              </w:rPr>
            </w:pPr>
          </w:p>
        </w:tc>
        <w:tc>
          <w:tcPr>
            <w:tcW w:w="660" w:type="dxa"/>
          </w:tcPr>
          <w:p w14:paraId="0A9EA6E1" w14:textId="77777777" w:rsidR="00D23D4E" w:rsidRPr="00B078B9" w:rsidRDefault="00D23D4E" w:rsidP="0051528A">
            <w:pPr>
              <w:spacing w:before="120" w:after="120"/>
              <w:jc w:val="both"/>
              <w:rPr>
                <w:rFonts w:cs="Times New Roman"/>
                <w:color w:val="333333"/>
                <w:sz w:val="20"/>
                <w:szCs w:val="20"/>
              </w:rPr>
            </w:pPr>
          </w:p>
        </w:tc>
      </w:tr>
      <w:tr w:rsidR="00D23D4E" w:rsidRPr="00B078B9" w14:paraId="1EF330AA" w14:textId="77777777" w:rsidTr="00DD7E4A">
        <w:tc>
          <w:tcPr>
            <w:tcW w:w="1264" w:type="dxa"/>
          </w:tcPr>
          <w:p w14:paraId="2E43180D" w14:textId="77777777" w:rsidR="00D23D4E" w:rsidRPr="00B078B9" w:rsidRDefault="00D23D4E" w:rsidP="0051528A">
            <w:pPr>
              <w:spacing w:before="120" w:after="120"/>
              <w:rPr>
                <w:rFonts w:cs="Times New Roman"/>
                <w:b/>
                <w:color w:val="333333"/>
                <w:sz w:val="20"/>
                <w:szCs w:val="20"/>
              </w:rPr>
            </w:pPr>
            <w:r w:rsidRPr="00B078B9">
              <w:rPr>
                <w:rFonts w:cs="Times New Roman"/>
                <w:b/>
                <w:color w:val="333333"/>
                <w:sz w:val="20"/>
                <w:szCs w:val="20"/>
              </w:rPr>
              <w:t>Observation #3</w:t>
            </w:r>
          </w:p>
        </w:tc>
        <w:tc>
          <w:tcPr>
            <w:tcW w:w="1109" w:type="dxa"/>
          </w:tcPr>
          <w:p w14:paraId="5EFE8875" w14:textId="77777777" w:rsidR="00D23D4E" w:rsidRPr="00B078B9" w:rsidRDefault="00D23D4E" w:rsidP="0051528A">
            <w:pPr>
              <w:spacing w:before="120" w:after="120"/>
              <w:rPr>
                <w:rFonts w:cs="Times New Roman"/>
                <w:color w:val="333333"/>
                <w:sz w:val="20"/>
                <w:szCs w:val="20"/>
              </w:rPr>
            </w:pPr>
          </w:p>
        </w:tc>
        <w:tc>
          <w:tcPr>
            <w:tcW w:w="1392" w:type="dxa"/>
          </w:tcPr>
          <w:p w14:paraId="65C5D342" w14:textId="77777777" w:rsidR="00D23D4E" w:rsidRPr="00B078B9" w:rsidRDefault="00D23D4E" w:rsidP="0051528A">
            <w:pPr>
              <w:spacing w:before="120" w:after="120"/>
              <w:rPr>
                <w:rFonts w:cs="Times New Roman"/>
                <w:color w:val="333333"/>
                <w:sz w:val="20"/>
                <w:szCs w:val="20"/>
              </w:rPr>
            </w:pPr>
          </w:p>
        </w:tc>
        <w:tc>
          <w:tcPr>
            <w:tcW w:w="1009" w:type="dxa"/>
          </w:tcPr>
          <w:p w14:paraId="71467440" w14:textId="77777777" w:rsidR="00D23D4E" w:rsidRPr="00B078B9" w:rsidRDefault="00D23D4E" w:rsidP="0051528A">
            <w:pPr>
              <w:spacing w:before="120" w:after="120"/>
              <w:jc w:val="both"/>
              <w:rPr>
                <w:rFonts w:cs="Times New Roman"/>
                <w:color w:val="333333"/>
                <w:sz w:val="20"/>
                <w:szCs w:val="20"/>
              </w:rPr>
            </w:pPr>
          </w:p>
        </w:tc>
        <w:tc>
          <w:tcPr>
            <w:tcW w:w="1071" w:type="dxa"/>
          </w:tcPr>
          <w:p w14:paraId="36E69CF5" w14:textId="77777777" w:rsidR="00D23D4E" w:rsidRPr="00B078B9" w:rsidRDefault="00D23D4E" w:rsidP="0051528A">
            <w:pPr>
              <w:spacing w:before="120" w:after="120"/>
              <w:jc w:val="both"/>
              <w:rPr>
                <w:rFonts w:cs="Times New Roman"/>
                <w:color w:val="333333"/>
                <w:sz w:val="20"/>
                <w:szCs w:val="20"/>
              </w:rPr>
            </w:pPr>
          </w:p>
        </w:tc>
        <w:tc>
          <w:tcPr>
            <w:tcW w:w="936" w:type="dxa"/>
          </w:tcPr>
          <w:p w14:paraId="48203773" w14:textId="77777777" w:rsidR="00D23D4E" w:rsidRPr="00B078B9" w:rsidRDefault="00D23D4E" w:rsidP="0051528A">
            <w:pPr>
              <w:spacing w:before="120" w:after="120"/>
              <w:jc w:val="both"/>
              <w:rPr>
                <w:rFonts w:cs="Times New Roman"/>
                <w:color w:val="333333"/>
                <w:sz w:val="20"/>
                <w:szCs w:val="20"/>
              </w:rPr>
            </w:pPr>
          </w:p>
        </w:tc>
        <w:tc>
          <w:tcPr>
            <w:tcW w:w="1095" w:type="dxa"/>
          </w:tcPr>
          <w:p w14:paraId="16FC0574" w14:textId="77777777" w:rsidR="00D23D4E" w:rsidRPr="00B078B9" w:rsidRDefault="00D23D4E" w:rsidP="0051528A">
            <w:pPr>
              <w:spacing w:before="120" w:after="120"/>
              <w:jc w:val="both"/>
              <w:rPr>
                <w:rFonts w:cs="Times New Roman"/>
                <w:color w:val="333333"/>
                <w:sz w:val="20"/>
                <w:szCs w:val="20"/>
              </w:rPr>
            </w:pPr>
          </w:p>
        </w:tc>
        <w:tc>
          <w:tcPr>
            <w:tcW w:w="1323" w:type="dxa"/>
          </w:tcPr>
          <w:p w14:paraId="5D6A0257" w14:textId="77777777" w:rsidR="00D23D4E" w:rsidRPr="00B078B9" w:rsidRDefault="00D23D4E" w:rsidP="0051528A">
            <w:pPr>
              <w:spacing w:before="120" w:after="120"/>
              <w:jc w:val="both"/>
              <w:rPr>
                <w:rFonts w:cs="Times New Roman"/>
                <w:color w:val="333333"/>
                <w:sz w:val="20"/>
                <w:szCs w:val="20"/>
              </w:rPr>
            </w:pPr>
          </w:p>
        </w:tc>
        <w:tc>
          <w:tcPr>
            <w:tcW w:w="1318" w:type="dxa"/>
          </w:tcPr>
          <w:p w14:paraId="46E89D38" w14:textId="77777777" w:rsidR="00D23D4E" w:rsidRPr="00B078B9" w:rsidRDefault="00D23D4E" w:rsidP="0051528A">
            <w:pPr>
              <w:spacing w:before="120" w:after="120"/>
              <w:jc w:val="both"/>
              <w:rPr>
                <w:rFonts w:cs="Times New Roman"/>
                <w:color w:val="333333"/>
                <w:sz w:val="20"/>
                <w:szCs w:val="20"/>
              </w:rPr>
            </w:pPr>
          </w:p>
        </w:tc>
        <w:tc>
          <w:tcPr>
            <w:tcW w:w="1105" w:type="dxa"/>
          </w:tcPr>
          <w:p w14:paraId="64E45079" w14:textId="77777777" w:rsidR="00D23D4E" w:rsidRPr="00B078B9" w:rsidRDefault="00D23D4E" w:rsidP="0051528A">
            <w:pPr>
              <w:spacing w:before="120" w:after="120"/>
              <w:jc w:val="both"/>
              <w:rPr>
                <w:rFonts w:cs="Times New Roman"/>
                <w:color w:val="333333"/>
                <w:sz w:val="20"/>
                <w:szCs w:val="20"/>
              </w:rPr>
            </w:pPr>
          </w:p>
        </w:tc>
        <w:tc>
          <w:tcPr>
            <w:tcW w:w="668" w:type="dxa"/>
          </w:tcPr>
          <w:p w14:paraId="25F017B6" w14:textId="77777777" w:rsidR="00D23D4E" w:rsidRPr="00B078B9" w:rsidRDefault="00D23D4E" w:rsidP="0051528A">
            <w:pPr>
              <w:spacing w:before="120" w:after="120"/>
              <w:jc w:val="both"/>
              <w:rPr>
                <w:rFonts w:cs="Times New Roman"/>
                <w:color w:val="333333"/>
                <w:sz w:val="20"/>
                <w:szCs w:val="20"/>
              </w:rPr>
            </w:pPr>
          </w:p>
        </w:tc>
        <w:tc>
          <w:tcPr>
            <w:tcW w:w="660" w:type="dxa"/>
          </w:tcPr>
          <w:p w14:paraId="06CA6E39" w14:textId="77777777" w:rsidR="00D23D4E" w:rsidRPr="00B078B9" w:rsidRDefault="00D23D4E" w:rsidP="0051528A">
            <w:pPr>
              <w:spacing w:before="120" w:after="120"/>
              <w:jc w:val="both"/>
              <w:rPr>
                <w:rFonts w:cs="Times New Roman"/>
                <w:color w:val="333333"/>
                <w:sz w:val="20"/>
                <w:szCs w:val="20"/>
              </w:rPr>
            </w:pPr>
          </w:p>
        </w:tc>
      </w:tr>
      <w:tr w:rsidR="00D23D4E" w:rsidRPr="00B078B9" w14:paraId="29D978C1" w14:textId="77777777" w:rsidTr="00DD7E4A">
        <w:tc>
          <w:tcPr>
            <w:tcW w:w="1264" w:type="dxa"/>
          </w:tcPr>
          <w:p w14:paraId="729EA6D2" w14:textId="77777777" w:rsidR="00D23D4E" w:rsidRPr="00B078B9" w:rsidRDefault="00D23D4E" w:rsidP="0051528A">
            <w:pPr>
              <w:spacing w:before="120" w:after="120"/>
              <w:rPr>
                <w:rFonts w:cs="Times New Roman"/>
                <w:b/>
                <w:color w:val="333333"/>
                <w:sz w:val="20"/>
                <w:szCs w:val="20"/>
              </w:rPr>
            </w:pPr>
            <w:r w:rsidRPr="00B078B9">
              <w:rPr>
                <w:rFonts w:cs="Times New Roman"/>
                <w:b/>
                <w:color w:val="333333"/>
                <w:sz w:val="20"/>
                <w:szCs w:val="20"/>
              </w:rPr>
              <w:t>Observation #4</w:t>
            </w:r>
          </w:p>
        </w:tc>
        <w:tc>
          <w:tcPr>
            <w:tcW w:w="1109" w:type="dxa"/>
          </w:tcPr>
          <w:p w14:paraId="4B72C7EA" w14:textId="77777777" w:rsidR="00D23D4E" w:rsidRPr="00B078B9" w:rsidRDefault="00D23D4E" w:rsidP="0051528A">
            <w:pPr>
              <w:spacing w:before="120" w:after="120"/>
              <w:rPr>
                <w:rFonts w:cs="Times New Roman"/>
                <w:color w:val="333333"/>
                <w:sz w:val="20"/>
                <w:szCs w:val="20"/>
              </w:rPr>
            </w:pPr>
          </w:p>
        </w:tc>
        <w:tc>
          <w:tcPr>
            <w:tcW w:w="1392" w:type="dxa"/>
          </w:tcPr>
          <w:p w14:paraId="0D6C3F24" w14:textId="77777777" w:rsidR="00D23D4E" w:rsidRPr="00B078B9" w:rsidRDefault="00D23D4E" w:rsidP="0051528A">
            <w:pPr>
              <w:spacing w:before="120" w:after="120"/>
              <w:rPr>
                <w:rFonts w:cs="Times New Roman"/>
                <w:color w:val="333333"/>
                <w:sz w:val="20"/>
                <w:szCs w:val="20"/>
              </w:rPr>
            </w:pPr>
          </w:p>
        </w:tc>
        <w:tc>
          <w:tcPr>
            <w:tcW w:w="1009" w:type="dxa"/>
          </w:tcPr>
          <w:p w14:paraId="0CBF0779" w14:textId="77777777" w:rsidR="00D23D4E" w:rsidRPr="00B078B9" w:rsidRDefault="00D23D4E" w:rsidP="0051528A">
            <w:pPr>
              <w:spacing w:before="120" w:after="120"/>
              <w:jc w:val="both"/>
              <w:rPr>
                <w:rFonts w:cs="Times New Roman"/>
                <w:color w:val="333333"/>
                <w:sz w:val="20"/>
                <w:szCs w:val="20"/>
              </w:rPr>
            </w:pPr>
          </w:p>
        </w:tc>
        <w:tc>
          <w:tcPr>
            <w:tcW w:w="1071" w:type="dxa"/>
          </w:tcPr>
          <w:p w14:paraId="178E53B3" w14:textId="77777777" w:rsidR="00D23D4E" w:rsidRPr="00B078B9" w:rsidRDefault="00D23D4E" w:rsidP="0051528A">
            <w:pPr>
              <w:spacing w:before="120" w:after="120"/>
              <w:jc w:val="both"/>
              <w:rPr>
                <w:rFonts w:cs="Times New Roman"/>
                <w:color w:val="333333"/>
                <w:sz w:val="20"/>
                <w:szCs w:val="20"/>
              </w:rPr>
            </w:pPr>
          </w:p>
        </w:tc>
        <w:tc>
          <w:tcPr>
            <w:tcW w:w="936" w:type="dxa"/>
          </w:tcPr>
          <w:p w14:paraId="4A2DA9FB" w14:textId="77777777" w:rsidR="00D23D4E" w:rsidRPr="00B078B9" w:rsidRDefault="00D23D4E" w:rsidP="0051528A">
            <w:pPr>
              <w:spacing w:before="120" w:after="120"/>
              <w:jc w:val="both"/>
              <w:rPr>
                <w:rFonts w:cs="Times New Roman"/>
                <w:color w:val="333333"/>
                <w:sz w:val="20"/>
                <w:szCs w:val="20"/>
              </w:rPr>
            </w:pPr>
          </w:p>
        </w:tc>
        <w:tc>
          <w:tcPr>
            <w:tcW w:w="1095" w:type="dxa"/>
          </w:tcPr>
          <w:p w14:paraId="54DEE59D" w14:textId="77777777" w:rsidR="00D23D4E" w:rsidRPr="00B078B9" w:rsidRDefault="00D23D4E" w:rsidP="0051528A">
            <w:pPr>
              <w:spacing w:before="120" w:after="120"/>
              <w:jc w:val="both"/>
              <w:rPr>
                <w:rFonts w:cs="Times New Roman"/>
                <w:color w:val="333333"/>
                <w:sz w:val="20"/>
                <w:szCs w:val="20"/>
              </w:rPr>
            </w:pPr>
          </w:p>
        </w:tc>
        <w:tc>
          <w:tcPr>
            <w:tcW w:w="1323" w:type="dxa"/>
          </w:tcPr>
          <w:p w14:paraId="061B934D" w14:textId="77777777" w:rsidR="00D23D4E" w:rsidRPr="00B078B9" w:rsidRDefault="00D23D4E" w:rsidP="0051528A">
            <w:pPr>
              <w:spacing w:before="120" w:after="120"/>
              <w:jc w:val="both"/>
              <w:rPr>
                <w:rFonts w:cs="Times New Roman"/>
                <w:color w:val="333333"/>
                <w:sz w:val="20"/>
                <w:szCs w:val="20"/>
              </w:rPr>
            </w:pPr>
          </w:p>
        </w:tc>
        <w:tc>
          <w:tcPr>
            <w:tcW w:w="1318" w:type="dxa"/>
          </w:tcPr>
          <w:p w14:paraId="6AEEAD96" w14:textId="77777777" w:rsidR="00D23D4E" w:rsidRPr="00B078B9" w:rsidRDefault="00D23D4E" w:rsidP="0051528A">
            <w:pPr>
              <w:spacing w:before="120" w:after="120"/>
              <w:jc w:val="both"/>
              <w:rPr>
                <w:rFonts w:cs="Times New Roman"/>
                <w:color w:val="333333"/>
                <w:sz w:val="20"/>
                <w:szCs w:val="20"/>
              </w:rPr>
            </w:pPr>
          </w:p>
        </w:tc>
        <w:tc>
          <w:tcPr>
            <w:tcW w:w="1105" w:type="dxa"/>
          </w:tcPr>
          <w:p w14:paraId="618651AB" w14:textId="77777777" w:rsidR="00D23D4E" w:rsidRPr="00B078B9" w:rsidRDefault="00D23D4E" w:rsidP="0051528A">
            <w:pPr>
              <w:spacing w:before="120" w:after="120"/>
              <w:jc w:val="both"/>
              <w:rPr>
                <w:rFonts w:cs="Times New Roman"/>
                <w:color w:val="333333"/>
                <w:sz w:val="20"/>
                <w:szCs w:val="20"/>
              </w:rPr>
            </w:pPr>
          </w:p>
        </w:tc>
        <w:tc>
          <w:tcPr>
            <w:tcW w:w="668" w:type="dxa"/>
          </w:tcPr>
          <w:p w14:paraId="78F808D3" w14:textId="77777777" w:rsidR="00D23D4E" w:rsidRPr="00B078B9" w:rsidRDefault="00D23D4E" w:rsidP="0051528A">
            <w:pPr>
              <w:spacing w:before="120" w:after="120"/>
              <w:jc w:val="both"/>
              <w:rPr>
                <w:rFonts w:cs="Times New Roman"/>
                <w:color w:val="333333"/>
                <w:sz w:val="20"/>
                <w:szCs w:val="20"/>
              </w:rPr>
            </w:pPr>
          </w:p>
        </w:tc>
        <w:tc>
          <w:tcPr>
            <w:tcW w:w="660" w:type="dxa"/>
          </w:tcPr>
          <w:p w14:paraId="5E778295" w14:textId="77777777" w:rsidR="00D23D4E" w:rsidRPr="00B078B9" w:rsidRDefault="00D23D4E" w:rsidP="0051528A">
            <w:pPr>
              <w:spacing w:before="120" w:after="120"/>
              <w:jc w:val="both"/>
              <w:rPr>
                <w:rFonts w:cs="Times New Roman"/>
                <w:color w:val="333333"/>
                <w:sz w:val="20"/>
                <w:szCs w:val="20"/>
              </w:rPr>
            </w:pPr>
          </w:p>
        </w:tc>
      </w:tr>
      <w:tr w:rsidR="00D23D4E" w:rsidRPr="00B078B9" w14:paraId="3FC3ED7E" w14:textId="77777777" w:rsidTr="00DD7E4A">
        <w:trPr>
          <w:trHeight w:val="476"/>
        </w:trPr>
        <w:tc>
          <w:tcPr>
            <w:tcW w:w="1264" w:type="dxa"/>
          </w:tcPr>
          <w:p w14:paraId="16FA49CD" w14:textId="77777777" w:rsidR="00D23D4E" w:rsidRPr="00B078B9" w:rsidRDefault="00D23D4E" w:rsidP="0051528A">
            <w:pPr>
              <w:spacing w:before="120" w:after="120"/>
              <w:rPr>
                <w:rFonts w:cs="Times New Roman"/>
                <w:b/>
                <w:color w:val="333333"/>
                <w:sz w:val="20"/>
                <w:szCs w:val="20"/>
              </w:rPr>
            </w:pPr>
            <w:r w:rsidRPr="00B078B9">
              <w:rPr>
                <w:rFonts w:cs="Times New Roman"/>
                <w:b/>
                <w:color w:val="333333"/>
                <w:sz w:val="20"/>
                <w:szCs w:val="20"/>
              </w:rPr>
              <w:t>Observation #5</w:t>
            </w:r>
          </w:p>
        </w:tc>
        <w:tc>
          <w:tcPr>
            <w:tcW w:w="1109" w:type="dxa"/>
          </w:tcPr>
          <w:p w14:paraId="1AEDEE1B" w14:textId="77777777" w:rsidR="00D23D4E" w:rsidRPr="00B078B9" w:rsidRDefault="00D23D4E" w:rsidP="0051528A">
            <w:pPr>
              <w:spacing w:before="120" w:after="120"/>
              <w:rPr>
                <w:rFonts w:cs="Times New Roman"/>
                <w:color w:val="333333"/>
                <w:sz w:val="20"/>
                <w:szCs w:val="20"/>
              </w:rPr>
            </w:pPr>
          </w:p>
        </w:tc>
        <w:tc>
          <w:tcPr>
            <w:tcW w:w="1392" w:type="dxa"/>
          </w:tcPr>
          <w:p w14:paraId="34D430DD" w14:textId="77777777" w:rsidR="00D23D4E" w:rsidRPr="00B078B9" w:rsidRDefault="00D23D4E" w:rsidP="0051528A">
            <w:pPr>
              <w:spacing w:before="120" w:after="120"/>
              <w:rPr>
                <w:rFonts w:cs="Times New Roman"/>
                <w:color w:val="333333"/>
                <w:sz w:val="20"/>
                <w:szCs w:val="20"/>
              </w:rPr>
            </w:pPr>
          </w:p>
        </w:tc>
        <w:tc>
          <w:tcPr>
            <w:tcW w:w="1009" w:type="dxa"/>
          </w:tcPr>
          <w:p w14:paraId="4B636AD2" w14:textId="77777777" w:rsidR="00D23D4E" w:rsidRPr="00B078B9" w:rsidRDefault="00D23D4E" w:rsidP="0051528A">
            <w:pPr>
              <w:spacing w:before="120" w:after="120"/>
              <w:jc w:val="both"/>
              <w:rPr>
                <w:rFonts w:cs="Times New Roman"/>
                <w:color w:val="333333"/>
                <w:sz w:val="20"/>
                <w:szCs w:val="20"/>
              </w:rPr>
            </w:pPr>
          </w:p>
        </w:tc>
        <w:tc>
          <w:tcPr>
            <w:tcW w:w="1071" w:type="dxa"/>
          </w:tcPr>
          <w:p w14:paraId="4005E0A4" w14:textId="77777777" w:rsidR="00D23D4E" w:rsidRPr="00B078B9" w:rsidRDefault="00D23D4E" w:rsidP="0051528A">
            <w:pPr>
              <w:spacing w:before="120" w:after="120"/>
              <w:jc w:val="both"/>
              <w:rPr>
                <w:rFonts w:cs="Times New Roman"/>
                <w:color w:val="333333"/>
                <w:sz w:val="20"/>
                <w:szCs w:val="20"/>
              </w:rPr>
            </w:pPr>
          </w:p>
        </w:tc>
        <w:tc>
          <w:tcPr>
            <w:tcW w:w="936" w:type="dxa"/>
          </w:tcPr>
          <w:p w14:paraId="3C87D210" w14:textId="77777777" w:rsidR="00D23D4E" w:rsidRPr="00B078B9" w:rsidRDefault="00D23D4E" w:rsidP="0051528A">
            <w:pPr>
              <w:spacing w:before="120" w:after="120"/>
              <w:jc w:val="both"/>
              <w:rPr>
                <w:rFonts w:cs="Times New Roman"/>
                <w:color w:val="333333"/>
                <w:sz w:val="20"/>
                <w:szCs w:val="20"/>
              </w:rPr>
            </w:pPr>
          </w:p>
        </w:tc>
        <w:tc>
          <w:tcPr>
            <w:tcW w:w="1095" w:type="dxa"/>
          </w:tcPr>
          <w:p w14:paraId="41928B86" w14:textId="77777777" w:rsidR="00D23D4E" w:rsidRPr="00B078B9" w:rsidRDefault="00D23D4E" w:rsidP="0051528A">
            <w:pPr>
              <w:spacing w:before="120" w:after="120"/>
              <w:jc w:val="both"/>
              <w:rPr>
                <w:rFonts w:cs="Times New Roman"/>
                <w:color w:val="333333"/>
                <w:sz w:val="20"/>
                <w:szCs w:val="20"/>
              </w:rPr>
            </w:pPr>
          </w:p>
        </w:tc>
        <w:tc>
          <w:tcPr>
            <w:tcW w:w="1323" w:type="dxa"/>
          </w:tcPr>
          <w:p w14:paraId="2DFF7A1C" w14:textId="77777777" w:rsidR="00D23D4E" w:rsidRPr="00B078B9" w:rsidRDefault="00D23D4E" w:rsidP="0051528A">
            <w:pPr>
              <w:spacing w:before="120" w:after="120"/>
              <w:jc w:val="both"/>
              <w:rPr>
                <w:rFonts w:cs="Times New Roman"/>
                <w:color w:val="333333"/>
                <w:sz w:val="20"/>
                <w:szCs w:val="20"/>
              </w:rPr>
            </w:pPr>
          </w:p>
        </w:tc>
        <w:tc>
          <w:tcPr>
            <w:tcW w:w="1318" w:type="dxa"/>
          </w:tcPr>
          <w:p w14:paraId="3CFC4343" w14:textId="77777777" w:rsidR="00D23D4E" w:rsidRPr="00B078B9" w:rsidRDefault="00D23D4E" w:rsidP="0051528A">
            <w:pPr>
              <w:spacing w:before="120" w:after="120"/>
              <w:jc w:val="both"/>
              <w:rPr>
                <w:rFonts w:cs="Times New Roman"/>
                <w:color w:val="333333"/>
                <w:sz w:val="20"/>
                <w:szCs w:val="20"/>
              </w:rPr>
            </w:pPr>
          </w:p>
        </w:tc>
        <w:tc>
          <w:tcPr>
            <w:tcW w:w="1105" w:type="dxa"/>
          </w:tcPr>
          <w:p w14:paraId="34AD38EF" w14:textId="77777777" w:rsidR="00D23D4E" w:rsidRPr="00B078B9" w:rsidRDefault="00D23D4E" w:rsidP="0051528A">
            <w:pPr>
              <w:spacing w:before="120" w:after="120"/>
              <w:jc w:val="both"/>
              <w:rPr>
                <w:rFonts w:cs="Times New Roman"/>
                <w:color w:val="333333"/>
                <w:sz w:val="20"/>
                <w:szCs w:val="20"/>
              </w:rPr>
            </w:pPr>
          </w:p>
        </w:tc>
        <w:tc>
          <w:tcPr>
            <w:tcW w:w="668" w:type="dxa"/>
          </w:tcPr>
          <w:p w14:paraId="746DE942" w14:textId="77777777" w:rsidR="00D23D4E" w:rsidRPr="00B078B9" w:rsidRDefault="00D23D4E" w:rsidP="0051528A">
            <w:pPr>
              <w:spacing w:before="120" w:after="120"/>
              <w:jc w:val="both"/>
              <w:rPr>
                <w:rFonts w:cs="Times New Roman"/>
                <w:color w:val="333333"/>
                <w:sz w:val="20"/>
                <w:szCs w:val="20"/>
              </w:rPr>
            </w:pPr>
          </w:p>
        </w:tc>
        <w:tc>
          <w:tcPr>
            <w:tcW w:w="660" w:type="dxa"/>
          </w:tcPr>
          <w:p w14:paraId="379A9146" w14:textId="77777777" w:rsidR="00D23D4E" w:rsidRPr="00B078B9" w:rsidRDefault="00D23D4E" w:rsidP="0051528A">
            <w:pPr>
              <w:spacing w:before="120" w:after="120"/>
              <w:jc w:val="both"/>
              <w:rPr>
                <w:rFonts w:cs="Times New Roman"/>
                <w:color w:val="333333"/>
                <w:sz w:val="20"/>
                <w:szCs w:val="20"/>
              </w:rPr>
            </w:pPr>
          </w:p>
        </w:tc>
      </w:tr>
    </w:tbl>
    <w:p w14:paraId="2BA9D673" w14:textId="77777777" w:rsidR="00737EFA" w:rsidRDefault="00737EFA" w:rsidP="009F1BB4">
      <w:pPr>
        <w:pStyle w:val="Caption"/>
        <w:sectPr w:rsidR="00737EFA" w:rsidSect="00E83FAC">
          <w:headerReference w:type="default" r:id="rId19"/>
          <w:footerReference w:type="default" r:id="rId20"/>
          <w:pgSz w:w="15840" w:h="12240" w:orient="landscape"/>
          <w:pgMar w:top="1440" w:right="1440" w:bottom="1440" w:left="1440" w:header="720" w:footer="720" w:gutter="0"/>
          <w:pgNumType w:start="1" w:chapStyle="9"/>
          <w:cols w:space="720"/>
          <w:docGrid w:linePitch="360"/>
        </w:sectPr>
      </w:pPr>
    </w:p>
    <w:p w14:paraId="2D94CD40" w14:textId="77DD3E20" w:rsidR="001B4B6E" w:rsidRPr="00DE1B25" w:rsidRDefault="001E2DB8" w:rsidP="00B63067">
      <w:pPr>
        <w:pStyle w:val="Heading9"/>
      </w:pPr>
      <w:bookmarkStart w:id="48" w:name="_Toc67909909"/>
      <w:r w:rsidRPr="00DE1B25">
        <w:lastRenderedPageBreak/>
        <w:t xml:space="preserve">Observation </w:t>
      </w:r>
      <w:r w:rsidRPr="000833B1">
        <w:t>Components</w:t>
      </w:r>
      <w:bookmarkEnd w:id="48"/>
    </w:p>
    <w:p w14:paraId="4092D110" w14:textId="6D2E7893" w:rsidR="002F757D" w:rsidRDefault="003E6C64" w:rsidP="0063685C">
      <w:pPr>
        <w:spacing w:after="240"/>
      </w:pPr>
      <w:r>
        <w:t>The primary objective of this AAR was to determine the Strengths (STR), Potential Best Practices (PBP), and Areas for Improvement (AFI) obs</w:t>
      </w:r>
      <w:r w:rsidR="00AA6052">
        <w:t>erved by XX personnel during</w:t>
      </w:r>
      <w:r>
        <w:t xml:space="preserve"> </w:t>
      </w:r>
      <w:r w:rsidR="00AA6052" w:rsidRPr="009F1BB4">
        <w:rPr>
          <w:i/>
        </w:rPr>
        <w:t>[</w:t>
      </w:r>
      <w:r w:rsidRPr="009F1BB4">
        <w:rPr>
          <w:i/>
        </w:rPr>
        <w:t>XX incident</w:t>
      </w:r>
      <w:r w:rsidR="00AA6052" w:rsidRPr="009F1BB4">
        <w:rPr>
          <w:i/>
        </w:rPr>
        <w:t>]</w:t>
      </w:r>
      <w:r>
        <w:t xml:space="preserve">. </w:t>
      </w:r>
      <w:r w:rsidR="00290528" w:rsidRPr="00290528">
        <w:rPr>
          <w:b/>
        </w:rPr>
        <w:fldChar w:fldCharType="begin"/>
      </w:r>
      <w:r w:rsidR="00290528" w:rsidRPr="00290528">
        <w:rPr>
          <w:b/>
        </w:rPr>
        <w:instrText xml:space="preserve"> REF _Ref6576527 \h </w:instrText>
      </w:r>
      <w:r w:rsidR="00290528">
        <w:rPr>
          <w:b/>
        </w:rPr>
        <w:instrText xml:space="preserve"> \* MERGEFORMAT </w:instrText>
      </w:r>
      <w:r w:rsidR="00290528" w:rsidRPr="00290528">
        <w:rPr>
          <w:b/>
        </w:rPr>
      </w:r>
      <w:r w:rsidR="00290528" w:rsidRPr="00290528">
        <w:rPr>
          <w:b/>
        </w:rPr>
        <w:fldChar w:fldCharType="separate"/>
      </w:r>
      <w:r w:rsidR="001933F0" w:rsidRPr="009F1BB4">
        <w:rPr>
          <w:b/>
        </w:rPr>
        <w:t xml:space="preserve">Table </w:t>
      </w:r>
      <w:r w:rsidR="001933F0" w:rsidRPr="009F1BB4">
        <w:rPr>
          <w:b/>
          <w:noProof/>
        </w:rPr>
        <w:t>6</w:t>
      </w:r>
      <w:r w:rsidR="00290528" w:rsidRPr="00290528">
        <w:rPr>
          <w:b/>
        </w:rPr>
        <w:fldChar w:fldCharType="end"/>
      </w:r>
      <w:r w:rsidR="00EE5C11">
        <w:rPr>
          <w:b/>
        </w:rPr>
        <w:t xml:space="preserve"> </w:t>
      </w:r>
      <w:r w:rsidR="0063685C">
        <w:t>describes components of the observations in this document.</w:t>
      </w:r>
    </w:p>
    <w:p w14:paraId="5B6B3139" w14:textId="2F37905F" w:rsidR="001942A7" w:rsidRDefault="001942A7" w:rsidP="001942A7">
      <w:pPr>
        <w:pStyle w:val="Caption"/>
      </w:pPr>
      <w:bookmarkStart w:id="49" w:name="_Ref6576527"/>
      <w:bookmarkStart w:id="50" w:name="_Ref6576523"/>
      <w:bookmarkStart w:id="51" w:name="_Toc19532804"/>
      <w:r>
        <w:t xml:space="preserve">Table </w:t>
      </w:r>
      <w:r w:rsidR="00BB13DA">
        <w:rPr>
          <w:noProof/>
        </w:rPr>
        <w:fldChar w:fldCharType="begin"/>
      </w:r>
      <w:r w:rsidR="00BB13DA">
        <w:rPr>
          <w:noProof/>
        </w:rPr>
        <w:instrText xml:space="preserve"> SEQ Table \* ARABIC </w:instrText>
      </w:r>
      <w:r w:rsidR="00BB13DA">
        <w:rPr>
          <w:noProof/>
        </w:rPr>
        <w:fldChar w:fldCharType="separate"/>
      </w:r>
      <w:r w:rsidR="00DD7E4A">
        <w:rPr>
          <w:noProof/>
        </w:rPr>
        <w:t>6</w:t>
      </w:r>
      <w:r w:rsidR="00BB13DA">
        <w:rPr>
          <w:noProof/>
        </w:rPr>
        <w:fldChar w:fldCharType="end"/>
      </w:r>
      <w:bookmarkEnd w:id="49"/>
      <w:r>
        <w:t>: Observation Components</w:t>
      </w:r>
      <w:bookmarkEnd w:id="50"/>
      <w:bookmarkEnd w:id="51"/>
    </w:p>
    <w:tbl>
      <w:tblPr>
        <w:tblStyle w:val="TableGrid"/>
        <w:tblW w:w="0" w:type="auto"/>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3075"/>
        <w:gridCol w:w="6275"/>
      </w:tblGrid>
      <w:tr w:rsidR="0063685C" w14:paraId="44FBAF3B" w14:textId="77777777" w:rsidTr="009F1BB4">
        <w:trPr>
          <w:tblHeader/>
        </w:trPr>
        <w:tc>
          <w:tcPr>
            <w:tcW w:w="3078" w:type="dxa"/>
            <w:shd w:val="clear" w:color="auto" w:fill="003366"/>
          </w:tcPr>
          <w:p w14:paraId="3A4C2C74" w14:textId="77777777" w:rsidR="0063685C" w:rsidRPr="0063685C" w:rsidRDefault="0063685C" w:rsidP="00AA3558">
            <w:pPr>
              <w:spacing w:before="60" w:after="60"/>
              <w:jc w:val="center"/>
              <w:rPr>
                <w:b/>
              </w:rPr>
            </w:pPr>
            <w:r w:rsidRPr="0063685C">
              <w:rPr>
                <w:b/>
              </w:rPr>
              <w:t>Code</w:t>
            </w:r>
          </w:p>
        </w:tc>
        <w:tc>
          <w:tcPr>
            <w:tcW w:w="6282" w:type="dxa"/>
            <w:shd w:val="clear" w:color="auto" w:fill="003366"/>
          </w:tcPr>
          <w:p w14:paraId="17522254" w14:textId="77777777" w:rsidR="0063685C" w:rsidRPr="0063685C" w:rsidRDefault="0063685C" w:rsidP="00AA3558">
            <w:pPr>
              <w:spacing w:before="60" w:after="60"/>
              <w:jc w:val="center"/>
              <w:rPr>
                <w:b/>
              </w:rPr>
            </w:pPr>
            <w:r w:rsidRPr="0063685C">
              <w:rPr>
                <w:b/>
              </w:rPr>
              <w:t>Description</w:t>
            </w:r>
          </w:p>
        </w:tc>
      </w:tr>
      <w:tr w:rsidR="0063685C" w14:paraId="4846DDFA" w14:textId="77777777" w:rsidTr="009F1BB4">
        <w:tc>
          <w:tcPr>
            <w:tcW w:w="3078" w:type="dxa"/>
            <w:vAlign w:val="center"/>
          </w:tcPr>
          <w:p w14:paraId="067E458D" w14:textId="77777777" w:rsidR="0063685C" w:rsidRPr="009C6518" w:rsidRDefault="0063685C" w:rsidP="00290528">
            <w:pPr>
              <w:spacing w:before="60" w:after="60"/>
              <w:rPr>
                <w:b/>
              </w:rPr>
            </w:pPr>
            <w:r w:rsidRPr="009C6518">
              <w:rPr>
                <w:b/>
              </w:rPr>
              <w:t>Strength (STR)</w:t>
            </w:r>
          </w:p>
        </w:tc>
        <w:tc>
          <w:tcPr>
            <w:tcW w:w="6282" w:type="dxa"/>
          </w:tcPr>
          <w:p w14:paraId="353EE0E7" w14:textId="77777777" w:rsidR="0063685C" w:rsidRDefault="0063685C" w:rsidP="009C6518">
            <w:pPr>
              <w:spacing w:before="60" w:after="60"/>
            </w:pPr>
            <w:r w:rsidRPr="0063685C">
              <w:t>Activities within policy or guidance that yielded better results than usual in a particular disaster. Strengths document processes or systems that are working and being implemented as intended.</w:t>
            </w:r>
          </w:p>
        </w:tc>
      </w:tr>
      <w:tr w:rsidR="0063685C" w14:paraId="16C30339" w14:textId="77777777" w:rsidTr="009F1BB4">
        <w:tc>
          <w:tcPr>
            <w:tcW w:w="3078" w:type="dxa"/>
            <w:vAlign w:val="center"/>
          </w:tcPr>
          <w:p w14:paraId="61BE946A" w14:textId="1D6D172E" w:rsidR="0063685C" w:rsidRPr="009C6518" w:rsidRDefault="0063685C" w:rsidP="00290528">
            <w:pPr>
              <w:spacing w:before="60" w:after="60"/>
              <w:rPr>
                <w:b/>
              </w:rPr>
            </w:pPr>
            <w:r w:rsidRPr="009C6518">
              <w:rPr>
                <w:b/>
              </w:rPr>
              <w:t>Potential Best Practice (PBP)</w:t>
            </w:r>
            <w:r w:rsidR="009C44F9">
              <w:rPr>
                <w:b/>
              </w:rPr>
              <w:t xml:space="preserve"> / Innovation</w:t>
            </w:r>
          </w:p>
        </w:tc>
        <w:tc>
          <w:tcPr>
            <w:tcW w:w="6282" w:type="dxa"/>
          </w:tcPr>
          <w:p w14:paraId="6750831E" w14:textId="5CCEAFB5" w:rsidR="0063685C" w:rsidRDefault="003D383C" w:rsidP="009C6518">
            <w:pPr>
              <w:spacing w:before="60" w:after="60"/>
            </w:pPr>
            <w:r w:rsidRPr="0063685C">
              <w:t>Activities not within policy that yielded better results than could have been expected from solutions within policy under the same conditions.</w:t>
            </w:r>
          </w:p>
        </w:tc>
      </w:tr>
      <w:tr w:rsidR="0063685C" w14:paraId="61900702" w14:textId="77777777" w:rsidTr="009F1BB4">
        <w:tc>
          <w:tcPr>
            <w:tcW w:w="3078" w:type="dxa"/>
            <w:vAlign w:val="center"/>
          </w:tcPr>
          <w:p w14:paraId="525F55B5" w14:textId="77777777" w:rsidR="0063685C" w:rsidRPr="009C6518" w:rsidRDefault="0063685C" w:rsidP="00290528">
            <w:pPr>
              <w:spacing w:before="60" w:after="60"/>
              <w:rPr>
                <w:b/>
              </w:rPr>
            </w:pPr>
            <w:r w:rsidRPr="009C6518">
              <w:rPr>
                <w:b/>
              </w:rPr>
              <w:t>Area for Improvement (AFI)</w:t>
            </w:r>
          </w:p>
        </w:tc>
        <w:tc>
          <w:tcPr>
            <w:tcW w:w="6282" w:type="dxa"/>
          </w:tcPr>
          <w:p w14:paraId="2E67DCD8" w14:textId="77777777" w:rsidR="0063685C" w:rsidRDefault="0063685C" w:rsidP="009C6518">
            <w:pPr>
              <w:spacing w:before="60" w:after="60"/>
            </w:pPr>
            <w:r w:rsidRPr="0063685C">
              <w:t>Outcomes that did not meet expectations set out in plans, or the program did follow the process or system requirements, but the outcome was inadequate.</w:t>
            </w:r>
          </w:p>
        </w:tc>
      </w:tr>
      <w:tr w:rsidR="0014080F" w14:paraId="7CA68D24" w14:textId="77777777" w:rsidTr="00542DC6">
        <w:tc>
          <w:tcPr>
            <w:tcW w:w="3078" w:type="dxa"/>
            <w:vAlign w:val="center"/>
          </w:tcPr>
          <w:p w14:paraId="0B2DAC3C" w14:textId="502100B5" w:rsidR="0014080F" w:rsidRPr="009C6518" w:rsidRDefault="0014080F" w:rsidP="00290528">
            <w:pPr>
              <w:spacing w:before="60" w:after="60"/>
              <w:rPr>
                <w:b/>
              </w:rPr>
            </w:pPr>
            <w:r>
              <w:rPr>
                <w:b/>
              </w:rPr>
              <w:t>Innovation (INV)</w:t>
            </w:r>
          </w:p>
        </w:tc>
        <w:tc>
          <w:tcPr>
            <w:tcW w:w="6282" w:type="dxa"/>
          </w:tcPr>
          <w:p w14:paraId="72352A59" w14:textId="7F3CAC36" w:rsidR="0014080F" w:rsidRPr="0063685C" w:rsidRDefault="00AE6F3A" w:rsidP="009C6518">
            <w:pPr>
              <w:spacing w:before="60" w:after="60"/>
            </w:pPr>
            <w:r>
              <w:t>T</w:t>
            </w:r>
            <w:r w:rsidR="005C4E13">
              <w:t>echnological or procedural impro</w:t>
            </w:r>
            <w:r>
              <w:t xml:space="preserve">vements to </w:t>
            </w:r>
            <w:r w:rsidR="00267890">
              <w:t>a process that resulted better outcomes.</w:t>
            </w:r>
          </w:p>
        </w:tc>
      </w:tr>
      <w:tr w:rsidR="00B93840" w14:paraId="37FDC919" w14:textId="77777777" w:rsidTr="009F1BB4">
        <w:tc>
          <w:tcPr>
            <w:tcW w:w="3078" w:type="dxa"/>
            <w:vAlign w:val="center"/>
          </w:tcPr>
          <w:p w14:paraId="69F5F966" w14:textId="24CEA0D5" w:rsidR="00B93840" w:rsidRPr="009C6518" w:rsidRDefault="00B93840" w:rsidP="00290528">
            <w:pPr>
              <w:spacing w:before="60" w:after="60"/>
              <w:rPr>
                <w:b/>
              </w:rPr>
            </w:pPr>
            <w:r>
              <w:rPr>
                <w:b/>
              </w:rPr>
              <w:t>Topic Sentence</w:t>
            </w:r>
          </w:p>
        </w:tc>
        <w:tc>
          <w:tcPr>
            <w:tcW w:w="6282" w:type="dxa"/>
          </w:tcPr>
          <w:p w14:paraId="1C6DB678" w14:textId="4A2CF3EB" w:rsidR="00B93840" w:rsidRPr="0063685C" w:rsidRDefault="00B93840" w:rsidP="00123218">
            <w:pPr>
              <w:spacing w:before="60" w:after="60"/>
            </w:pPr>
            <w:r>
              <w:t>The topic sentence should be the central thesis of the observation and contextualize the subject matter. The topic defines the area or category, such as Individual Assistance Housing Programs or Mitigation Assessment Teams that are the focus of the observation. The assertion is the action observed and expanded upon in the discussion. The impact is what occurred because of the action. The impact should drive the importance and priority of the action, and communicate how it affects the survivor,</w:t>
            </w:r>
            <w:r w:rsidR="00123218">
              <w:t xml:space="preserve"> risk, cost, time, or other measurable elements. The consequence is why the topic and assertion matters.</w:t>
            </w:r>
          </w:p>
        </w:tc>
      </w:tr>
      <w:tr w:rsidR="00B93840" w14:paraId="6561B234" w14:textId="77777777" w:rsidTr="009F1BB4">
        <w:tc>
          <w:tcPr>
            <w:tcW w:w="3078" w:type="dxa"/>
            <w:vAlign w:val="center"/>
          </w:tcPr>
          <w:p w14:paraId="1E18A411" w14:textId="39966253" w:rsidR="00B93840" w:rsidRPr="009C6518" w:rsidRDefault="00123218" w:rsidP="00290528">
            <w:pPr>
              <w:spacing w:before="60" w:after="60"/>
              <w:rPr>
                <w:b/>
              </w:rPr>
            </w:pPr>
            <w:r>
              <w:rPr>
                <w:b/>
              </w:rPr>
              <w:t>Strategic Goals</w:t>
            </w:r>
          </w:p>
        </w:tc>
        <w:tc>
          <w:tcPr>
            <w:tcW w:w="6282" w:type="dxa"/>
          </w:tcPr>
          <w:p w14:paraId="1C04C2CA" w14:textId="75090504" w:rsidR="00B93840" w:rsidRDefault="00123218" w:rsidP="00123218">
            <w:pPr>
              <w:spacing w:before="60" w:after="60"/>
            </w:pPr>
            <w:r>
              <w:t xml:space="preserve">Consider which </w:t>
            </w:r>
            <w:r w:rsidR="00AF6A1C">
              <w:t xml:space="preserve">of your agency’s </w:t>
            </w:r>
            <w:r>
              <w:t>Strategic Goal the observation supports. More than one Goal may be selected.</w:t>
            </w:r>
          </w:p>
          <w:p w14:paraId="325AEDCD" w14:textId="10F39A31" w:rsidR="00123218" w:rsidRPr="0063685C" w:rsidRDefault="00AF6A1C" w:rsidP="00B133FA">
            <w:pPr>
              <w:pStyle w:val="ListParagraph"/>
              <w:numPr>
                <w:ilvl w:val="0"/>
                <w:numId w:val="11"/>
              </w:numPr>
              <w:spacing w:before="60" w:after="60"/>
            </w:pPr>
            <w:r>
              <w:t>Insert your goals here</w:t>
            </w:r>
          </w:p>
        </w:tc>
      </w:tr>
      <w:tr w:rsidR="00B93840" w14:paraId="4148E6E4" w14:textId="77777777" w:rsidTr="009F1BB4">
        <w:tc>
          <w:tcPr>
            <w:tcW w:w="3078" w:type="dxa"/>
            <w:vAlign w:val="center"/>
          </w:tcPr>
          <w:p w14:paraId="6FFE61D5" w14:textId="64C31EAF" w:rsidR="00B93840" w:rsidRPr="009C6518" w:rsidRDefault="00123218" w:rsidP="00290528">
            <w:pPr>
              <w:spacing w:before="60" w:after="60"/>
              <w:rPr>
                <w:b/>
              </w:rPr>
            </w:pPr>
            <w:r>
              <w:rPr>
                <w:b/>
              </w:rPr>
              <w:t>Discussion</w:t>
            </w:r>
          </w:p>
        </w:tc>
        <w:tc>
          <w:tcPr>
            <w:tcW w:w="6282" w:type="dxa"/>
          </w:tcPr>
          <w:p w14:paraId="243B196A" w14:textId="77777777" w:rsidR="00123218" w:rsidRDefault="00123218" w:rsidP="00123218">
            <w:pPr>
              <w:spacing w:before="60" w:after="60"/>
            </w:pPr>
            <w:r>
              <w:t>The discussion session should introduce what happened. It should also provide more detail of the problem, innovation, or process and support your observation with sources, examples, or other details. The writer should provide qualitative and quantitative evidence and analysis of the impact or the potential impact.</w:t>
            </w:r>
          </w:p>
          <w:p w14:paraId="6FDE7C93" w14:textId="77777777" w:rsidR="00123218" w:rsidRDefault="00123218" w:rsidP="00123218">
            <w:pPr>
              <w:spacing w:before="60" w:after="60"/>
            </w:pPr>
          </w:p>
          <w:p w14:paraId="0CFC2CA1" w14:textId="2273A7B6" w:rsidR="00B93840" w:rsidRPr="0063685C" w:rsidRDefault="00123218" w:rsidP="00123218">
            <w:pPr>
              <w:spacing w:before="60" w:after="60"/>
            </w:pPr>
            <w:r>
              <w:t xml:space="preserve">Additionally, the writer should explain why and how alternative theories could explain the same outcome. Consider what other </w:t>
            </w:r>
            <w:r>
              <w:lastRenderedPageBreak/>
              <w:t xml:space="preserve">factors could explain the capability gap </w:t>
            </w:r>
            <w:r w:rsidR="00AF6A1C">
              <w:t>XXX</w:t>
            </w:r>
            <w:r>
              <w:t xml:space="preserve"> experienced and how someone else could interpret the evidence presented.</w:t>
            </w:r>
          </w:p>
        </w:tc>
      </w:tr>
      <w:tr w:rsidR="00916EA1" w14:paraId="4333804B" w14:textId="77777777" w:rsidTr="009F1BB4">
        <w:tc>
          <w:tcPr>
            <w:tcW w:w="3078" w:type="dxa"/>
            <w:vAlign w:val="center"/>
          </w:tcPr>
          <w:p w14:paraId="7DFB60D5" w14:textId="74B74926" w:rsidR="00916EA1" w:rsidRDefault="00916EA1" w:rsidP="00290528">
            <w:pPr>
              <w:spacing w:before="60" w:after="60"/>
              <w:rPr>
                <w:b/>
              </w:rPr>
            </w:pPr>
            <w:r>
              <w:rPr>
                <w:b/>
              </w:rPr>
              <w:lastRenderedPageBreak/>
              <w:t>Desired Outcome</w:t>
            </w:r>
          </w:p>
        </w:tc>
        <w:tc>
          <w:tcPr>
            <w:tcW w:w="6282" w:type="dxa"/>
          </w:tcPr>
          <w:p w14:paraId="2FBEBBB3" w14:textId="0DF1DD77" w:rsidR="00916EA1" w:rsidRDefault="00916EA1" w:rsidP="00916EA1">
            <w:pPr>
              <w:spacing w:before="60" w:after="60"/>
            </w:pPr>
            <w:r>
              <w:t xml:space="preserve">This is the ideal future state. It should consider the goal </w:t>
            </w:r>
            <w:r w:rsidR="00AF6A1C">
              <w:t>XXX</w:t>
            </w:r>
            <w:r>
              <w:t xml:space="preserve"> will try to achieve or describe what success in addressing this observation would look like. (</w:t>
            </w:r>
            <w:proofErr w:type="spellStart"/>
            <w:proofErr w:type="gramStart"/>
            <w:r>
              <w:t>E.g.,“</w:t>
            </w:r>
            <w:proofErr w:type="gramEnd"/>
            <w:r w:rsidR="00AF6A1C">
              <w:t>XXX</w:t>
            </w:r>
            <w:proofErr w:type="spellEnd"/>
            <w:r>
              <w:t xml:space="preserve"> assists in developing State capabilities to lead Housing missions after disaster events.”)</w:t>
            </w:r>
          </w:p>
        </w:tc>
      </w:tr>
      <w:tr w:rsidR="00916EA1" w14:paraId="1A3B6C52" w14:textId="77777777" w:rsidTr="009F1BB4">
        <w:tc>
          <w:tcPr>
            <w:tcW w:w="3078" w:type="dxa"/>
            <w:vAlign w:val="center"/>
          </w:tcPr>
          <w:p w14:paraId="29CD94EA" w14:textId="0F7FD013" w:rsidR="00916EA1" w:rsidRDefault="00916EA1" w:rsidP="00290528">
            <w:pPr>
              <w:spacing w:before="60" w:after="60"/>
              <w:rPr>
                <w:b/>
              </w:rPr>
            </w:pPr>
            <w:r>
              <w:rPr>
                <w:b/>
              </w:rPr>
              <w:t>Courses of Action</w:t>
            </w:r>
          </w:p>
        </w:tc>
        <w:tc>
          <w:tcPr>
            <w:tcW w:w="6282" w:type="dxa"/>
          </w:tcPr>
          <w:p w14:paraId="4ED69C6A" w14:textId="12C9D6BB" w:rsidR="00916EA1" w:rsidRDefault="00916EA1" w:rsidP="00DD7E4A">
            <w:pPr>
              <w:spacing w:before="60" w:after="60"/>
            </w:pPr>
            <w:r>
              <w:t>These are recommendations provided primarily from interviewees, program leadership, or other technical experts, but may also be provided by the CIP team. (E.g., “Establish a procedure that validates state’s ability to lead a post-disaster mission confirmative with Threat and Hazard Identification and Risk Assessment (THIRA) standards before implementing an intergovernmental service agreement.”)</w:t>
            </w:r>
          </w:p>
        </w:tc>
      </w:tr>
      <w:tr w:rsidR="00291FF3" w14:paraId="7F7B56A1" w14:textId="77777777" w:rsidTr="009F1BB4">
        <w:tc>
          <w:tcPr>
            <w:tcW w:w="3078" w:type="dxa"/>
            <w:vAlign w:val="center"/>
          </w:tcPr>
          <w:p w14:paraId="42EC0697" w14:textId="5A91E5AC" w:rsidR="00291FF3" w:rsidRPr="009C6518" w:rsidDel="00675EA4" w:rsidRDefault="00FE5B81" w:rsidP="00290528">
            <w:pPr>
              <w:spacing w:before="60" w:after="60"/>
              <w:rPr>
                <w:b/>
              </w:rPr>
            </w:pPr>
            <w:r w:rsidRPr="00FE5B81">
              <w:rPr>
                <w:b/>
              </w:rPr>
              <w:t>Information Needs for Headquarters Elevated Issues</w:t>
            </w:r>
          </w:p>
        </w:tc>
        <w:tc>
          <w:tcPr>
            <w:tcW w:w="6282" w:type="dxa"/>
          </w:tcPr>
          <w:p w14:paraId="188CFE77" w14:textId="525D3F63" w:rsidR="00291FF3" w:rsidRDefault="00FE5B81" w:rsidP="009C6518">
            <w:pPr>
              <w:spacing w:before="60" w:after="60"/>
            </w:pPr>
            <w:r w:rsidRPr="00FE5B81">
              <w:t xml:space="preserve">Observations that cannot be resolved at the </w:t>
            </w:r>
            <w:r w:rsidR="00AF6A1C">
              <w:t xml:space="preserve">lowest </w:t>
            </w:r>
            <w:r w:rsidRPr="00FE5B81">
              <w:t xml:space="preserve">level will be elevated to the </w:t>
            </w:r>
            <w:r w:rsidR="00AF6A1C">
              <w:t xml:space="preserve">agency </w:t>
            </w:r>
            <w:r w:rsidRPr="00FE5B81">
              <w:t xml:space="preserve">and then to HQ as deemed appropriate by the </w:t>
            </w:r>
            <w:r w:rsidR="00AF6A1C">
              <w:t>agency</w:t>
            </w:r>
            <w:r w:rsidRPr="00FE5B81">
              <w:t>. In the event an observation is elevated for HQ action, it is important the observation contains all of the information listed below. The following items should be included with each escalated observation:</w:t>
            </w:r>
          </w:p>
          <w:p w14:paraId="65DA7A0C" w14:textId="77777777" w:rsidR="00FE5B81" w:rsidRPr="00FE5B81" w:rsidRDefault="00FE5B81" w:rsidP="00FE5B81">
            <w:pPr>
              <w:pStyle w:val="ListParagraph"/>
              <w:numPr>
                <w:ilvl w:val="0"/>
                <w:numId w:val="13"/>
              </w:numPr>
              <w:spacing w:before="60" w:after="60"/>
            </w:pPr>
            <w:r w:rsidRPr="00FE5B81">
              <w:t xml:space="preserve">Follow the standard formatting found in the </w:t>
            </w:r>
            <w:r w:rsidRPr="00FE5B81">
              <w:rPr>
                <w:i/>
                <w:iCs/>
              </w:rPr>
              <w:t>Observation Summary Template</w:t>
            </w:r>
            <w:r w:rsidRPr="00FE5B81">
              <w:t xml:space="preserve">. </w:t>
            </w:r>
          </w:p>
          <w:p w14:paraId="0F14F154" w14:textId="5C016A59" w:rsidR="00FE5B81" w:rsidRPr="00FE5B81" w:rsidRDefault="00FE5B81" w:rsidP="00FE5B81">
            <w:pPr>
              <w:pStyle w:val="ListParagraph"/>
              <w:numPr>
                <w:ilvl w:val="0"/>
                <w:numId w:val="13"/>
              </w:numPr>
              <w:spacing w:before="60" w:after="60"/>
            </w:pPr>
            <w:r w:rsidRPr="00FE5B81">
              <w:t xml:space="preserve">Describe the scope of </w:t>
            </w:r>
            <w:r w:rsidR="00AF6A1C">
              <w:t>XXX</w:t>
            </w:r>
            <w:r w:rsidRPr="00FE5B81">
              <w:t xml:space="preserve">s role within the process being observed. </w:t>
            </w:r>
          </w:p>
          <w:p w14:paraId="20654383" w14:textId="77777777" w:rsidR="00FE5B81" w:rsidRPr="00FE5B81" w:rsidRDefault="00FE5B81" w:rsidP="00FE5B81">
            <w:pPr>
              <w:pStyle w:val="ListParagraph"/>
              <w:numPr>
                <w:ilvl w:val="0"/>
                <w:numId w:val="13"/>
              </w:numPr>
              <w:spacing w:before="60" w:after="60"/>
            </w:pPr>
            <w:r w:rsidRPr="00FE5B81">
              <w:t xml:space="preserve">Identify relevant doctrine, policy, or procedures that currently exist that describe (or should describe) the practice or challenge observed. </w:t>
            </w:r>
          </w:p>
          <w:p w14:paraId="17DDDDDD" w14:textId="77777777" w:rsidR="00FE5B81" w:rsidRPr="00FE5B81" w:rsidRDefault="00FE5B81" w:rsidP="00FE5B81">
            <w:pPr>
              <w:pStyle w:val="ListParagraph"/>
              <w:numPr>
                <w:ilvl w:val="0"/>
                <w:numId w:val="13"/>
              </w:numPr>
              <w:spacing w:before="60" w:after="60"/>
            </w:pPr>
            <w:r w:rsidRPr="00FE5B81">
              <w:t xml:space="preserve">Describes systematic and appropriate analysis and interpretation of both qualitative and quantitative data. </w:t>
            </w:r>
          </w:p>
          <w:p w14:paraId="240480F2" w14:textId="77777777" w:rsidR="00FE5B81" w:rsidRPr="00FE5B81" w:rsidRDefault="00FE5B81" w:rsidP="00FE5B81">
            <w:pPr>
              <w:pStyle w:val="ListParagraph"/>
              <w:numPr>
                <w:ilvl w:val="0"/>
                <w:numId w:val="13"/>
              </w:numPr>
              <w:spacing w:before="60" w:after="60"/>
            </w:pPr>
            <w:r w:rsidRPr="00FE5B81">
              <w:t xml:space="preserve">Recommendations clearly identify the organizational components that should be included in resolution. </w:t>
            </w:r>
          </w:p>
          <w:p w14:paraId="73C59F40" w14:textId="3D59C355" w:rsidR="00FE5B81" w:rsidRPr="0063685C" w:rsidDel="00675EA4" w:rsidRDefault="00FE5B81" w:rsidP="00AF6A1C">
            <w:pPr>
              <w:pStyle w:val="ListParagraph"/>
              <w:spacing w:before="60" w:after="60"/>
            </w:pPr>
          </w:p>
        </w:tc>
      </w:tr>
      <w:tr w:rsidR="00291FF3" w14:paraId="07AB8566" w14:textId="77777777" w:rsidTr="009F1BB4">
        <w:tc>
          <w:tcPr>
            <w:tcW w:w="3078" w:type="dxa"/>
            <w:vAlign w:val="center"/>
          </w:tcPr>
          <w:p w14:paraId="39B74C69" w14:textId="7493B667" w:rsidR="00291FF3" w:rsidRPr="009C6518" w:rsidDel="00675EA4" w:rsidRDefault="00C947EC" w:rsidP="00290528">
            <w:pPr>
              <w:spacing w:before="60" w:after="60"/>
              <w:rPr>
                <w:b/>
              </w:rPr>
            </w:pPr>
            <w:r>
              <w:rPr>
                <w:b/>
              </w:rPr>
              <w:t>Targeted Review</w:t>
            </w:r>
          </w:p>
        </w:tc>
        <w:tc>
          <w:tcPr>
            <w:tcW w:w="6282" w:type="dxa"/>
          </w:tcPr>
          <w:p w14:paraId="47FB1D9A" w14:textId="37A7560B" w:rsidR="00291FF3" w:rsidRPr="0063685C" w:rsidDel="00675EA4" w:rsidRDefault="00C947EC" w:rsidP="00C947EC">
            <w:pPr>
              <w:spacing w:before="60" w:after="60"/>
            </w:pPr>
            <w:r>
              <w:t xml:space="preserve">The observation will be socialized among the relevant programmatic components or operations elements within HQ for one week after the observation has been submitted to HQ. </w:t>
            </w:r>
          </w:p>
        </w:tc>
      </w:tr>
    </w:tbl>
    <w:p w14:paraId="02A01A93" w14:textId="77777777" w:rsidR="00B81FE6" w:rsidRDefault="009D7450" w:rsidP="009C6518">
      <w:pPr>
        <w:sectPr w:rsidR="00B81FE6" w:rsidSect="00545B7F">
          <w:headerReference w:type="default" r:id="rId21"/>
          <w:footerReference w:type="default" r:id="rId22"/>
          <w:pgSz w:w="12240" w:h="15840"/>
          <w:pgMar w:top="1440" w:right="1440" w:bottom="1440" w:left="1440" w:header="720" w:footer="720" w:gutter="0"/>
          <w:pgNumType w:start="1" w:chapStyle="9"/>
          <w:cols w:space="720"/>
          <w:docGrid w:linePitch="360"/>
        </w:sectPr>
      </w:pPr>
      <w:r>
        <w:br w:type="page"/>
      </w:r>
    </w:p>
    <w:p w14:paraId="734D59C2" w14:textId="7DA54A7B" w:rsidR="00FC6B8F" w:rsidRDefault="00125CDD" w:rsidP="00B63067">
      <w:pPr>
        <w:pStyle w:val="Heading9"/>
      </w:pPr>
      <w:bookmarkStart w:id="52" w:name="_Toc67909910"/>
      <w:r>
        <w:lastRenderedPageBreak/>
        <w:t>Acronym List</w:t>
      </w:r>
      <w:bookmarkEnd w:id="52"/>
    </w:p>
    <w:tbl>
      <w:tblPr>
        <w:tblStyle w:val="TableGrid2"/>
        <w:tblW w:w="0" w:type="auto"/>
        <w:tblInd w:w="113"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1500"/>
        <w:gridCol w:w="7737"/>
      </w:tblGrid>
      <w:tr w:rsidR="00125CDD" w:rsidRPr="00F03977" w14:paraId="248F143A" w14:textId="77777777" w:rsidTr="00CF3AE6">
        <w:trPr>
          <w:trHeight w:val="422"/>
        </w:trPr>
        <w:tc>
          <w:tcPr>
            <w:tcW w:w="1513" w:type="dxa"/>
            <w:vAlign w:val="center"/>
          </w:tcPr>
          <w:p w14:paraId="79795F82" w14:textId="77777777" w:rsidR="00125CDD" w:rsidRPr="00F03977" w:rsidRDefault="00125CDD" w:rsidP="00D575B0">
            <w:pPr>
              <w:spacing w:before="120" w:after="120"/>
              <w:rPr>
                <w:rFonts w:eastAsia="Calibri" w:cs="Times New Roman"/>
                <w:szCs w:val="24"/>
                <w:u w:color="002F80"/>
              </w:rPr>
            </w:pPr>
            <w:r w:rsidRPr="00F03977">
              <w:rPr>
                <w:rFonts w:eastAsia="Calibri" w:cs="Times New Roman"/>
                <w:szCs w:val="24"/>
                <w:u w:color="002F80"/>
              </w:rPr>
              <w:t>AAR</w:t>
            </w:r>
          </w:p>
        </w:tc>
        <w:tc>
          <w:tcPr>
            <w:tcW w:w="7830" w:type="dxa"/>
            <w:vAlign w:val="center"/>
          </w:tcPr>
          <w:p w14:paraId="4051FE21" w14:textId="77777777" w:rsidR="00125CDD" w:rsidRPr="00F03977" w:rsidRDefault="00125CDD" w:rsidP="00D575B0">
            <w:pPr>
              <w:spacing w:before="120" w:after="120"/>
              <w:rPr>
                <w:rFonts w:eastAsia="Calibri" w:cs="Times New Roman"/>
                <w:szCs w:val="24"/>
                <w:u w:color="002F80"/>
              </w:rPr>
            </w:pPr>
            <w:r w:rsidRPr="00F03977">
              <w:rPr>
                <w:rFonts w:eastAsia="Calibri" w:cs="Times New Roman"/>
                <w:szCs w:val="24"/>
                <w:u w:color="002F80"/>
              </w:rPr>
              <w:t>After-Action Review</w:t>
            </w:r>
          </w:p>
        </w:tc>
      </w:tr>
      <w:tr w:rsidR="00125CDD" w:rsidRPr="00F03977" w14:paraId="5E2C3B3A" w14:textId="77777777" w:rsidTr="00CF3AE6">
        <w:trPr>
          <w:trHeight w:val="372"/>
        </w:trPr>
        <w:tc>
          <w:tcPr>
            <w:tcW w:w="1513" w:type="dxa"/>
            <w:vAlign w:val="center"/>
          </w:tcPr>
          <w:p w14:paraId="2007BF8D" w14:textId="77777777" w:rsidR="00125CDD" w:rsidRPr="00F03977" w:rsidRDefault="00125CDD" w:rsidP="00D575B0">
            <w:pPr>
              <w:spacing w:before="120" w:after="120"/>
              <w:rPr>
                <w:rFonts w:eastAsia="Calibri" w:cs="Times New Roman"/>
                <w:szCs w:val="24"/>
                <w:u w:color="002F80"/>
              </w:rPr>
            </w:pPr>
            <w:r w:rsidRPr="00F03977">
              <w:rPr>
                <w:rFonts w:eastAsia="Calibri" w:cs="Times New Roman"/>
                <w:szCs w:val="24"/>
                <w:u w:color="002F80"/>
              </w:rPr>
              <w:t>AFI</w:t>
            </w:r>
          </w:p>
        </w:tc>
        <w:tc>
          <w:tcPr>
            <w:tcW w:w="7830" w:type="dxa"/>
            <w:vAlign w:val="center"/>
          </w:tcPr>
          <w:p w14:paraId="644C4CD4" w14:textId="77777777" w:rsidR="00125CDD" w:rsidRPr="00F03977" w:rsidRDefault="00125CDD" w:rsidP="00D575B0">
            <w:pPr>
              <w:spacing w:before="120" w:after="120"/>
              <w:rPr>
                <w:rFonts w:eastAsia="Calibri" w:cs="Times New Roman"/>
                <w:szCs w:val="24"/>
              </w:rPr>
            </w:pPr>
            <w:r w:rsidRPr="00F03977">
              <w:rPr>
                <w:rFonts w:eastAsia="Calibri" w:cs="Times New Roman"/>
                <w:szCs w:val="24"/>
              </w:rPr>
              <w:t>Area for Improvement</w:t>
            </w:r>
          </w:p>
        </w:tc>
      </w:tr>
      <w:tr w:rsidR="00125CDD" w:rsidRPr="00F03977" w14:paraId="12040AE5" w14:textId="77777777" w:rsidTr="00CF3AE6">
        <w:trPr>
          <w:trHeight w:val="372"/>
        </w:trPr>
        <w:tc>
          <w:tcPr>
            <w:tcW w:w="1513" w:type="dxa"/>
            <w:vAlign w:val="center"/>
          </w:tcPr>
          <w:p w14:paraId="61E91495" w14:textId="77777777" w:rsidR="00125CDD" w:rsidRPr="00F03977" w:rsidRDefault="00125CDD" w:rsidP="00D575B0">
            <w:pPr>
              <w:spacing w:before="120" w:after="120"/>
              <w:rPr>
                <w:rFonts w:eastAsia="Calibri" w:cs="Times New Roman"/>
                <w:szCs w:val="24"/>
                <w:u w:color="002F80"/>
              </w:rPr>
            </w:pPr>
            <w:r>
              <w:rPr>
                <w:rFonts w:eastAsia="Calibri" w:cs="Times New Roman"/>
                <w:szCs w:val="24"/>
                <w:u w:color="002F80"/>
              </w:rPr>
              <w:t>CIP</w:t>
            </w:r>
          </w:p>
        </w:tc>
        <w:tc>
          <w:tcPr>
            <w:tcW w:w="7830" w:type="dxa"/>
            <w:vAlign w:val="center"/>
          </w:tcPr>
          <w:p w14:paraId="45C78347" w14:textId="77777777" w:rsidR="00125CDD" w:rsidRPr="00F03977" w:rsidRDefault="00125CDD" w:rsidP="00D575B0">
            <w:pPr>
              <w:spacing w:before="120" w:after="120"/>
              <w:rPr>
                <w:rFonts w:eastAsia="Calibri" w:cs="Times New Roman"/>
                <w:szCs w:val="24"/>
              </w:rPr>
            </w:pPr>
            <w:r>
              <w:rPr>
                <w:rFonts w:eastAsia="Calibri" w:cs="Times New Roman"/>
                <w:szCs w:val="24"/>
              </w:rPr>
              <w:t>Continuous Improvement Program</w:t>
            </w:r>
          </w:p>
        </w:tc>
      </w:tr>
      <w:tr w:rsidR="00125CDD" w:rsidRPr="00F03977" w14:paraId="4D257867" w14:textId="77777777" w:rsidTr="00CF3AE6">
        <w:trPr>
          <w:trHeight w:val="372"/>
        </w:trPr>
        <w:tc>
          <w:tcPr>
            <w:tcW w:w="1513" w:type="dxa"/>
            <w:vAlign w:val="center"/>
          </w:tcPr>
          <w:p w14:paraId="4022AD56" w14:textId="77777777" w:rsidR="00125CDD" w:rsidRPr="00F03977" w:rsidRDefault="00125CDD" w:rsidP="00D575B0">
            <w:pPr>
              <w:spacing w:before="120" w:after="120"/>
              <w:rPr>
                <w:rFonts w:eastAsia="Calibri" w:cs="Times New Roman"/>
                <w:szCs w:val="24"/>
                <w:u w:color="002F80"/>
              </w:rPr>
            </w:pPr>
          </w:p>
        </w:tc>
        <w:tc>
          <w:tcPr>
            <w:tcW w:w="7830" w:type="dxa"/>
            <w:vAlign w:val="center"/>
          </w:tcPr>
          <w:p w14:paraId="0D609449" w14:textId="77777777" w:rsidR="00125CDD" w:rsidRPr="00F03977" w:rsidRDefault="00125CDD" w:rsidP="00D575B0">
            <w:pPr>
              <w:spacing w:before="120" w:after="120"/>
              <w:rPr>
                <w:rFonts w:eastAsia="Calibri" w:cs="Times New Roman"/>
                <w:szCs w:val="24"/>
                <w:u w:color="002F80"/>
              </w:rPr>
            </w:pPr>
          </w:p>
        </w:tc>
      </w:tr>
      <w:tr w:rsidR="00125CDD" w:rsidRPr="00F03977" w14:paraId="0E9D17FD" w14:textId="77777777" w:rsidTr="00CF3AE6">
        <w:trPr>
          <w:trHeight w:val="372"/>
        </w:trPr>
        <w:tc>
          <w:tcPr>
            <w:tcW w:w="1513" w:type="dxa"/>
            <w:vAlign w:val="center"/>
          </w:tcPr>
          <w:p w14:paraId="3188F6FD" w14:textId="77777777" w:rsidR="00125CDD" w:rsidRPr="00F03977" w:rsidRDefault="00125CDD" w:rsidP="00D575B0">
            <w:pPr>
              <w:spacing w:before="120" w:after="120"/>
              <w:rPr>
                <w:rFonts w:eastAsia="Calibri" w:cs="Times New Roman"/>
                <w:szCs w:val="24"/>
                <w:u w:color="002F80"/>
              </w:rPr>
            </w:pPr>
          </w:p>
        </w:tc>
        <w:tc>
          <w:tcPr>
            <w:tcW w:w="7830" w:type="dxa"/>
            <w:vAlign w:val="center"/>
          </w:tcPr>
          <w:p w14:paraId="6E780D24" w14:textId="77777777" w:rsidR="00125CDD" w:rsidRPr="00F03977" w:rsidRDefault="00125CDD" w:rsidP="00D575B0">
            <w:pPr>
              <w:spacing w:before="120" w:after="120"/>
              <w:rPr>
                <w:rFonts w:eastAsia="Calibri" w:cs="Times New Roman"/>
                <w:szCs w:val="24"/>
                <w:u w:color="002F80"/>
              </w:rPr>
            </w:pPr>
          </w:p>
        </w:tc>
      </w:tr>
      <w:tr w:rsidR="00125CDD" w:rsidRPr="00F03977" w14:paraId="0D7B2BDE" w14:textId="77777777" w:rsidTr="00CF3AE6">
        <w:trPr>
          <w:trHeight w:val="372"/>
        </w:trPr>
        <w:tc>
          <w:tcPr>
            <w:tcW w:w="1513" w:type="dxa"/>
            <w:vAlign w:val="center"/>
          </w:tcPr>
          <w:p w14:paraId="3BAE0CC4" w14:textId="77777777" w:rsidR="00125CDD" w:rsidRPr="00F03977" w:rsidRDefault="00125CDD" w:rsidP="00D575B0">
            <w:pPr>
              <w:spacing w:before="120" w:after="120"/>
              <w:rPr>
                <w:rFonts w:eastAsia="Calibri" w:cs="Times New Roman"/>
                <w:szCs w:val="24"/>
                <w:u w:color="002F80"/>
              </w:rPr>
            </w:pPr>
          </w:p>
        </w:tc>
        <w:tc>
          <w:tcPr>
            <w:tcW w:w="7830" w:type="dxa"/>
            <w:vAlign w:val="center"/>
          </w:tcPr>
          <w:p w14:paraId="1F2C9C76" w14:textId="77777777" w:rsidR="00125CDD" w:rsidRPr="00F03977" w:rsidRDefault="00125CDD" w:rsidP="00D575B0">
            <w:pPr>
              <w:spacing w:before="120" w:after="120"/>
              <w:rPr>
                <w:rFonts w:eastAsia="Calibri" w:cs="Times New Roman"/>
                <w:szCs w:val="24"/>
                <w:u w:color="002F80"/>
              </w:rPr>
            </w:pPr>
          </w:p>
        </w:tc>
      </w:tr>
      <w:tr w:rsidR="00125CDD" w:rsidRPr="00F03977" w14:paraId="42C4B336" w14:textId="77777777" w:rsidTr="00CF3AE6">
        <w:trPr>
          <w:trHeight w:val="372"/>
        </w:trPr>
        <w:tc>
          <w:tcPr>
            <w:tcW w:w="1513" w:type="dxa"/>
            <w:vAlign w:val="center"/>
          </w:tcPr>
          <w:p w14:paraId="494EA4B0" w14:textId="77777777" w:rsidR="00125CDD" w:rsidRPr="00F03977" w:rsidRDefault="00125CDD" w:rsidP="00D575B0">
            <w:pPr>
              <w:spacing w:before="120" w:after="120"/>
              <w:rPr>
                <w:rFonts w:eastAsia="Calibri" w:cs="Times New Roman"/>
                <w:szCs w:val="24"/>
                <w:u w:color="002F80"/>
              </w:rPr>
            </w:pPr>
          </w:p>
        </w:tc>
        <w:tc>
          <w:tcPr>
            <w:tcW w:w="7830" w:type="dxa"/>
            <w:vAlign w:val="center"/>
          </w:tcPr>
          <w:p w14:paraId="6910C0E3" w14:textId="77777777" w:rsidR="00125CDD" w:rsidRPr="00F03977" w:rsidRDefault="00125CDD" w:rsidP="00D575B0">
            <w:pPr>
              <w:spacing w:before="120" w:after="120"/>
              <w:rPr>
                <w:rFonts w:eastAsia="Calibri" w:cs="Times New Roman"/>
                <w:szCs w:val="24"/>
                <w:u w:color="002F80"/>
              </w:rPr>
            </w:pPr>
          </w:p>
        </w:tc>
      </w:tr>
      <w:tr w:rsidR="00125CDD" w:rsidRPr="00F03977" w14:paraId="7A26ABB1" w14:textId="77777777" w:rsidTr="00CF3AE6">
        <w:trPr>
          <w:trHeight w:val="372"/>
        </w:trPr>
        <w:tc>
          <w:tcPr>
            <w:tcW w:w="1513" w:type="dxa"/>
            <w:vAlign w:val="center"/>
          </w:tcPr>
          <w:p w14:paraId="0F1BE3EE" w14:textId="77777777" w:rsidR="00125CDD" w:rsidRPr="00F03977" w:rsidRDefault="00125CDD" w:rsidP="00D575B0">
            <w:pPr>
              <w:spacing w:before="120" w:after="120"/>
              <w:rPr>
                <w:rFonts w:eastAsia="Calibri" w:cs="Times New Roman"/>
                <w:szCs w:val="24"/>
                <w:u w:color="002F80"/>
              </w:rPr>
            </w:pPr>
          </w:p>
        </w:tc>
        <w:tc>
          <w:tcPr>
            <w:tcW w:w="7830" w:type="dxa"/>
            <w:vAlign w:val="center"/>
          </w:tcPr>
          <w:p w14:paraId="3C03D59D" w14:textId="77777777" w:rsidR="00125CDD" w:rsidRPr="00F03977" w:rsidRDefault="00125CDD" w:rsidP="00D575B0">
            <w:pPr>
              <w:spacing w:before="120" w:after="120"/>
              <w:rPr>
                <w:rFonts w:eastAsia="Calibri" w:cs="Times New Roman"/>
                <w:szCs w:val="24"/>
                <w:u w:color="002F80"/>
              </w:rPr>
            </w:pPr>
          </w:p>
        </w:tc>
      </w:tr>
      <w:tr w:rsidR="00125CDD" w:rsidRPr="00F03977" w14:paraId="7BCF08B2" w14:textId="77777777" w:rsidTr="00CF3AE6">
        <w:trPr>
          <w:trHeight w:val="372"/>
        </w:trPr>
        <w:tc>
          <w:tcPr>
            <w:tcW w:w="1513" w:type="dxa"/>
            <w:vAlign w:val="center"/>
          </w:tcPr>
          <w:p w14:paraId="3895A654" w14:textId="77777777" w:rsidR="00125CDD" w:rsidRPr="00F03977" w:rsidRDefault="00125CDD" w:rsidP="00D575B0">
            <w:pPr>
              <w:spacing w:before="120" w:after="120"/>
              <w:rPr>
                <w:rFonts w:eastAsia="Calibri" w:cs="Times New Roman"/>
                <w:szCs w:val="24"/>
                <w:u w:color="002F80"/>
              </w:rPr>
            </w:pPr>
          </w:p>
        </w:tc>
        <w:tc>
          <w:tcPr>
            <w:tcW w:w="7830" w:type="dxa"/>
            <w:vAlign w:val="center"/>
          </w:tcPr>
          <w:p w14:paraId="601AB643" w14:textId="77777777" w:rsidR="00125CDD" w:rsidRPr="00F03977" w:rsidRDefault="00125CDD" w:rsidP="00D575B0">
            <w:pPr>
              <w:spacing w:before="120" w:after="120"/>
              <w:rPr>
                <w:rFonts w:eastAsia="Calibri" w:cs="Times New Roman"/>
                <w:szCs w:val="24"/>
                <w:u w:color="002F80"/>
              </w:rPr>
            </w:pPr>
          </w:p>
        </w:tc>
      </w:tr>
      <w:tr w:rsidR="00125CDD" w:rsidRPr="00F03977" w14:paraId="0DC85803" w14:textId="77777777" w:rsidTr="00CF3AE6">
        <w:trPr>
          <w:trHeight w:val="372"/>
        </w:trPr>
        <w:tc>
          <w:tcPr>
            <w:tcW w:w="1513" w:type="dxa"/>
            <w:vAlign w:val="center"/>
          </w:tcPr>
          <w:p w14:paraId="508D8521" w14:textId="77777777" w:rsidR="00125CDD" w:rsidRPr="00F03977" w:rsidRDefault="00125CDD" w:rsidP="00D575B0">
            <w:pPr>
              <w:spacing w:before="120" w:after="120"/>
              <w:rPr>
                <w:rFonts w:eastAsia="Calibri" w:cs="Times New Roman"/>
                <w:szCs w:val="24"/>
                <w:u w:color="002F80"/>
              </w:rPr>
            </w:pPr>
          </w:p>
        </w:tc>
        <w:tc>
          <w:tcPr>
            <w:tcW w:w="7830" w:type="dxa"/>
            <w:vAlign w:val="center"/>
          </w:tcPr>
          <w:p w14:paraId="6039358D" w14:textId="77777777" w:rsidR="00125CDD" w:rsidRPr="00F03977" w:rsidRDefault="00125CDD" w:rsidP="00D575B0">
            <w:pPr>
              <w:spacing w:before="120" w:after="120"/>
              <w:rPr>
                <w:rFonts w:eastAsia="Calibri" w:cs="Times New Roman"/>
                <w:szCs w:val="24"/>
                <w:u w:color="002F80"/>
              </w:rPr>
            </w:pPr>
          </w:p>
        </w:tc>
      </w:tr>
      <w:tr w:rsidR="00125CDD" w:rsidRPr="00F03977" w14:paraId="1963C38C" w14:textId="77777777" w:rsidTr="00CF3AE6">
        <w:trPr>
          <w:trHeight w:val="372"/>
        </w:trPr>
        <w:tc>
          <w:tcPr>
            <w:tcW w:w="1513" w:type="dxa"/>
            <w:vAlign w:val="center"/>
          </w:tcPr>
          <w:p w14:paraId="59E5333F" w14:textId="77777777" w:rsidR="00125CDD" w:rsidRPr="00F03977" w:rsidRDefault="00125CDD" w:rsidP="00D575B0">
            <w:pPr>
              <w:spacing w:before="120" w:after="120"/>
              <w:rPr>
                <w:rFonts w:eastAsia="Calibri" w:cs="Times New Roman"/>
                <w:szCs w:val="24"/>
                <w:u w:color="002F80"/>
              </w:rPr>
            </w:pPr>
          </w:p>
        </w:tc>
        <w:tc>
          <w:tcPr>
            <w:tcW w:w="7830" w:type="dxa"/>
            <w:vAlign w:val="center"/>
          </w:tcPr>
          <w:p w14:paraId="48EBCEA7" w14:textId="77777777" w:rsidR="00125CDD" w:rsidRPr="00F03977" w:rsidRDefault="00125CDD" w:rsidP="00D575B0">
            <w:pPr>
              <w:spacing w:before="120" w:after="120"/>
              <w:rPr>
                <w:rFonts w:eastAsia="Calibri" w:cs="Times New Roman"/>
                <w:szCs w:val="24"/>
                <w:u w:color="002F80"/>
              </w:rPr>
            </w:pPr>
          </w:p>
        </w:tc>
      </w:tr>
    </w:tbl>
    <w:p w14:paraId="68B0D3C1" w14:textId="77777777" w:rsidR="001C685E" w:rsidRDefault="001C685E">
      <w:pPr>
        <w:sectPr w:rsidR="001C685E" w:rsidSect="00545B7F">
          <w:footerReference w:type="default" r:id="rId23"/>
          <w:pgSz w:w="12240" w:h="15840"/>
          <w:pgMar w:top="1440" w:right="1440" w:bottom="1440" w:left="1440" w:header="720" w:footer="720" w:gutter="0"/>
          <w:pgNumType w:start="1" w:chapStyle="9"/>
          <w:cols w:space="720"/>
          <w:docGrid w:linePitch="360"/>
        </w:sectPr>
      </w:pPr>
    </w:p>
    <w:p w14:paraId="7043403A" w14:textId="16093627" w:rsidR="001C685E" w:rsidRDefault="001C685E" w:rsidP="00B63067">
      <w:pPr>
        <w:pStyle w:val="Heading9"/>
      </w:pPr>
      <w:bookmarkStart w:id="53" w:name="_Toc67909911"/>
      <w:r>
        <w:lastRenderedPageBreak/>
        <w:t>Participating Organizations</w:t>
      </w:r>
      <w:bookmarkEnd w:id="53"/>
    </w:p>
    <w:p w14:paraId="6F88BBF2" w14:textId="0DC7FF56" w:rsidR="00A11FC4" w:rsidRPr="009F1BB4" w:rsidRDefault="00F50108" w:rsidP="00A11FC4">
      <w:pPr>
        <w:rPr>
          <w:i/>
        </w:rPr>
      </w:pPr>
      <w:r w:rsidRPr="009F1BB4">
        <w:rPr>
          <w:i/>
        </w:rPr>
        <w:t>[</w:t>
      </w:r>
      <w:r w:rsidR="00A11FC4" w:rsidRPr="009F1BB4">
        <w:rPr>
          <w:i/>
        </w:rPr>
        <w:t xml:space="preserve">List </w:t>
      </w:r>
      <w:r w:rsidR="003E52FE">
        <w:rPr>
          <w:i/>
        </w:rPr>
        <w:t>all participating organizations of</w:t>
      </w:r>
      <w:r w:rsidR="00A11FC4" w:rsidRPr="009F1BB4">
        <w:rPr>
          <w:i/>
        </w:rPr>
        <w:t xml:space="preserve"> the event in </w:t>
      </w:r>
      <w:r w:rsidR="00597296" w:rsidRPr="009F1BB4">
        <w:rPr>
          <w:b/>
          <w:i/>
        </w:rPr>
        <w:fldChar w:fldCharType="begin"/>
      </w:r>
      <w:r w:rsidR="00597296" w:rsidRPr="009F1BB4">
        <w:rPr>
          <w:b/>
          <w:i/>
        </w:rPr>
        <w:instrText xml:space="preserve"> REF _Ref8371410 \h  \* MERGEFORMAT </w:instrText>
      </w:r>
      <w:r w:rsidR="00597296" w:rsidRPr="009F1BB4">
        <w:rPr>
          <w:b/>
          <w:i/>
        </w:rPr>
      </w:r>
      <w:r w:rsidR="00597296" w:rsidRPr="009F1BB4">
        <w:rPr>
          <w:b/>
          <w:i/>
        </w:rPr>
        <w:fldChar w:fldCharType="separate"/>
      </w:r>
      <w:r w:rsidR="001933F0" w:rsidRPr="009F1BB4">
        <w:rPr>
          <w:b/>
          <w:i/>
        </w:rPr>
        <w:t xml:space="preserve">Table </w:t>
      </w:r>
      <w:r w:rsidR="001933F0" w:rsidRPr="009F1BB4">
        <w:rPr>
          <w:b/>
          <w:i/>
          <w:noProof/>
        </w:rPr>
        <w:t>7</w:t>
      </w:r>
      <w:r w:rsidR="00597296" w:rsidRPr="009F1BB4">
        <w:rPr>
          <w:b/>
          <w:i/>
        </w:rPr>
        <w:fldChar w:fldCharType="end"/>
      </w:r>
      <w:r w:rsidR="00C2290F" w:rsidRPr="009F1BB4">
        <w:rPr>
          <w:b/>
          <w:i/>
        </w:rPr>
        <w:t>.</w:t>
      </w:r>
      <w:r w:rsidRPr="009F1BB4">
        <w:rPr>
          <w:i/>
        </w:rPr>
        <w:t>]</w:t>
      </w:r>
    </w:p>
    <w:p w14:paraId="063D97FD" w14:textId="1345DA44" w:rsidR="00326BE0" w:rsidRDefault="00326BE0" w:rsidP="00326BE0">
      <w:pPr>
        <w:pStyle w:val="Caption"/>
      </w:pPr>
      <w:bookmarkStart w:id="54" w:name="_Ref8371410"/>
      <w:bookmarkStart w:id="55" w:name="_Toc19532805"/>
      <w:r>
        <w:t xml:space="preserve">Table </w:t>
      </w:r>
      <w:r w:rsidR="00F55D44">
        <w:rPr>
          <w:noProof/>
        </w:rPr>
        <w:fldChar w:fldCharType="begin"/>
      </w:r>
      <w:r w:rsidR="00F55D44">
        <w:rPr>
          <w:noProof/>
        </w:rPr>
        <w:instrText xml:space="preserve"> SEQ Table \* ARABIC </w:instrText>
      </w:r>
      <w:r w:rsidR="00F55D44">
        <w:rPr>
          <w:noProof/>
        </w:rPr>
        <w:fldChar w:fldCharType="separate"/>
      </w:r>
      <w:r w:rsidR="00DD7E4A">
        <w:rPr>
          <w:noProof/>
        </w:rPr>
        <w:t>7</w:t>
      </w:r>
      <w:r w:rsidR="00F55D44">
        <w:rPr>
          <w:noProof/>
        </w:rPr>
        <w:fldChar w:fldCharType="end"/>
      </w:r>
      <w:bookmarkEnd w:id="54"/>
      <w:r>
        <w:t>: Participating Organizations</w:t>
      </w:r>
      <w:bookmarkEnd w:id="55"/>
    </w:p>
    <w:tbl>
      <w:tblPr>
        <w:tblStyle w:val="TableGrid"/>
        <w:tblW w:w="0" w:type="auto"/>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9350"/>
      </w:tblGrid>
      <w:tr w:rsidR="0099198B" w14:paraId="12CBD64B" w14:textId="77777777" w:rsidTr="00CF3AE6">
        <w:tc>
          <w:tcPr>
            <w:tcW w:w="9350" w:type="dxa"/>
            <w:shd w:val="clear" w:color="auto" w:fill="003366"/>
            <w:vAlign w:val="center"/>
          </w:tcPr>
          <w:p w14:paraId="140EB1E8" w14:textId="77777777" w:rsidR="0099198B" w:rsidRPr="00A57A9C" w:rsidRDefault="0099198B" w:rsidP="0052059D">
            <w:pPr>
              <w:spacing w:before="60" w:after="60"/>
              <w:jc w:val="center"/>
              <w:rPr>
                <w:b/>
              </w:rPr>
            </w:pPr>
            <w:r>
              <w:rPr>
                <w:b/>
              </w:rPr>
              <w:t>Federal</w:t>
            </w:r>
          </w:p>
        </w:tc>
      </w:tr>
      <w:tr w:rsidR="0099198B" w14:paraId="6B300D9B" w14:textId="77777777" w:rsidTr="00CF3AE6">
        <w:tc>
          <w:tcPr>
            <w:tcW w:w="9350" w:type="dxa"/>
          </w:tcPr>
          <w:p w14:paraId="30E8B9E3" w14:textId="77777777" w:rsidR="0099198B" w:rsidRDefault="0099198B" w:rsidP="0052059D">
            <w:pPr>
              <w:spacing w:before="60" w:after="60"/>
              <w:jc w:val="center"/>
            </w:pPr>
            <w:r>
              <w:t>[Participants]</w:t>
            </w:r>
          </w:p>
        </w:tc>
      </w:tr>
      <w:tr w:rsidR="0099198B" w:rsidRPr="00CC7061" w14:paraId="2D1EDB94" w14:textId="77777777" w:rsidTr="00CF3AE6">
        <w:tc>
          <w:tcPr>
            <w:tcW w:w="9350" w:type="dxa"/>
            <w:shd w:val="clear" w:color="auto" w:fill="003366"/>
          </w:tcPr>
          <w:p w14:paraId="2D86F2D7" w14:textId="77777777" w:rsidR="0099198B" w:rsidRPr="00CC7061" w:rsidRDefault="0099198B" w:rsidP="0052059D">
            <w:pPr>
              <w:spacing w:before="60" w:after="60"/>
              <w:jc w:val="center"/>
              <w:rPr>
                <w:b/>
              </w:rPr>
            </w:pPr>
            <w:r>
              <w:rPr>
                <w:b/>
              </w:rPr>
              <w:t>State</w:t>
            </w:r>
          </w:p>
        </w:tc>
      </w:tr>
      <w:tr w:rsidR="0099198B" w14:paraId="3FE5571E" w14:textId="77777777" w:rsidTr="00CF3AE6">
        <w:tc>
          <w:tcPr>
            <w:tcW w:w="9350" w:type="dxa"/>
          </w:tcPr>
          <w:p w14:paraId="13DA7C75" w14:textId="77777777" w:rsidR="0099198B" w:rsidRDefault="0099198B" w:rsidP="0052059D">
            <w:pPr>
              <w:spacing w:before="60" w:after="60"/>
              <w:jc w:val="center"/>
            </w:pPr>
            <w:r>
              <w:t>[Participants]</w:t>
            </w:r>
          </w:p>
        </w:tc>
      </w:tr>
      <w:tr w:rsidR="0099198B" w14:paraId="65D2EDDC" w14:textId="77777777" w:rsidTr="00CF3AE6">
        <w:tc>
          <w:tcPr>
            <w:tcW w:w="9350" w:type="dxa"/>
            <w:shd w:val="clear" w:color="auto" w:fill="003366"/>
          </w:tcPr>
          <w:p w14:paraId="5C4BDFBB" w14:textId="77777777" w:rsidR="0099198B" w:rsidRPr="00D711CD" w:rsidRDefault="0099198B" w:rsidP="0052059D">
            <w:pPr>
              <w:spacing w:before="60" w:after="60"/>
              <w:jc w:val="center"/>
              <w:rPr>
                <w:b/>
              </w:rPr>
            </w:pPr>
            <w:r w:rsidRPr="00D711CD">
              <w:rPr>
                <w:b/>
              </w:rPr>
              <w:t>County / Local</w:t>
            </w:r>
          </w:p>
        </w:tc>
      </w:tr>
      <w:tr w:rsidR="0099198B" w14:paraId="4A440027" w14:textId="77777777" w:rsidTr="00CF3AE6">
        <w:tc>
          <w:tcPr>
            <w:tcW w:w="9350" w:type="dxa"/>
          </w:tcPr>
          <w:p w14:paraId="67FC0476" w14:textId="77777777" w:rsidR="0099198B" w:rsidRDefault="0099198B" w:rsidP="0052059D">
            <w:pPr>
              <w:spacing w:before="60" w:after="60"/>
              <w:jc w:val="center"/>
            </w:pPr>
            <w:r>
              <w:t>[Participants]</w:t>
            </w:r>
          </w:p>
        </w:tc>
      </w:tr>
      <w:tr w:rsidR="0099198B" w14:paraId="3B799EF5" w14:textId="77777777" w:rsidTr="00CF3AE6">
        <w:tc>
          <w:tcPr>
            <w:tcW w:w="9350" w:type="dxa"/>
            <w:shd w:val="clear" w:color="auto" w:fill="003366"/>
          </w:tcPr>
          <w:p w14:paraId="2DC6B77A" w14:textId="77777777" w:rsidR="0099198B" w:rsidRPr="00D711CD" w:rsidRDefault="0099198B" w:rsidP="0052059D">
            <w:pPr>
              <w:spacing w:before="60" w:after="60"/>
              <w:jc w:val="center"/>
              <w:rPr>
                <w:b/>
              </w:rPr>
            </w:pPr>
            <w:r w:rsidRPr="00D711CD">
              <w:rPr>
                <w:b/>
              </w:rPr>
              <w:t>Private Sector / Non-Governmental Organizations</w:t>
            </w:r>
          </w:p>
        </w:tc>
      </w:tr>
      <w:tr w:rsidR="0099198B" w14:paraId="36892471" w14:textId="77777777" w:rsidTr="00CF3AE6">
        <w:tc>
          <w:tcPr>
            <w:tcW w:w="9350" w:type="dxa"/>
            <w:shd w:val="clear" w:color="auto" w:fill="auto"/>
          </w:tcPr>
          <w:p w14:paraId="43D3FC76" w14:textId="77777777" w:rsidR="0099198B" w:rsidRPr="00D711CD" w:rsidRDefault="0099198B" w:rsidP="0052059D">
            <w:pPr>
              <w:spacing w:before="60" w:after="60"/>
              <w:jc w:val="center"/>
            </w:pPr>
            <w:r>
              <w:t>[Participants]</w:t>
            </w:r>
          </w:p>
        </w:tc>
      </w:tr>
    </w:tbl>
    <w:p w14:paraId="192A6588" w14:textId="62B87B90" w:rsidR="001C685E" w:rsidRDefault="001C685E"/>
    <w:p w14:paraId="0D368CED" w14:textId="403BA8E9" w:rsidR="00B34F5B" w:rsidRPr="00045680" w:rsidRDefault="00B34F5B" w:rsidP="00A77661"/>
    <w:sectPr w:rsidR="00B34F5B" w:rsidRPr="00045680" w:rsidSect="0051528A">
      <w:footerReference w:type="default" r:id="rId24"/>
      <w:pgSz w:w="12240" w:h="15840"/>
      <w:pgMar w:top="1440" w:right="1440" w:bottom="1440" w:left="1440" w:header="720" w:footer="720" w:gutter="0"/>
      <w:pgNumType w:start="1" w:chapStyle="9"/>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F65ED77" w14:textId="77777777" w:rsidR="00A862A0" w:rsidRDefault="00A862A0" w:rsidP="006E43AC">
      <w:pPr>
        <w:spacing w:before="0" w:line="240" w:lineRule="auto"/>
      </w:pPr>
      <w:r>
        <w:separator/>
      </w:r>
    </w:p>
  </w:endnote>
  <w:endnote w:type="continuationSeparator" w:id="0">
    <w:p w14:paraId="38B9FF8E" w14:textId="77777777" w:rsidR="00A862A0" w:rsidRDefault="00A862A0" w:rsidP="006E43AC">
      <w:pPr>
        <w:spacing w:before="0" w:line="240" w:lineRule="auto"/>
      </w:pPr>
      <w:r>
        <w:continuationSeparator/>
      </w:r>
    </w:p>
  </w:endnote>
  <w:endnote w:type="continuationNotice" w:id="1">
    <w:p w14:paraId="219BD375" w14:textId="77777777" w:rsidR="00A862A0" w:rsidRDefault="00A862A0">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AAF895" w14:textId="3B24BE3C" w:rsidR="0051528A" w:rsidRDefault="0051528A" w:rsidP="00AC4D77">
    <w:pPr>
      <w:pStyle w:val="Footer"/>
      <w:jc w:val="center"/>
    </w:pPr>
    <w:r w:rsidRPr="00AC4D77">
      <w:rPr>
        <w:noProof/>
      </w:rPr>
      <mc:AlternateContent>
        <mc:Choice Requires="wps">
          <w:drawing>
            <wp:anchor distT="0" distB="0" distL="114300" distR="114300" simplePos="0" relativeHeight="251658245" behindDoc="0" locked="0" layoutInCell="1" allowOverlap="1" wp14:anchorId="34B72E11" wp14:editId="0F5988CD">
              <wp:simplePos x="0" y="0"/>
              <wp:positionH relativeFrom="column">
                <wp:posOffset>4297680</wp:posOffset>
              </wp:positionH>
              <wp:positionV relativeFrom="paragraph">
                <wp:posOffset>-1905</wp:posOffset>
              </wp:positionV>
              <wp:extent cx="1628775" cy="295275"/>
              <wp:effectExtent l="0" t="0" r="9525" b="9525"/>
              <wp:wrapNone/>
              <wp:docPr id="1" name="Text Box 1"/>
              <wp:cNvGraphicFramePr/>
              <a:graphic xmlns:a="http://schemas.openxmlformats.org/drawingml/2006/main">
                <a:graphicData uri="http://schemas.microsoft.com/office/word/2010/wordprocessingShape">
                  <wps:wsp>
                    <wps:cNvSpPr txBox="1"/>
                    <wps:spPr>
                      <a:xfrm>
                        <a:off x="0" y="0"/>
                        <a:ext cx="1628775" cy="295275"/>
                      </a:xfrm>
                      <a:prstGeom prst="rect">
                        <a:avLst/>
                      </a:prstGeom>
                      <a:solidFill>
                        <a:sysClr val="window" lastClr="FFFFFF"/>
                      </a:solidFill>
                      <a:ln w="6350">
                        <a:noFill/>
                      </a:ln>
                    </wps:spPr>
                    <wps:txbx>
                      <w:txbxContent>
                        <w:p w14:paraId="104E6977" w14:textId="3EA0DDD8" w:rsidR="0051528A" w:rsidRDefault="0051528A" w:rsidP="00AC4D77">
                          <w:pPr>
                            <w:spacing w:before="0"/>
                            <w:jc w:val="right"/>
                          </w:pPr>
                          <w:r>
                            <w:fldChar w:fldCharType="begin"/>
                          </w:r>
                          <w:r>
                            <w:instrText xml:space="preserve"> DATE \@ "MMMM d, yyyy" </w:instrText>
                          </w:r>
                          <w:r>
                            <w:fldChar w:fldCharType="separate"/>
                          </w:r>
                          <w:r w:rsidR="0049710A">
                            <w:rPr>
                              <w:noProof/>
                            </w:rPr>
                            <w:t>July 28, 2021</w:t>
                          </w:r>
                          <w: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4B72E11" id="_x0000_t202" coordsize="21600,21600" o:spt="202" path="m,l,21600r21600,l21600,xe">
              <v:stroke joinstyle="miter"/>
              <v:path gradientshapeok="t" o:connecttype="rect"/>
            </v:shapetype>
            <v:shape id="Text Box 1" o:spid="_x0000_s1027" type="#_x0000_t202" style="position:absolute;left:0;text-align:left;margin-left:338.4pt;margin-top:-.15pt;width:128.25pt;height:23.2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" fillcolor="window" stroked="f" strokeweight=".5pt">
              <v:textbox>
                <w:txbxContent>
                  <w:p w14:paraId="104E6977" w14:textId="3EA0DDD8" w:rsidR="0051528A" w:rsidRDefault="0051528A" w:rsidP="00AC4D77">
                    <w:pPr>
                      <w:spacing w:before="0"/>
                      <w:jc w:val="right"/>
                    </w:pPr>
                    <w:r>
                      <w:fldChar w:fldCharType="begin"/>
                    </w:r>
                    <w:r>
                      <w:instrText xml:space="preserve"> DATE \@ "MMMM d, yyyy" </w:instrText>
                    </w:r>
                    <w:r>
                      <w:fldChar w:fldCharType="separate"/>
                    </w:r>
                    <w:r w:rsidR="0049710A">
                      <w:rPr>
                        <w:noProof/>
                      </w:rPr>
                      <w:t>July 28, 2021</w:t>
                    </w:r>
                    <w:r>
                      <w:fldChar w:fldCharType="end"/>
                    </w:r>
                  </w:p>
                </w:txbxContent>
              </v:textbox>
            </v:shape>
          </w:pict>
        </mc:Fallback>
      </mc:AlternateContent>
    </w:r>
    <w:sdt>
      <w:sdtPr>
        <w:id w:val="1946043032"/>
        <w:docPartObj>
          <w:docPartGallery w:val="Page Numbers (Bottom of Page)"/>
          <w:docPartUnique/>
        </w:docPartObj>
      </w:sdtPr>
      <w:sdtEndPr>
        <w:rPr>
          <w:noProof/>
        </w:rPr>
      </w:sdtEndPr>
      <w:sdtContent>
        <w:r w:rsidRPr="00AC4D77">
          <w:rPr>
            <w:noProof/>
          </w:rPr>
          <mc:AlternateContent>
            <mc:Choice Requires="wps">
              <w:drawing>
                <wp:anchor distT="0" distB="0" distL="114300" distR="114300" simplePos="0" relativeHeight="251658246" behindDoc="0" locked="0" layoutInCell="1" allowOverlap="1" wp14:anchorId="2C5BCE13" wp14:editId="2EC1B221">
                  <wp:simplePos x="0" y="0"/>
                  <wp:positionH relativeFrom="column">
                    <wp:posOffset>0</wp:posOffset>
                  </wp:positionH>
                  <wp:positionV relativeFrom="paragraph">
                    <wp:posOffset>8890</wp:posOffset>
                  </wp:positionV>
                  <wp:extent cx="2327910" cy="342900"/>
                  <wp:effectExtent l="0" t="0" r="0" b="0"/>
                  <wp:wrapNone/>
                  <wp:docPr id="2" name="Text Box 2"/>
                  <wp:cNvGraphicFramePr/>
                  <a:graphic xmlns:a="http://schemas.openxmlformats.org/drawingml/2006/main">
                    <a:graphicData uri="http://schemas.microsoft.com/office/word/2010/wordprocessingShape">
                      <wps:wsp>
                        <wps:cNvSpPr txBox="1"/>
                        <wps:spPr>
                          <a:xfrm>
                            <a:off x="0" y="0"/>
                            <a:ext cx="2327910" cy="342900"/>
                          </a:xfrm>
                          <a:prstGeom prst="rect">
                            <a:avLst/>
                          </a:prstGeom>
                          <a:noFill/>
                          <a:ln w="6350">
                            <a:noFill/>
                          </a:ln>
                        </wps:spPr>
                        <wps:txbx>
                          <w:txbxContent>
                            <w:p w14:paraId="2B30B114" w14:textId="77777777" w:rsidR="0051528A" w:rsidRPr="00FC08A8" w:rsidRDefault="0051528A" w:rsidP="00AC4D77">
                              <w:pPr>
                                <w:spacing w:before="0"/>
                              </w:pPr>
                              <w:r w:rsidRPr="00FC08A8">
                                <w:t>For Internal Use Only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5BCE13" id="Text Box 2" o:spid="_x0000_s1028" type="#_x0000_t202" style="position:absolute;left:0;text-align:left;margin-left:0;margin-top:.7pt;width:183.3pt;height:27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" filled="f" stroked="f" strokeweight=".5pt">
                  <v:textbox>
                    <w:txbxContent>
                      <w:p w14:paraId="2B30B114" w14:textId="77777777" w:rsidR="0051528A" w:rsidRPr="00FC08A8" w:rsidRDefault="0051528A" w:rsidP="00AC4D77">
                        <w:pPr>
                          <w:spacing w:before="0"/>
                        </w:pPr>
                        <w:r w:rsidRPr="00FC08A8">
                          <w:t>For Internal Use Only</w:t>
                        </w:r>
                      </w:p>
                    </w:txbxContent>
                  </v:textbox>
                </v:shape>
              </w:pict>
            </mc:Fallback>
          </mc:AlternateContent>
        </w:r>
        <w:r>
          <w:fldChar w:fldCharType="begin"/>
        </w:r>
        <w:r>
          <w:instrText xml:space="preserve"> PAGE   \* MERGEFORMAT </w:instrText>
        </w:r>
        <w:r>
          <w:fldChar w:fldCharType="separate"/>
        </w:r>
        <w:r>
          <w:rPr>
            <w:noProof/>
          </w:rPr>
          <w:t>i</w:t>
        </w:r>
        <w:r>
          <w:rPr>
            <w:noProof/>
          </w:rPr>
          <w:fldChar w:fldCharType="end"/>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570DB0" w14:textId="77777777" w:rsidR="0051528A" w:rsidRDefault="0051528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9EB9FE" w14:textId="77777777" w:rsidR="0051528A" w:rsidRDefault="0051528A" w:rsidP="00B907CE">
    <w:pPr>
      <w:pStyle w:val="Footer"/>
      <w:jc w:val="center"/>
    </w:pPr>
    <w:r>
      <w:rPr>
        <w:noProof/>
      </w:rPr>
      <mc:AlternateContent>
        <mc:Choice Requires="wps">
          <w:drawing>
            <wp:anchor distT="0" distB="0" distL="114300" distR="114300" simplePos="0" relativeHeight="251658248" behindDoc="0" locked="0" layoutInCell="1" allowOverlap="1" wp14:anchorId="045206C4" wp14:editId="4998D590">
              <wp:simplePos x="0" y="0"/>
              <wp:positionH relativeFrom="column">
                <wp:posOffset>4391025</wp:posOffset>
              </wp:positionH>
              <wp:positionV relativeFrom="paragraph">
                <wp:posOffset>-51435</wp:posOffset>
              </wp:positionV>
              <wp:extent cx="1533525" cy="295275"/>
              <wp:effectExtent l="0" t="0" r="9525" b="9525"/>
              <wp:wrapNone/>
              <wp:docPr id="15" name="Text Box 15"/>
              <wp:cNvGraphicFramePr/>
              <a:graphic xmlns:a="http://schemas.openxmlformats.org/drawingml/2006/main">
                <a:graphicData uri="http://schemas.microsoft.com/office/word/2010/wordprocessingShape">
                  <wps:wsp>
                    <wps:cNvSpPr txBox="1"/>
                    <wps:spPr>
                      <a:xfrm>
                        <a:off x="0" y="0"/>
                        <a:ext cx="1533525" cy="295275"/>
                      </a:xfrm>
                      <a:prstGeom prst="rect">
                        <a:avLst/>
                      </a:prstGeom>
                      <a:solidFill>
                        <a:schemeClr val="lt1"/>
                      </a:solidFill>
                      <a:ln w="6350">
                        <a:noFill/>
                      </a:ln>
                    </wps:spPr>
                    <wps:txbx>
                      <w:txbxContent>
                        <w:p w14:paraId="50CB5C27" w14:textId="02DB5772" w:rsidR="0051528A" w:rsidRDefault="0051528A" w:rsidP="00FC08A8">
                          <w:pPr>
                            <w:spacing w:before="0"/>
                            <w:jc w:val="right"/>
                          </w:pPr>
                          <w:r>
                            <w:fldChar w:fldCharType="begin"/>
                          </w:r>
                          <w:r>
                            <w:instrText xml:space="preserve"> DATE \@ "MMMM d, yyyy" </w:instrText>
                          </w:r>
                          <w:r>
                            <w:fldChar w:fldCharType="separate"/>
                          </w:r>
                          <w:r w:rsidR="0049710A">
                            <w:rPr>
                              <w:noProof/>
                            </w:rPr>
                            <w:t>July 28, 2021</w:t>
                          </w:r>
                          <w: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45206C4" id="_x0000_t202" coordsize="21600,21600" o:spt="202" path="m,l,21600r21600,l21600,xe">
              <v:stroke joinstyle="miter"/>
              <v:path gradientshapeok="t" o:connecttype="rect"/>
            </v:shapetype>
            <v:shape id="Text Box 15" o:spid="_x0000_s1029" type="#_x0000_t202" style="position:absolute;left:0;text-align:left;margin-left:345.75pt;margin-top:-4.05pt;width:120.75pt;height:23.2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" fillcolor="white [3201]" stroked="f" strokeweight=".5pt">
              <v:textbox>
                <w:txbxContent>
                  <w:p w14:paraId="50CB5C27" w14:textId="02DB5772" w:rsidR="0051528A" w:rsidRDefault="0051528A" w:rsidP="00FC08A8">
                    <w:pPr>
                      <w:spacing w:before="0"/>
                      <w:jc w:val="right"/>
                    </w:pPr>
                    <w:r>
                      <w:fldChar w:fldCharType="begin"/>
                    </w:r>
                    <w:r>
                      <w:instrText xml:space="preserve"> DATE \@ "MMMM d, yyyy" </w:instrText>
                    </w:r>
                    <w:r>
                      <w:fldChar w:fldCharType="separate"/>
                    </w:r>
                    <w:r w:rsidR="0049710A">
                      <w:rPr>
                        <w:noProof/>
                      </w:rPr>
                      <w:t>July 28, 2021</w:t>
                    </w:r>
                    <w:r>
                      <w:fldChar w:fldCharType="end"/>
                    </w:r>
                  </w:p>
                </w:txbxContent>
              </v:textbox>
            </v:shape>
          </w:pict>
        </mc:Fallback>
      </mc:AlternateContent>
    </w:r>
    <w:r w:rsidRPr="00D03814">
      <w:rPr>
        <w:noProof/>
        <w:sz w:val="24"/>
      </w:rPr>
      <mc:AlternateContent>
        <mc:Choice Requires="wps">
          <w:drawing>
            <wp:anchor distT="0" distB="0" distL="114300" distR="114300" simplePos="0" relativeHeight="251658249" behindDoc="0" locked="0" layoutInCell="1" allowOverlap="1" wp14:anchorId="2385F52E" wp14:editId="16E592FA">
              <wp:simplePos x="0" y="0"/>
              <wp:positionH relativeFrom="column">
                <wp:posOffset>0</wp:posOffset>
              </wp:positionH>
              <wp:positionV relativeFrom="paragraph">
                <wp:posOffset>-41910</wp:posOffset>
              </wp:positionV>
              <wp:extent cx="2327910" cy="342900"/>
              <wp:effectExtent l="0" t="0" r="0" b="0"/>
              <wp:wrapNone/>
              <wp:docPr id="16" name="Text Box 16"/>
              <wp:cNvGraphicFramePr/>
              <a:graphic xmlns:a="http://schemas.openxmlformats.org/drawingml/2006/main">
                <a:graphicData uri="http://schemas.microsoft.com/office/word/2010/wordprocessingShape">
                  <wps:wsp>
                    <wps:cNvSpPr txBox="1"/>
                    <wps:spPr>
                      <a:xfrm>
                        <a:off x="0" y="0"/>
                        <a:ext cx="2327910" cy="342900"/>
                      </a:xfrm>
                      <a:prstGeom prst="rect">
                        <a:avLst/>
                      </a:prstGeom>
                      <a:noFill/>
                      <a:ln w="6350">
                        <a:noFill/>
                      </a:ln>
                    </wps:spPr>
                    <wps:txbx>
                      <w:txbxContent>
                        <w:p w14:paraId="70170AA9" w14:textId="77777777" w:rsidR="0051528A" w:rsidRPr="00FC08A8" w:rsidRDefault="0051528A" w:rsidP="00FC08A8">
                          <w:pPr>
                            <w:spacing w:before="0"/>
                          </w:pPr>
                          <w:r w:rsidRPr="00FC08A8">
                            <w:t>For Internal Use Only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85F52E" id="Text Box 16" o:spid="_x0000_s1030" type="#_x0000_t202" style="position:absolute;left:0;text-align:left;margin-left:0;margin-top:-3.3pt;width:183.3pt;height:27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" filled="f" stroked="f" strokeweight=".5pt">
              <v:textbox>
                <w:txbxContent>
                  <w:p w14:paraId="70170AA9" w14:textId="77777777" w:rsidR="0051528A" w:rsidRPr="00FC08A8" w:rsidRDefault="0051528A" w:rsidP="00FC08A8">
                    <w:pPr>
                      <w:spacing w:before="0"/>
                    </w:pPr>
                    <w:r w:rsidRPr="00FC08A8">
                      <w:t>For Internal Use Only</w:t>
                    </w:r>
                  </w:p>
                </w:txbxContent>
              </v:textbox>
            </v:shape>
          </w:pict>
        </mc:Fallback>
      </mc:AlternateContent>
    </w:r>
    <w:sdt>
      <w:sdtPr>
        <w:id w:val="76332717"/>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1</w:t>
        </w:r>
        <w:r>
          <w:rPr>
            <w:noProof/>
          </w:rPr>
          <w:fldChar w:fldCharType="end"/>
        </w:r>
      </w:sdtContent>
    </w:sdt>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09E534" w14:textId="4AE73F3A" w:rsidR="0051528A" w:rsidRDefault="0051528A" w:rsidP="00B907CE">
    <w:pPr>
      <w:pStyle w:val="Footer"/>
      <w:jc w:val="center"/>
    </w:pPr>
    <w:r>
      <w:rPr>
        <w:noProof/>
      </w:rPr>
      <mc:AlternateContent>
        <mc:Choice Requires="wps">
          <w:drawing>
            <wp:anchor distT="0" distB="0" distL="114300" distR="114300" simplePos="0" relativeHeight="251658240" behindDoc="0" locked="0" layoutInCell="1" allowOverlap="1" wp14:anchorId="26AACF10" wp14:editId="72F8B4FB">
              <wp:simplePos x="0" y="0"/>
              <wp:positionH relativeFrom="column">
                <wp:posOffset>6410326</wp:posOffset>
              </wp:positionH>
              <wp:positionV relativeFrom="paragraph">
                <wp:posOffset>-51435</wp:posOffset>
              </wp:positionV>
              <wp:extent cx="1706880" cy="295275"/>
              <wp:effectExtent l="0" t="0" r="7620" b="9525"/>
              <wp:wrapNone/>
              <wp:docPr id="17" name="Text Box 17"/>
              <wp:cNvGraphicFramePr/>
              <a:graphic xmlns:a="http://schemas.openxmlformats.org/drawingml/2006/main">
                <a:graphicData uri="http://schemas.microsoft.com/office/word/2010/wordprocessingShape">
                  <wps:wsp>
                    <wps:cNvSpPr txBox="1"/>
                    <wps:spPr>
                      <a:xfrm>
                        <a:off x="0" y="0"/>
                        <a:ext cx="1706880" cy="295275"/>
                      </a:xfrm>
                      <a:prstGeom prst="rect">
                        <a:avLst/>
                      </a:prstGeom>
                      <a:solidFill>
                        <a:schemeClr val="lt1"/>
                      </a:solidFill>
                      <a:ln w="6350">
                        <a:noFill/>
                      </a:ln>
                    </wps:spPr>
                    <wps:txbx>
                      <w:txbxContent>
                        <w:p w14:paraId="7ED6A82E" w14:textId="77222D26" w:rsidR="0051528A" w:rsidRDefault="0051528A" w:rsidP="00FC08A8">
                          <w:pPr>
                            <w:spacing w:before="0"/>
                            <w:jc w:val="right"/>
                          </w:pPr>
                          <w:r>
                            <w:fldChar w:fldCharType="begin"/>
                          </w:r>
                          <w:r>
                            <w:instrText xml:space="preserve"> DATE \@ "MMMM d, yyyy" </w:instrText>
                          </w:r>
                          <w:r>
                            <w:fldChar w:fldCharType="separate"/>
                          </w:r>
                          <w:r w:rsidR="0049710A">
                            <w:rPr>
                              <w:noProof/>
                            </w:rPr>
                            <w:t>July 28, 2021</w:t>
                          </w:r>
                          <w: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6AACF10" id="_x0000_t202" coordsize="21600,21600" o:spt="202" path="m,l,21600r21600,l21600,xe">
              <v:stroke joinstyle="miter"/>
              <v:path gradientshapeok="t" o:connecttype="rect"/>
            </v:shapetype>
            <v:shape id="Text Box 17" o:spid="_x0000_s1031" type="#_x0000_t202" style="position:absolute;left:0;text-align:left;margin-left:504.75pt;margin-top:-4.05pt;width:134.4pt;height:23.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" fillcolor="white [3201]" stroked="f" strokeweight=".5pt">
              <v:textbox>
                <w:txbxContent>
                  <w:p w14:paraId="7ED6A82E" w14:textId="77222D26" w:rsidR="0051528A" w:rsidRDefault="0051528A" w:rsidP="00FC08A8">
                    <w:pPr>
                      <w:spacing w:before="0"/>
                      <w:jc w:val="right"/>
                    </w:pPr>
                    <w:r>
                      <w:fldChar w:fldCharType="begin"/>
                    </w:r>
                    <w:r>
                      <w:instrText xml:space="preserve"> DATE \@ "MMMM d, yyyy" </w:instrText>
                    </w:r>
                    <w:r>
                      <w:fldChar w:fldCharType="separate"/>
                    </w:r>
                    <w:r w:rsidR="0049710A">
                      <w:rPr>
                        <w:noProof/>
                      </w:rPr>
                      <w:t>July 28, 2021</w:t>
                    </w:r>
                    <w:r>
                      <w:fldChar w:fldCharType="end"/>
                    </w:r>
                  </w:p>
                </w:txbxContent>
              </v:textbox>
            </v:shape>
          </w:pict>
        </mc:Fallback>
      </mc:AlternateContent>
    </w:r>
    <w:r w:rsidRPr="00D03814">
      <w:rPr>
        <w:noProof/>
        <w:sz w:val="24"/>
      </w:rPr>
      <mc:AlternateContent>
        <mc:Choice Requires="wps">
          <w:drawing>
            <wp:anchor distT="0" distB="0" distL="114300" distR="114300" simplePos="0" relativeHeight="251658241" behindDoc="0" locked="0" layoutInCell="1" allowOverlap="1" wp14:anchorId="18CB9B6F" wp14:editId="1BDEA366">
              <wp:simplePos x="0" y="0"/>
              <wp:positionH relativeFrom="column">
                <wp:posOffset>0</wp:posOffset>
              </wp:positionH>
              <wp:positionV relativeFrom="paragraph">
                <wp:posOffset>-41910</wp:posOffset>
              </wp:positionV>
              <wp:extent cx="2327910" cy="342900"/>
              <wp:effectExtent l="0" t="0" r="0" b="0"/>
              <wp:wrapNone/>
              <wp:docPr id="19" name="Text Box 19"/>
              <wp:cNvGraphicFramePr/>
              <a:graphic xmlns:a="http://schemas.openxmlformats.org/drawingml/2006/main">
                <a:graphicData uri="http://schemas.microsoft.com/office/word/2010/wordprocessingShape">
                  <wps:wsp>
                    <wps:cNvSpPr txBox="1"/>
                    <wps:spPr>
                      <a:xfrm>
                        <a:off x="0" y="0"/>
                        <a:ext cx="2327910" cy="342900"/>
                      </a:xfrm>
                      <a:prstGeom prst="rect">
                        <a:avLst/>
                      </a:prstGeom>
                      <a:noFill/>
                      <a:ln w="6350">
                        <a:noFill/>
                      </a:ln>
                    </wps:spPr>
                    <wps:txbx>
                      <w:txbxContent>
                        <w:p w14:paraId="0BFEFBAD" w14:textId="77777777" w:rsidR="0051528A" w:rsidRPr="00FC08A8" w:rsidRDefault="0051528A" w:rsidP="00FC08A8">
                          <w:pPr>
                            <w:spacing w:before="0"/>
                          </w:pPr>
                          <w:r w:rsidRPr="00FC08A8">
                            <w:t>For Internal Use Only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CB9B6F" id="Text Box 19" o:spid="_x0000_s1032" type="#_x0000_t202" style="position:absolute;left:0;text-align:left;margin-left:0;margin-top:-3.3pt;width:183.3pt;height:27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" filled="f" stroked="f" strokeweight=".5pt">
              <v:textbox>
                <w:txbxContent>
                  <w:p w14:paraId="0BFEFBAD" w14:textId="77777777" w:rsidR="0051528A" w:rsidRPr="00FC08A8" w:rsidRDefault="0051528A" w:rsidP="00FC08A8">
                    <w:pPr>
                      <w:spacing w:before="0"/>
                    </w:pPr>
                    <w:r w:rsidRPr="00FC08A8">
                      <w:t>For Internal Use Only</w:t>
                    </w:r>
                  </w:p>
                </w:txbxContent>
              </v:textbox>
            </v:shape>
          </w:pict>
        </mc:Fallback>
      </mc:AlternateContent>
    </w:r>
    <w:sdt>
      <w:sdtPr>
        <w:id w:val="1394075282"/>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1</w:t>
        </w:r>
        <w:r>
          <w:rPr>
            <w:noProof/>
          </w:rPr>
          <w:fldChar w:fldCharType="end"/>
        </w:r>
      </w:sdtContent>
    </w:sdt>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418651" w14:textId="0DC58C26" w:rsidR="0051528A" w:rsidRDefault="00C202EA" w:rsidP="00B907CE">
    <w:pPr>
      <w:pStyle w:val="Footer"/>
      <w:jc w:val="center"/>
    </w:pPr>
    <w:r w:rsidRPr="00C202EA">
      <w:rPr>
        <w:noProof/>
      </w:rPr>
      <mc:AlternateContent>
        <mc:Choice Requires="wps">
          <w:drawing>
            <wp:anchor distT="0" distB="0" distL="114300" distR="114300" simplePos="0" relativeHeight="251660305" behindDoc="0" locked="0" layoutInCell="1" allowOverlap="1" wp14:anchorId="6E9E4506" wp14:editId="48CAF25D">
              <wp:simplePos x="0" y="0"/>
              <wp:positionH relativeFrom="column">
                <wp:posOffset>4391025</wp:posOffset>
              </wp:positionH>
              <wp:positionV relativeFrom="paragraph">
                <wp:posOffset>-635</wp:posOffset>
              </wp:positionV>
              <wp:extent cx="1533525" cy="295275"/>
              <wp:effectExtent l="0" t="0" r="9525" b="9525"/>
              <wp:wrapNone/>
              <wp:docPr id="12" name="Text Box 12"/>
              <wp:cNvGraphicFramePr/>
              <a:graphic xmlns:a="http://schemas.openxmlformats.org/drawingml/2006/main">
                <a:graphicData uri="http://schemas.microsoft.com/office/word/2010/wordprocessingShape">
                  <wps:wsp>
                    <wps:cNvSpPr txBox="1"/>
                    <wps:spPr>
                      <a:xfrm>
                        <a:off x="0" y="0"/>
                        <a:ext cx="1533525" cy="295275"/>
                      </a:xfrm>
                      <a:prstGeom prst="rect">
                        <a:avLst/>
                      </a:prstGeom>
                      <a:solidFill>
                        <a:schemeClr val="lt1"/>
                      </a:solidFill>
                      <a:ln w="6350">
                        <a:noFill/>
                      </a:ln>
                    </wps:spPr>
                    <wps:txbx>
                      <w:txbxContent>
                        <w:p w14:paraId="33F68B4C" w14:textId="466737F2" w:rsidR="00C202EA" w:rsidRDefault="00C202EA" w:rsidP="00C202EA">
                          <w:pPr>
                            <w:spacing w:before="0"/>
                            <w:jc w:val="right"/>
                          </w:pPr>
                          <w:r>
                            <w:fldChar w:fldCharType="begin"/>
                          </w:r>
                          <w:r>
                            <w:instrText xml:space="preserve"> DATE \@ "MMMM d, yyyy" </w:instrText>
                          </w:r>
                          <w:r>
                            <w:fldChar w:fldCharType="separate"/>
                          </w:r>
                          <w:r w:rsidR="0049710A">
                            <w:rPr>
                              <w:noProof/>
                            </w:rPr>
                            <w:t>July 28, 2021</w:t>
                          </w:r>
                          <w: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E9E4506" id="_x0000_t202" coordsize="21600,21600" o:spt="202" path="m,l,21600r21600,l21600,xe">
              <v:stroke joinstyle="miter"/>
              <v:path gradientshapeok="t" o:connecttype="rect"/>
            </v:shapetype>
            <v:shape id="Text Box 12" o:spid="_x0000_s1033" type="#_x0000_t202" style="position:absolute;left:0;text-align:left;margin-left:345.75pt;margin-top:-.05pt;width:120.75pt;height:23.25pt;z-index:25166030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" fillcolor="white [3201]" stroked="f" strokeweight=".5pt">
              <v:textbox>
                <w:txbxContent>
                  <w:p w14:paraId="33F68B4C" w14:textId="466737F2" w:rsidR="00C202EA" w:rsidRDefault="00C202EA" w:rsidP="00C202EA">
                    <w:pPr>
                      <w:spacing w:before="0"/>
                      <w:jc w:val="right"/>
                    </w:pPr>
                    <w:r>
                      <w:fldChar w:fldCharType="begin"/>
                    </w:r>
                    <w:r>
                      <w:instrText xml:space="preserve"> DATE \@ "MMMM d, yyyy" </w:instrText>
                    </w:r>
                    <w:r>
                      <w:fldChar w:fldCharType="separate"/>
                    </w:r>
                    <w:r w:rsidR="0049710A">
                      <w:rPr>
                        <w:noProof/>
                      </w:rPr>
                      <w:t>July 28, 2021</w:t>
                    </w:r>
                    <w:r>
                      <w:fldChar w:fldCharType="end"/>
                    </w:r>
                  </w:p>
                </w:txbxContent>
              </v:textbox>
            </v:shape>
          </w:pict>
        </mc:Fallback>
      </mc:AlternateContent>
    </w:r>
    <w:r w:rsidRPr="00C202EA">
      <w:rPr>
        <w:noProof/>
      </w:rPr>
      <mc:AlternateContent>
        <mc:Choice Requires="wps">
          <w:drawing>
            <wp:anchor distT="0" distB="0" distL="114300" distR="114300" simplePos="0" relativeHeight="251661329" behindDoc="0" locked="0" layoutInCell="1" allowOverlap="1" wp14:anchorId="2CC0A4F1" wp14:editId="75846C24">
              <wp:simplePos x="0" y="0"/>
              <wp:positionH relativeFrom="column">
                <wp:posOffset>0</wp:posOffset>
              </wp:positionH>
              <wp:positionV relativeFrom="paragraph">
                <wp:posOffset>8890</wp:posOffset>
              </wp:positionV>
              <wp:extent cx="2327910" cy="342900"/>
              <wp:effectExtent l="0" t="0" r="0" b="0"/>
              <wp:wrapNone/>
              <wp:docPr id="13" name="Text Box 13"/>
              <wp:cNvGraphicFramePr/>
              <a:graphic xmlns:a="http://schemas.openxmlformats.org/drawingml/2006/main">
                <a:graphicData uri="http://schemas.microsoft.com/office/word/2010/wordprocessingShape">
                  <wps:wsp>
                    <wps:cNvSpPr txBox="1"/>
                    <wps:spPr>
                      <a:xfrm>
                        <a:off x="0" y="0"/>
                        <a:ext cx="2327910" cy="342900"/>
                      </a:xfrm>
                      <a:prstGeom prst="rect">
                        <a:avLst/>
                      </a:prstGeom>
                      <a:noFill/>
                      <a:ln w="6350">
                        <a:noFill/>
                      </a:ln>
                    </wps:spPr>
                    <wps:txbx>
                      <w:txbxContent>
                        <w:p w14:paraId="144A9F14" w14:textId="77777777" w:rsidR="00C202EA" w:rsidRPr="00FC08A8" w:rsidRDefault="00C202EA" w:rsidP="00C202EA">
                          <w:pPr>
                            <w:spacing w:before="0"/>
                          </w:pPr>
                          <w:r w:rsidRPr="00FC08A8">
                            <w:t>For Internal Use Only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C0A4F1" id="Text Box 13" o:spid="_x0000_s1034" type="#_x0000_t202" style="position:absolute;left:0;text-align:left;margin-left:0;margin-top:.7pt;width:183.3pt;height:27pt;z-index:2516613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" filled="f" stroked="f" strokeweight=".5pt">
              <v:textbox>
                <w:txbxContent>
                  <w:p w14:paraId="144A9F14" w14:textId="77777777" w:rsidR="00C202EA" w:rsidRPr="00FC08A8" w:rsidRDefault="00C202EA" w:rsidP="00C202EA">
                    <w:pPr>
                      <w:spacing w:before="0"/>
                    </w:pPr>
                    <w:r w:rsidRPr="00FC08A8">
                      <w:t>For Internal Use Only</w:t>
                    </w:r>
                  </w:p>
                </w:txbxContent>
              </v:textbox>
            </v:shape>
          </w:pict>
        </mc:Fallback>
      </mc:AlternateContent>
    </w:r>
    <w:sdt>
      <w:sdtPr>
        <w:id w:val="-830599057"/>
        <w:docPartObj>
          <w:docPartGallery w:val="Page Numbers (Bottom of Page)"/>
          <w:docPartUnique/>
        </w:docPartObj>
      </w:sdtPr>
      <w:sdtEndPr>
        <w:rPr>
          <w:noProof/>
        </w:rPr>
      </w:sdtEndPr>
      <w:sdtContent>
        <w:r w:rsidR="0051528A">
          <w:fldChar w:fldCharType="begin"/>
        </w:r>
        <w:r w:rsidR="0051528A">
          <w:instrText xml:space="preserve"> PAGE   \* MERGEFORMAT </w:instrText>
        </w:r>
        <w:r w:rsidR="0051528A">
          <w:fldChar w:fldCharType="separate"/>
        </w:r>
        <w:r w:rsidR="0051528A">
          <w:rPr>
            <w:noProof/>
          </w:rPr>
          <w:t>1</w:t>
        </w:r>
        <w:r w:rsidR="0051528A">
          <w:rPr>
            <w:noProof/>
          </w:rPr>
          <w:fldChar w:fldCharType="end"/>
        </w:r>
      </w:sdtContent>
    </w:sdt>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D478CE9" w14:textId="701C3965" w:rsidR="0051528A" w:rsidRDefault="00A862A0" w:rsidP="00545B7F">
    <w:pPr>
      <w:pStyle w:val="Footer"/>
      <w:jc w:val="center"/>
    </w:pPr>
    <w:sdt>
      <w:sdtPr>
        <w:id w:val="-964041462"/>
        <w:docPartObj>
          <w:docPartGallery w:val="Page Numbers (Bottom of Page)"/>
          <w:docPartUnique/>
        </w:docPartObj>
      </w:sdtPr>
      <w:sdtEndPr>
        <w:rPr>
          <w:noProof/>
        </w:rPr>
      </w:sdtEndPr>
      <w:sdtContent>
        <w:r w:rsidR="00C202EA" w:rsidRPr="00C202EA">
          <w:rPr>
            <w:noProof/>
          </w:rPr>
          <mc:AlternateContent>
            <mc:Choice Requires="wps">
              <w:drawing>
                <wp:anchor distT="0" distB="0" distL="114300" distR="114300" simplePos="0" relativeHeight="251663377" behindDoc="0" locked="0" layoutInCell="1" allowOverlap="1" wp14:anchorId="05D2D0EE" wp14:editId="03A5EA0B">
                  <wp:simplePos x="0" y="0"/>
                  <wp:positionH relativeFrom="column">
                    <wp:posOffset>4391025</wp:posOffset>
                  </wp:positionH>
                  <wp:positionV relativeFrom="paragraph">
                    <wp:posOffset>-635</wp:posOffset>
                  </wp:positionV>
                  <wp:extent cx="1533525" cy="295275"/>
                  <wp:effectExtent l="0" t="0" r="9525" b="9525"/>
                  <wp:wrapNone/>
                  <wp:docPr id="14" name="Text Box 14"/>
                  <wp:cNvGraphicFramePr/>
                  <a:graphic xmlns:a="http://schemas.openxmlformats.org/drawingml/2006/main">
                    <a:graphicData uri="http://schemas.microsoft.com/office/word/2010/wordprocessingShape">
                      <wps:wsp>
                        <wps:cNvSpPr txBox="1"/>
                        <wps:spPr>
                          <a:xfrm>
                            <a:off x="0" y="0"/>
                            <a:ext cx="1533525" cy="295275"/>
                          </a:xfrm>
                          <a:prstGeom prst="rect">
                            <a:avLst/>
                          </a:prstGeom>
                          <a:solidFill>
                            <a:schemeClr val="lt1"/>
                          </a:solidFill>
                          <a:ln w="6350">
                            <a:noFill/>
                          </a:ln>
                        </wps:spPr>
                        <wps:txbx>
                          <w:txbxContent>
                            <w:p w14:paraId="737A6509" w14:textId="55A80798" w:rsidR="00C202EA" w:rsidRDefault="00C202EA" w:rsidP="00C202EA">
                              <w:pPr>
                                <w:spacing w:before="0"/>
                                <w:jc w:val="right"/>
                              </w:pPr>
                              <w:r>
                                <w:fldChar w:fldCharType="begin"/>
                              </w:r>
                              <w:r>
                                <w:instrText xml:space="preserve"> DATE \@ "MMMM d, yyyy" </w:instrText>
                              </w:r>
                              <w:r>
                                <w:fldChar w:fldCharType="separate"/>
                              </w:r>
                              <w:r w:rsidR="0049710A">
                                <w:rPr>
                                  <w:noProof/>
                                </w:rPr>
                                <w:t>July 28, 2021</w:t>
                              </w:r>
                              <w: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5D2D0EE" id="_x0000_t202" coordsize="21600,21600" o:spt="202" path="m,l,21600r21600,l21600,xe">
                  <v:stroke joinstyle="miter"/>
                  <v:path gradientshapeok="t" o:connecttype="rect"/>
                </v:shapetype>
                <v:shape id="Text Box 14" o:spid="_x0000_s1035" type="#_x0000_t202" style="position:absolute;left:0;text-align:left;margin-left:345.75pt;margin-top:-.05pt;width:120.75pt;height:23.25pt;z-index:25166337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" fillcolor="white [3201]" stroked="f" strokeweight=".5pt">
                  <v:textbox>
                    <w:txbxContent>
                      <w:p w14:paraId="737A6509" w14:textId="55A80798" w:rsidR="00C202EA" w:rsidRDefault="00C202EA" w:rsidP="00C202EA">
                        <w:pPr>
                          <w:spacing w:before="0"/>
                          <w:jc w:val="right"/>
                        </w:pPr>
                        <w:r>
                          <w:fldChar w:fldCharType="begin"/>
                        </w:r>
                        <w:r>
                          <w:instrText xml:space="preserve"> DATE \@ "MMMM d, yyyy" </w:instrText>
                        </w:r>
                        <w:r>
                          <w:fldChar w:fldCharType="separate"/>
                        </w:r>
                        <w:r w:rsidR="0049710A">
                          <w:rPr>
                            <w:noProof/>
                          </w:rPr>
                          <w:t>July 28, 2021</w:t>
                        </w:r>
                        <w:r>
                          <w:fldChar w:fldCharType="end"/>
                        </w:r>
                      </w:p>
                    </w:txbxContent>
                  </v:textbox>
                </v:shape>
              </w:pict>
            </mc:Fallback>
          </mc:AlternateContent>
        </w:r>
        <w:r w:rsidR="00C202EA" w:rsidRPr="00C202EA">
          <w:rPr>
            <w:noProof/>
          </w:rPr>
          <mc:AlternateContent>
            <mc:Choice Requires="wps">
              <w:drawing>
                <wp:anchor distT="0" distB="0" distL="114300" distR="114300" simplePos="0" relativeHeight="251664401" behindDoc="0" locked="0" layoutInCell="1" allowOverlap="1" wp14:anchorId="0F106896" wp14:editId="03890C00">
                  <wp:simplePos x="0" y="0"/>
                  <wp:positionH relativeFrom="column">
                    <wp:posOffset>0</wp:posOffset>
                  </wp:positionH>
                  <wp:positionV relativeFrom="paragraph">
                    <wp:posOffset>8890</wp:posOffset>
                  </wp:positionV>
                  <wp:extent cx="2327910" cy="342900"/>
                  <wp:effectExtent l="0" t="0" r="0" b="0"/>
                  <wp:wrapNone/>
                  <wp:docPr id="24" name="Text Box 24"/>
                  <wp:cNvGraphicFramePr/>
                  <a:graphic xmlns:a="http://schemas.openxmlformats.org/drawingml/2006/main">
                    <a:graphicData uri="http://schemas.microsoft.com/office/word/2010/wordprocessingShape">
                      <wps:wsp>
                        <wps:cNvSpPr txBox="1"/>
                        <wps:spPr>
                          <a:xfrm>
                            <a:off x="0" y="0"/>
                            <a:ext cx="2327910" cy="342900"/>
                          </a:xfrm>
                          <a:prstGeom prst="rect">
                            <a:avLst/>
                          </a:prstGeom>
                          <a:noFill/>
                          <a:ln w="6350">
                            <a:noFill/>
                          </a:ln>
                        </wps:spPr>
                        <wps:txbx>
                          <w:txbxContent>
                            <w:p w14:paraId="3982F5CB" w14:textId="77777777" w:rsidR="00C202EA" w:rsidRPr="00FC08A8" w:rsidRDefault="00C202EA" w:rsidP="00C202EA">
                              <w:pPr>
                                <w:spacing w:before="0"/>
                              </w:pPr>
                              <w:r w:rsidRPr="00FC08A8">
                                <w:t>For Internal Use Only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106896" id="Text Box 24" o:spid="_x0000_s1036" type="#_x0000_t202" style="position:absolute;left:0;text-align:left;margin-left:0;margin-top:.7pt;width:183.3pt;height:27pt;z-index:25166440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" filled="f" stroked="f" strokeweight=".5pt">
                  <v:textbox>
                    <w:txbxContent>
                      <w:p w14:paraId="3982F5CB" w14:textId="77777777" w:rsidR="00C202EA" w:rsidRPr="00FC08A8" w:rsidRDefault="00C202EA" w:rsidP="00C202EA">
                        <w:pPr>
                          <w:spacing w:before="0"/>
                        </w:pPr>
                        <w:r w:rsidRPr="00FC08A8">
                          <w:t>For Internal Use Only</w:t>
                        </w:r>
                      </w:p>
                    </w:txbxContent>
                  </v:textbox>
                </v:shape>
              </w:pict>
            </mc:Fallback>
          </mc:AlternateContent>
        </w:r>
        <w:r w:rsidR="0051528A">
          <w:fldChar w:fldCharType="begin"/>
        </w:r>
        <w:r w:rsidR="0051528A">
          <w:instrText xml:space="preserve"> PAGE   \* MERGEFORMAT </w:instrText>
        </w:r>
        <w:r w:rsidR="0051528A">
          <w:fldChar w:fldCharType="separate"/>
        </w:r>
        <w:r w:rsidR="0051528A">
          <w:rPr>
            <w:noProof/>
          </w:rPr>
          <w:t>2</w:t>
        </w:r>
        <w:r w:rsidR="0051528A">
          <w:rPr>
            <w:noProof/>
          </w:rPr>
          <w:fldChar w:fldCharType="end"/>
        </w:r>
      </w:sdtContent>
    </w:sdt>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21928270"/>
      <w:docPartObj>
        <w:docPartGallery w:val="Page Numbers (Bottom of Page)"/>
        <w:docPartUnique/>
      </w:docPartObj>
    </w:sdtPr>
    <w:sdtEndPr>
      <w:rPr>
        <w:noProof/>
      </w:rPr>
    </w:sdtEndPr>
    <w:sdtContent>
      <w:p w14:paraId="0991C262" w14:textId="6D0C7A9D" w:rsidR="0051528A" w:rsidRDefault="00C202EA" w:rsidP="00401B75">
        <w:pPr>
          <w:pStyle w:val="Footer"/>
          <w:jc w:val="center"/>
        </w:pPr>
        <w:r w:rsidRPr="00C202EA">
          <w:rPr>
            <w:noProof/>
          </w:rPr>
          <mc:AlternateContent>
            <mc:Choice Requires="wps">
              <w:drawing>
                <wp:anchor distT="0" distB="0" distL="114300" distR="114300" simplePos="0" relativeHeight="251666449" behindDoc="0" locked="0" layoutInCell="1" allowOverlap="1" wp14:anchorId="12C8C90E" wp14:editId="3BD5E6D8">
                  <wp:simplePos x="0" y="0"/>
                  <wp:positionH relativeFrom="column">
                    <wp:posOffset>4391025</wp:posOffset>
                  </wp:positionH>
                  <wp:positionV relativeFrom="paragraph">
                    <wp:posOffset>-635</wp:posOffset>
                  </wp:positionV>
                  <wp:extent cx="1533525" cy="295275"/>
                  <wp:effectExtent l="0" t="0" r="9525" b="9525"/>
                  <wp:wrapNone/>
                  <wp:docPr id="25" name="Text Box 25"/>
                  <wp:cNvGraphicFramePr/>
                  <a:graphic xmlns:a="http://schemas.openxmlformats.org/drawingml/2006/main">
                    <a:graphicData uri="http://schemas.microsoft.com/office/word/2010/wordprocessingShape">
                      <wps:wsp>
                        <wps:cNvSpPr txBox="1"/>
                        <wps:spPr>
                          <a:xfrm>
                            <a:off x="0" y="0"/>
                            <a:ext cx="1533525" cy="295275"/>
                          </a:xfrm>
                          <a:prstGeom prst="rect">
                            <a:avLst/>
                          </a:prstGeom>
                          <a:solidFill>
                            <a:schemeClr val="lt1"/>
                          </a:solidFill>
                          <a:ln w="6350">
                            <a:noFill/>
                          </a:ln>
                        </wps:spPr>
                        <wps:txbx>
                          <w:txbxContent>
                            <w:p w14:paraId="102DD1A2" w14:textId="1F8EC50B" w:rsidR="00C202EA" w:rsidRDefault="00C202EA" w:rsidP="00C202EA">
                              <w:pPr>
                                <w:spacing w:before="0"/>
                                <w:jc w:val="right"/>
                              </w:pPr>
                              <w:r>
                                <w:fldChar w:fldCharType="begin"/>
                              </w:r>
                              <w:r>
                                <w:instrText xml:space="preserve"> DATE \@ "MMMM d, yyyy" </w:instrText>
                              </w:r>
                              <w:r>
                                <w:fldChar w:fldCharType="separate"/>
                              </w:r>
                              <w:r w:rsidR="0049710A">
                                <w:rPr>
                                  <w:noProof/>
                                </w:rPr>
                                <w:t>July 28, 2021</w:t>
                              </w:r>
                              <w: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C8C90E" id="_x0000_t202" coordsize="21600,21600" o:spt="202" path="m,l,21600r21600,l21600,xe">
                  <v:stroke joinstyle="miter"/>
                  <v:path gradientshapeok="t" o:connecttype="rect"/>
                </v:shapetype>
                <v:shape id="Text Box 25" o:spid="_x0000_s1037" type="#_x0000_t202" style="position:absolute;left:0;text-align:left;margin-left:345.75pt;margin-top:-.05pt;width:120.75pt;height:23.25pt;z-index:2516664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" fillcolor="white [3201]" stroked="f" strokeweight=".5pt">
                  <v:textbox>
                    <w:txbxContent>
                      <w:p w14:paraId="102DD1A2" w14:textId="1F8EC50B" w:rsidR="00C202EA" w:rsidRDefault="00C202EA" w:rsidP="00C202EA">
                        <w:pPr>
                          <w:spacing w:before="0"/>
                          <w:jc w:val="right"/>
                        </w:pPr>
                        <w:r>
                          <w:fldChar w:fldCharType="begin"/>
                        </w:r>
                        <w:r>
                          <w:instrText xml:space="preserve"> DATE \@ "MMMM d, yyyy" </w:instrText>
                        </w:r>
                        <w:r>
                          <w:fldChar w:fldCharType="separate"/>
                        </w:r>
                        <w:r w:rsidR="0049710A">
                          <w:rPr>
                            <w:noProof/>
                          </w:rPr>
                          <w:t>July 28, 2021</w:t>
                        </w:r>
                        <w:r>
                          <w:fldChar w:fldCharType="end"/>
                        </w:r>
                      </w:p>
                    </w:txbxContent>
                  </v:textbox>
                </v:shape>
              </w:pict>
            </mc:Fallback>
          </mc:AlternateContent>
        </w:r>
        <w:r w:rsidRPr="00C202EA">
          <w:rPr>
            <w:noProof/>
          </w:rPr>
          <mc:AlternateContent>
            <mc:Choice Requires="wps">
              <w:drawing>
                <wp:anchor distT="0" distB="0" distL="114300" distR="114300" simplePos="0" relativeHeight="251667473" behindDoc="0" locked="0" layoutInCell="1" allowOverlap="1" wp14:anchorId="1805AE42" wp14:editId="2CFADFE3">
                  <wp:simplePos x="0" y="0"/>
                  <wp:positionH relativeFrom="column">
                    <wp:posOffset>0</wp:posOffset>
                  </wp:positionH>
                  <wp:positionV relativeFrom="paragraph">
                    <wp:posOffset>8890</wp:posOffset>
                  </wp:positionV>
                  <wp:extent cx="2327910" cy="342900"/>
                  <wp:effectExtent l="0" t="0" r="0" b="0"/>
                  <wp:wrapNone/>
                  <wp:docPr id="26" name="Text Box 26"/>
                  <wp:cNvGraphicFramePr/>
                  <a:graphic xmlns:a="http://schemas.openxmlformats.org/drawingml/2006/main">
                    <a:graphicData uri="http://schemas.microsoft.com/office/word/2010/wordprocessingShape">
                      <wps:wsp>
                        <wps:cNvSpPr txBox="1"/>
                        <wps:spPr>
                          <a:xfrm>
                            <a:off x="0" y="0"/>
                            <a:ext cx="2327910" cy="342900"/>
                          </a:xfrm>
                          <a:prstGeom prst="rect">
                            <a:avLst/>
                          </a:prstGeom>
                          <a:noFill/>
                          <a:ln w="6350">
                            <a:noFill/>
                          </a:ln>
                        </wps:spPr>
                        <wps:txbx>
                          <w:txbxContent>
                            <w:p w14:paraId="48CFF590" w14:textId="77777777" w:rsidR="00C202EA" w:rsidRPr="00FC08A8" w:rsidRDefault="00C202EA" w:rsidP="00C202EA">
                              <w:pPr>
                                <w:spacing w:before="0"/>
                              </w:pPr>
                              <w:r w:rsidRPr="00FC08A8">
                                <w:t>For Internal Use Only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05AE42" id="Text Box 26" o:spid="_x0000_s1038" type="#_x0000_t202" style="position:absolute;left:0;text-align:left;margin-left:0;margin-top:.7pt;width:183.3pt;height:27pt;z-index:2516674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" filled="f" stroked="f" strokeweight=".5pt">
                  <v:textbox>
                    <w:txbxContent>
                      <w:p w14:paraId="48CFF590" w14:textId="77777777" w:rsidR="00C202EA" w:rsidRPr="00FC08A8" w:rsidRDefault="00C202EA" w:rsidP="00C202EA">
                        <w:pPr>
                          <w:spacing w:before="0"/>
                        </w:pPr>
                        <w:r w:rsidRPr="00FC08A8">
                          <w:t>For Internal Use Only</w:t>
                        </w:r>
                      </w:p>
                    </w:txbxContent>
                  </v:textbox>
                </v:shape>
              </w:pict>
            </mc:Fallback>
          </mc:AlternateContent>
        </w:r>
        <w:r w:rsidR="0051528A">
          <w:fldChar w:fldCharType="begin"/>
        </w:r>
        <w:r w:rsidR="0051528A">
          <w:instrText xml:space="preserve"> PAGE   \* MERGEFORMAT </w:instrText>
        </w:r>
        <w:r w:rsidR="0051528A">
          <w:fldChar w:fldCharType="separate"/>
        </w:r>
        <w:r w:rsidR="0051528A">
          <w:rPr>
            <w:noProof/>
          </w:rPr>
          <w:t>2</w:t>
        </w:r>
        <w:r w:rsidR="0051528A">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28450B9" w14:textId="77777777" w:rsidR="00A862A0" w:rsidRDefault="00A862A0" w:rsidP="006E43AC">
      <w:pPr>
        <w:spacing w:before="0" w:line="240" w:lineRule="auto"/>
      </w:pPr>
      <w:r>
        <w:separator/>
      </w:r>
    </w:p>
  </w:footnote>
  <w:footnote w:type="continuationSeparator" w:id="0">
    <w:p w14:paraId="2B7C07E6" w14:textId="77777777" w:rsidR="00A862A0" w:rsidRDefault="00A862A0" w:rsidP="006E43AC">
      <w:pPr>
        <w:spacing w:before="0" w:line="240" w:lineRule="auto"/>
      </w:pPr>
      <w:r>
        <w:continuationSeparator/>
      </w:r>
    </w:p>
  </w:footnote>
  <w:footnote w:type="continuationNotice" w:id="1">
    <w:p w14:paraId="6CFC2199" w14:textId="77777777" w:rsidR="00A862A0" w:rsidRDefault="00A862A0">
      <w:pPr>
        <w:spacing w:before="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okmarkStart w:id="0" w:name="_Hlk2599299"/>
  <w:bookmarkStart w:id="1" w:name="_Hlk2599300"/>
  <w:bookmarkStart w:id="2" w:name="_Hlk2599301"/>
  <w:bookmarkStart w:id="3" w:name="_Hlk2599302"/>
  <w:bookmarkStart w:id="4" w:name="_Hlk2599303"/>
  <w:bookmarkStart w:id="5" w:name="_Hlk2599304"/>
  <w:bookmarkStart w:id="6" w:name="_Hlk2599305"/>
  <w:bookmarkStart w:id="7" w:name="_Hlk2599306"/>
  <w:bookmarkStart w:id="8" w:name="_Hlk2599307"/>
  <w:bookmarkStart w:id="9" w:name="_Hlk2599308"/>
  <w:bookmarkStart w:id="10" w:name="_Hlk2599309"/>
  <w:bookmarkStart w:id="11" w:name="_Hlk2599310"/>
  <w:p w14:paraId="179033BC" w14:textId="61745FAA" w:rsidR="0051528A" w:rsidRPr="00DC0413" w:rsidRDefault="0051528A" w:rsidP="00DC0413">
    <w:pPr>
      <w:tabs>
        <w:tab w:val="right" w:pos="9360"/>
        <w:tab w:val="right" w:pos="13680"/>
      </w:tabs>
      <w:spacing w:before="0" w:after="160" w:line="256" w:lineRule="auto"/>
      <w:jc w:val="right"/>
      <w:rPr>
        <w:rFonts w:eastAsia="Calibri" w:cs="Times New Roman"/>
        <w:i/>
        <w:iCs/>
      </w:rPr>
    </w:pPr>
    <w:r w:rsidRPr="004F67E2">
      <w:rPr>
        <w:rFonts w:eastAsia="Calibri" w:cs="Times New Roman"/>
        <w:noProof/>
      </w:rPr>
      <mc:AlternateContent>
        <mc:Choice Requires="wps">
          <w:drawing>
            <wp:anchor distT="4294967294" distB="4294967294" distL="114300" distR="114300" simplePos="0" relativeHeight="251658250" behindDoc="0" locked="0" layoutInCell="1" allowOverlap="1" wp14:anchorId="1447E8D3" wp14:editId="204195DC">
              <wp:simplePos x="0" y="0"/>
              <wp:positionH relativeFrom="margin">
                <wp:posOffset>-61595</wp:posOffset>
              </wp:positionH>
              <wp:positionV relativeFrom="margin">
                <wp:posOffset>-21590</wp:posOffset>
              </wp:positionV>
              <wp:extent cx="6078220" cy="0"/>
              <wp:effectExtent l="0" t="19050" r="55880" b="38100"/>
              <wp:wrapSquare wrapText="bothSides"/>
              <wp:docPr id="3" name="Straight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078220" cy="0"/>
                      </a:xfrm>
                      <a:prstGeom prst="line">
                        <a:avLst/>
                      </a:prstGeom>
                      <a:noFill/>
                      <a:ln w="50800" cap="flat" cmpd="thickThin" algn="ctr">
                        <a:solidFill>
                          <a:srgbClr val="006699"/>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283FA88" id="Straight Connector 32" o:spid="_x0000_s1026" style="position:absolute;flip:y;z-index:251658250;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margin;mso-width-percent:0;mso-height-percent:0;mso-width-relative:margin;mso-height-relative:margin" from="-4.85pt,-1.7pt" to="473.7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" strokecolor="#069" strokeweight="4pt">
              <v:stroke linestyle="thickThin" joinstyle="miter"/>
              <o:lock v:ext="edit" shapetype="f"/>
              <w10:wrap type="square" anchorx="margin" anchory="margin"/>
            </v:line>
          </w:pict>
        </mc:Fallback>
      </mc:AlternateContent>
    </w:r>
    <w:r>
      <w:rPr>
        <w:rFonts w:eastAsia="Calibri" w:cs="Times New Roman"/>
        <w:iCs/>
      </w:rPr>
      <w:t>[Incident] After-Action Report</w:t>
    </w:r>
    <w:bookmarkEnd w:id="0"/>
    <w:bookmarkEnd w:id="1"/>
    <w:bookmarkEnd w:id="2"/>
    <w:bookmarkEnd w:id="3"/>
    <w:bookmarkEnd w:id="4"/>
    <w:bookmarkEnd w:id="5"/>
    <w:bookmarkEnd w:id="6"/>
    <w:bookmarkEnd w:id="7"/>
    <w:bookmarkEnd w:id="8"/>
    <w:bookmarkEnd w:id="9"/>
    <w:bookmarkEnd w:id="10"/>
    <w:bookmarkEnd w:id="11"/>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4C5AA0" w14:textId="427018CE" w:rsidR="0051528A" w:rsidRDefault="0051528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AB0E02" w14:textId="16186F3C" w:rsidR="0051528A" w:rsidRDefault="0051528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178021" w14:textId="6DAEBA99" w:rsidR="0051528A" w:rsidRPr="004F67E2" w:rsidRDefault="0051528A" w:rsidP="00AF6A1C">
    <w:pPr>
      <w:tabs>
        <w:tab w:val="right" w:pos="9360"/>
        <w:tab w:val="right" w:pos="13680"/>
      </w:tabs>
      <w:spacing w:before="0" w:line="256" w:lineRule="auto"/>
      <w:jc w:val="center"/>
      <w:rPr>
        <w:rFonts w:eastAsia="Calibri" w:cs="Times New Roman"/>
        <w:b/>
        <w:iCs/>
      </w:rPr>
    </w:pPr>
    <w:r w:rsidRPr="004F67E2">
      <w:rPr>
        <w:rFonts w:eastAsia="Calibri" w:cs="Times New Roman"/>
        <w:b/>
        <w:iCs/>
      </w:rPr>
      <w:t xml:space="preserve"> </w:t>
    </w:r>
  </w:p>
  <w:p w14:paraId="369B2192" w14:textId="5546B937" w:rsidR="0051528A" w:rsidRPr="00DC0413" w:rsidRDefault="0051528A" w:rsidP="00DC0413">
    <w:pPr>
      <w:tabs>
        <w:tab w:val="right" w:pos="9360"/>
        <w:tab w:val="right" w:pos="13680"/>
      </w:tabs>
      <w:spacing w:before="0" w:after="160" w:line="256" w:lineRule="auto"/>
      <w:jc w:val="right"/>
      <w:rPr>
        <w:rFonts w:eastAsia="Calibri" w:cs="Times New Roman"/>
        <w:i/>
        <w:iCs/>
      </w:rPr>
    </w:pPr>
    <w:r w:rsidRPr="004F67E2">
      <w:rPr>
        <w:rFonts w:eastAsia="Calibri" w:cs="Times New Roman"/>
        <w:noProof/>
      </w:rPr>
      <mc:AlternateContent>
        <mc:Choice Requires="wps">
          <w:drawing>
            <wp:anchor distT="4294967294" distB="4294967294" distL="114300" distR="114300" simplePos="0" relativeHeight="251658254" behindDoc="0" locked="0" layoutInCell="1" allowOverlap="1" wp14:anchorId="660EA474" wp14:editId="575A0DF5">
              <wp:simplePos x="0" y="0"/>
              <wp:positionH relativeFrom="margin">
                <wp:posOffset>-61595</wp:posOffset>
              </wp:positionH>
              <wp:positionV relativeFrom="margin">
                <wp:posOffset>-21590</wp:posOffset>
              </wp:positionV>
              <wp:extent cx="8321040" cy="0"/>
              <wp:effectExtent l="0" t="19050" r="41910" b="38100"/>
              <wp:wrapSquare wrapText="bothSides"/>
              <wp:docPr id="33" name="Straight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321040" cy="0"/>
                      </a:xfrm>
                      <a:prstGeom prst="line">
                        <a:avLst/>
                      </a:prstGeom>
                      <a:noFill/>
                      <a:ln w="50800" cap="flat" cmpd="thickThin" algn="ctr">
                        <a:solidFill>
                          <a:srgbClr val="006699"/>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20E7980" id="Straight Connector 32" o:spid="_x0000_s1026" style="position:absolute;flip:y;z-index:251658254;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margin;mso-width-percent:0;mso-height-percent:0;mso-width-relative:margin;mso-height-relative:margin" from="-4.85pt,-1.7pt" to="650.3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" strokecolor="#069" strokeweight="4pt">
              <v:stroke linestyle="thickThin" joinstyle="miter"/>
              <o:lock v:ext="edit" shapetype="f"/>
              <w10:wrap type="square" anchorx="margin" anchory="margin"/>
            </v:line>
          </w:pict>
        </mc:Fallback>
      </mc:AlternateContent>
    </w:r>
    <w:r>
      <w:rPr>
        <w:rFonts w:eastAsia="Calibri" w:cs="Times New Roman"/>
        <w:iCs/>
      </w:rPr>
      <w:t>[Topic] After-Action Report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568D5A" w14:textId="6D5A6C4D" w:rsidR="0051528A" w:rsidRPr="004F67E2" w:rsidRDefault="0051528A" w:rsidP="007639DE">
    <w:pPr>
      <w:tabs>
        <w:tab w:val="right" w:pos="9360"/>
        <w:tab w:val="right" w:pos="13680"/>
      </w:tabs>
      <w:spacing w:before="0" w:line="256" w:lineRule="auto"/>
      <w:jc w:val="right"/>
      <w:rPr>
        <w:rFonts w:eastAsia="Calibri" w:cs="Times New Roman"/>
        <w:b/>
        <w:iCs/>
      </w:rPr>
    </w:pPr>
    <w:r w:rsidRPr="004F67E2">
      <w:rPr>
        <w:rFonts w:eastAsia="Calibri" w:cs="Times New Roman"/>
        <w:b/>
        <w:iCs/>
      </w:rPr>
      <w:t xml:space="preserve"> </w:t>
    </w:r>
  </w:p>
  <w:p w14:paraId="0A7999F4" w14:textId="2F349F2E" w:rsidR="0051528A" w:rsidRPr="00DC0413" w:rsidRDefault="0051528A" w:rsidP="00DC0413">
    <w:pPr>
      <w:tabs>
        <w:tab w:val="right" w:pos="9360"/>
        <w:tab w:val="right" w:pos="13680"/>
      </w:tabs>
      <w:spacing w:before="0" w:after="160" w:line="256" w:lineRule="auto"/>
      <w:jc w:val="right"/>
      <w:rPr>
        <w:rFonts w:eastAsia="Calibri" w:cs="Times New Roman"/>
        <w:i/>
        <w:iCs/>
      </w:rPr>
    </w:pPr>
    <w:r w:rsidRPr="004F67E2">
      <w:rPr>
        <w:rFonts w:eastAsia="Calibri" w:cs="Times New Roman"/>
        <w:noProof/>
      </w:rPr>
      <mc:AlternateContent>
        <mc:Choice Requires="wps">
          <w:drawing>
            <wp:anchor distT="4294967294" distB="4294967294" distL="114300" distR="114300" simplePos="0" relativeHeight="251658252" behindDoc="1" locked="0" layoutInCell="1" allowOverlap="1" wp14:anchorId="51DAC3D3" wp14:editId="33017B18">
              <wp:simplePos x="0" y="0"/>
              <wp:positionH relativeFrom="margin">
                <wp:align>left</wp:align>
              </wp:positionH>
              <wp:positionV relativeFrom="topMargin">
                <wp:align>bottom</wp:align>
              </wp:positionV>
              <wp:extent cx="5996940" cy="0"/>
              <wp:effectExtent l="0" t="19050" r="41910" b="38100"/>
              <wp:wrapNone/>
              <wp:docPr id="7" name="Straight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996940" cy="0"/>
                      </a:xfrm>
                      <a:prstGeom prst="line">
                        <a:avLst/>
                      </a:prstGeom>
                      <a:noFill/>
                      <a:ln w="50800" cap="flat" cmpd="thickThin" algn="ctr">
                        <a:solidFill>
                          <a:srgbClr val="006699"/>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524C5A1" id="Straight Connector 32" o:spid="_x0000_s1026" style="position:absolute;flip:y;z-index:-251658228;visibility:visible;mso-wrap-style:square;mso-width-percent:0;mso-height-percent:0;mso-wrap-distance-left:9pt;mso-wrap-distance-top:-6e-5mm;mso-wrap-distance-right:9pt;mso-wrap-distance-bottom:-6e-5mm;mso-position-horizontal:left;mso-position-horizontal-relative:margin;mso-position-vertical:bottom;mso-position-vertical-relative:top-margin-area;mso-width-percent:0;mso-height-percent:0;mso-width-relative:margin;mso-height-relative:margin" from="0,0" to="472.2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" strokecolor="#069" strokeweight="4pt">
              <v:stroke linestyle="thickThin" joinstyle="miter"/>
              <o:lock v:ext="edit" shapetype="f"/>
              <w10:wrap anchorx="margin" anchory="margin"/>
            </v:line>
          </w:pict>
        </mc:Fallback>
      </mc:AlternateContent>
    </w:r>
    <w:r>
      <w:rPr>
        <w:rFonts w:eastAsia="Calibri" w:cs="Times New Roman"/>
        <w:iCs/>
      </w:rPr>
      <w:t>[Topic] After-Action Report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D6A887D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9684C8DA"/>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C1462C9A"/>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99D4002A"/>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6C3A45E8"/>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8770530C"/>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E46DB7A"/>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0A9A2FA6"/>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5FCECCC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28474E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3DF1866"/>
    <w:multiLevelType w:val="multilevel"/>
    <w:tmpl w:val="6DF48C70"/>
    <w:lvl w:ilvl="0">
      <w:start w:val="1"/>
      <w:numFmt w:val="upperLetter"/>
      <w:suff w:val="nothing"/>
      <w:lvlText w:val="Appendix %1:"/>
      <w:lvlJc w:val="left"/>
      <w:pPr>
        <w:ind w:left="0" w:firstLine="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174A28F9"/>
    <w:multiLevelType w:val="multilevel"/>
    <w:tmpl w:val="72E4302E"/>
    <w:lvl w:ilvl="0">
      <w:start w:val="1"/>
      <w:numFmt w:val="upperLetter"/>
      <w:pStyle w:val="Heading9"/>
      <w:suff w:val="space"/>
      <w:lvlText w:val="Appendix %1:"/>
      <w:lvlJc w:val="left"/>
      <w:pPr>
        <w:ind w:left="0" w:firstLine="0"/>
      </w:pPr>
      <w:rPr>
        <w:rFonts w:ascii="Franklin Gothic Book" w:hAnsi="Franklin Gothic Book" w:hint="default"/>
        <w:caps/>
        <w:strike w:val="0"/>
        <w:dstrike w:val="0"/>
        <w:vanish w:val="0"/>
        <w:vertAlign w:val="baseline"/>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1A363854"/>
    <w:multiLevelType w:val="hybridMultilevel"/>
    <w:tmpl w:val="D9040980"/>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1B2E614B"/>
    <w:multiLevelType w:val="multilevel"/>
    <w:tmpl w:val="936C1A10"/>
    <w:lvl w:ilvl="0">
      <w:start w:val="1"/>
      <w:numFmt w:val="upperLetter"/>
      <w:pStyle w:val="Heading7"/>
      <w:lvlText w:val="Appendix %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upperLetter"/>
      <w:lvlText w:val="Appendix %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1F0958C2"/>
    <w:multiLevelType w:val="hybridMultilevel"/>
    <w:tmpl w:val="ABA0B2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1A027CB"/>
    <w:multiLevelType w:val="hybridMultilevel"/>
    <w:tmpl w:val="B62433C0"/>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24AA4529"/>
    <w:multiLevelType w:val="hybridMultilevel"/>
    <w:tmpl w:val="46FA6028"/>
    <w:lvl w:ilvl="0" w:tplc="04090005">
      <w:start w:val="1"/>
      <w:numFmt w:val="bullet"/>
      <w:lvlText w:val=""/>
      <w:lvlJc w:val="left"/>
      <w:pPr>
        <w:ind w:left="930" w:hanging="360"/>
      </w:pPr>
      <w:rPr>
        <w:rFonts w:ascii="Wingdings" w:hAnsi="Wingdings" w:hint="default"/>
      </w:rPr>
    </w:lvl>
    <w:lvl w:ilvl="1" w:tplc="04090003" w:tentative="1">
      <w:start w:val="1"/>
      <w:numFmt w:val="bullet"/>
      <w:lvlText w:val="o"/>
      <w:lvlJc w:val="left"/>
      <w:pPr>
        <w:ind w:left="1650" w:hanging="360"/>
      </w:pPr>
      <w:rPr>
        <w:rFonts w:ascii="Courier New" w:hAnsi="Courier New" w:cs="Courier New" w:hint="default"/>
      </w:rPr>
    </w:lvl>
    <w:lvl w:ilvl="2" w:tplc="04090005" w:tentative="1">
      <w:start w:val="1"/>
      <w:numFmt w:val="bullet"/>
      <w:lvlText w:val=""/>
      <w:lvlJc w:val="left"/>
      <w:pPr>
        <w:ind w:left="2370" w:hanging="360"/>
      </w:pPr>
      <w:rPr>
        <w:rFonts w:ascii="Wingdings" w:hAnsi="Wingdings" w:hint="default"/>
      </w:rPr>
    </w:lvl>
    <w:lvl w:ilvl="3" w:tplc="04090001" w:tentative="1">
      <w:start w:val="1"/>
      <w:numFmt w:val="bullet"/>
      <w:lvlText w:val=""/>
      <w:lvlJc w:val="left"/>
      <w:pPr>
        <w:ind w:left="3090" w:hanging="360"/>
      </w:pPr>
      <w:rPr>
        <w:rFonts w:ascii="Symbol" w:hAnsi="Symbol" w:hint="default"/>
      </w:rPr>
    </w:lvl>
    <w:lvl w:ilvl="4" w:tplc="04090003" w:tentative="1">
      <w:start w:val="1"/>
      <w:numFmt w:val="bullet"/>
      <w:lvlText w:val="o"/>
      <w:lvlJc w:val="left"/>
      <w:pPr>
        <w:ind w:left="3810" w:hanging="360"/>
      </w:pPr>
      <w:rPr>
        <w:rFonts w:ascii="Courier New" w:hAnsi="Courier New" w:cs="Courier New" w:hint="default"/>
      </w:rPr>
    </w:lvl>
    <w:lvl w:ilvl="5" w:tplc="04090005" w:tentative="1">
      <w:start w:val="1"/>
      <w:numFmt w:val="bullet"/>
      <w:lvlText w:val=""/>
      <w:lvlJc w:val="left"/>
      <w:pPr>
        <w:ind w:left="4530" w:hanging="360"/>
      </w:pPr>
      <w:rPr>
        <w:rFonts w:ascii="Wingdings" w:hAnsi="Wingdings" w:hint="default"/>
      </w:rPr>
    </w:lvl>
    <w:lvl w:ilvl="6" w:tplc="04090001" w:tentative="1">
      <w:start w:val="1"/>
      <w:numFmt w:val="bullet"/>
      <w:lvlText w:val=""/>
      <w:lvlJc w:val="left"/>
      <w:pPr>
        <w:ind w:left="5250" w:hanging="360"/>
      </w:pPr>
      <w:rPr>
        <w:rFonts w:ascii="Symbol" w:hAnsi="Symbol" w:hint="default"/>
      </w:rPr>
    </w:lvl>
    <w:lvl w:ilvl="7" w:tplc="04090003" w:tentative="1">
      <w:start w:val="1"/>
      <w:numFmt w:val="bullet"/>
      <w:lvlText w:val="o"/>
      <w:lvlJc w:val="left"/>
      <w:pPr>
        <w:ind w:left="5970" w:hanging="360"/>
      </w:pPr>
      <w:rPr>
        <w:rFonts w:ascii="Courier New" w:hAnsi="Courier New" w:cs="Courier New" w:hint="default"/>
      </w:rPr>
    </w:lvl>
    <w:lvl w:ilvl="8" w:tplc="04090005" w:tentative="1">
      <w:start w:val="1"/>
      <w:numFmt w:val="bullet"/>
      <w:lvlText w:val=""/>
      <w:lvlJc w:val="left"/>
      <w:pPr>
        <w:ind w:left="6690" w:hanging="360"/>
      </w:pPr>
      <w:rPr>
        <w:rFonts w:ascii="Wingdings" w:hAnsi="Wingdings" w:hint="default"/>
      </w:rPr>
    </w:lvl>
  </w:abstractNum>
  <w:abstractNum w:abstractNumId="17" w15:restartNumberingAfterBreak="0">
    <w:nsid w:val="26610218"/>
    <w:multiLevelType w:val="hybridMultilevel"/>
    <w:tmpl w:val="0F3E3C5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33A920D5"/>
    <w:multiLevelType w:val="hybridMultilevel"/>
    <w:tmpl w:val="6D0026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5D3123A"/>
    <w:multiLevelType w:val="hybridMultilevel"/>
    <w:tmpl w:val="181683B0"/>
    <w:lvl w:ilvl="0" w:tplc="DFE4A7BA">
      <w:start w:val="1"/>
      <w:numFmt w:val="decimal"/>
      <w:lvlText w:val="%1."/>
      <w:lvlJc w:val="left"/>
      <w:pPr>
        <w:ind w:left="1080" w:hanging="720"/>
      </w:pPr>
      <w:rPr>
        <w:rFonts w:eastAsiaTheme="minorHAnsi" w:cstheme="minorBidi" w:hint="default"/>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26F52D3"/>
    <w:multiLevelType w:val="hybridMultilevel"/>
    <w:tmpl w:val="3D6851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EF0069"/>
    <w:multiLevelType w:val="hybridMultilevel"/>
    <w:tmpl w:val="B28A01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F081D7F"/>
    <w:multiLevelType w:val="hybridMultilevel"/>
    <w:tmpl w:val="8F34658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5D844BCD"/>
    <w:multiLevelType w:val="hybridMultilevel"/>
    <w:tmpl w:val="CBD646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4095D6E"/>
    <w:multiLevelType w:val="hybridMultilevel"/>
    <w:tmpl w:val="22EE4A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6D34807"/>
    <w:multiLevelType w:val="multilevel"/>
    <w:tmpl w:val="6DF48C70"/>
    <w:lvl w:ilvl="0">
      <w:start w:val="1"/>
      <w:numFmt w:val="upperLetter"/>
      <w:suff w:val="nothing"/>
      <w:lvlText w:val="Appendix %1:"/>
      <w:lvlJc w:val="left"/>
      <w:pPr>
        <w:ind w:left="0" w:firstLine="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7DB01EA9"/>
    <w:multiLevelType w:val="hybridMultilevel"/>
    <w:tmpl w:val="D402EB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E3E77BA"/>
    <w:multiLevelType w:val="hybridMultilevel"/>
    <w:tmpl w:val="C53AB652"/>
    <w:lvl w:ilvl="0" w:tplc="1E4234B8">
      <w:start w:val="1"/>
      <w:numFmt w:val="decimal"/>
      <w:lvlText w:val="%1."/>
      <w:lvlJc w:val="left"/>
      <w:pPr>
        <w:ind w:left="1080" w:hanging="720"/>
      </w:pPr>
      <w:rPr>
        <w:rFonts w:eastAsiaTheme="minorHAnsi" w:cstheme="minorBidi" w:hint="default"/>
        <w:b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20"/>
  </w:num>
  <w:num w:numId="3">
    <w:abstractNumId w:val="27"/>
  </w:num>
  <w:num w:numId="4">
    <w:abstractNumId w:val="19"/>
  </w:num>
  <w:num w:numId="5">
    <w:abstractNumId w:val="12"/>
  </w:num>
  <w:num w:numId="6">
    <w:abstractNumId w:val="15"/>
  </w:num>
  <w:num w:numId="7">
    <w:abstractNumId w:val="17"/>
  </w:num>
  <w:num w:numId="8">
    <w:abstractNumId w:val="22"/>
  </w:num>
  <w:num w:numId="9">
    <w:abstractNumId w:val="16"/>
  </w:num>
  <w:num w:numId="10">
    <w:abstractNumId w:val="13"/>
  </w:num>
  <w:num w:numId="11">
    <w:abstractNumId w:val="26"/>
  </w:num>
  <w:num w:numId="12">
    <w:abstractNumId w:val="18"/>
  </w:num>
  <w:num w:numId="13">
    <w:abstractNumId w:val="24"/>
  </w:num>
  <w:num w:numId="14">
    <w:abstractNumId w:val="23"/>
  </w:num>
  <w:num w:numId="15">
    <w:abstractNumId w:val="14"/>
  </w:num>
  <w:num w:numId="16">
    <w:abstractNumId w:val="9"/>
  </w:num>
  <w:num w:numId="17">
    <w:abstractNumId w:val="7"/>
  </w:num>
  <w:num w:numId="18">
    <w:abstractNumId w:val="6"/>
  </w:num>
  <w:num w:numId="19">
    <w:abstractNumId w:val="5"/>
  </w:num>
  <w:num w:numId="20">
    <w:abstractNumId w:val="4"/>
  </w:num>
  <w:num w:numId="21">
    <w:abstractNumId w:val="8"/>
  </w:num>
  <w:num w:numId="22">
    <w:abstractNumId w:val="3"/>
  </w:num>
  <w:num w:numId="23">
    <w:abstractNumId w:val="2"/>
  </w:num>
  <w:num w:numId="24">
    <w:abstractNumId w:val="1"/>
  </w:num>
  <w:num w:numId="25">
    <w:abstractNumId w:val="0"/>
  </w:num>
  <w:num w:numId="26">
    <w:abstractNumId w:val="25"/>
  </w:num>
  <w:num w:numId="27">
    <w:abstractNumId w:val="10"/>
  </w:num>
  <w:num w:numId="2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5"/>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49"/>
  </w:hdrShapeDefaults>
  <w:footnotePr>
    <w:numFmt w:val="lowerLette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5925"/>
    <w:rsid w:val="00012355"/>
    <w:rsid w:val="00012D8B"/>
    <w:rsid w:val="00015E47"/>
    <w:rsid w:val="00015EF2"/>
    <w:rsid w:val="00021CD2"/>
    <w:rsid w:val="00030A14"/>
    <w:rsid w:val="00032A30"/>
    <w:rsid w:val="00033E4C"/>
    <w:rsid w:val="000349AC"/>
    <w:rsid w:val="000420D1"/>
    <w:rsid w:val="00043188"/>
    <w:rsid w:val="0004351A"/>
    <w:rsid w:val="00045680"/>
    <w:rsid w:val="00050076"/>
    <w:rsid w:val="00051FBF"/>
    <w:rsid w:val="00055038"/>
    <w:rsid w:val="00064FB2"/>
    <w:rsid w:val="0006658F"/>
    <w:rsid w:val="00070332"/>
    <w:rsid w:val="00070EA0"/>
    <w:rsid w:val="00081D3C"/>
    <w:rsid w:val="000833B1"/>
    <w:rsid w:val="0008398E"/>
    <w:rsid w:val="00084F87"/>
    <w:rsid w:val="00091C78"/>
    <w:rsid w:val="00092986"/>
    <w:rsid w:val="00092A78"/>
    <w:rsid w:val="00096491"/>
    <w:rsid w:val="000A058E"/>
    <w:rsid w:val="000B515A"/>
    <w:rsid w:val="000C1EEF"/>
    <w:rsid w:val="000C4C51"/>
    <w:rsid w:val="000C6C23"/>
    <w:rsid w:val="000C7B3F"/>
    <w:rsid w:val="000D4A26"/>
    <w:rsid w:val="000D5DBF"/>
    <w:rsid w:val="000D71B1"/>
    <w:rsid w:val="000D7486"/>
    <w:rsid w:val="000E3175"/>
    <w:rsid w:val="000E4509"/>
    <w:rsid w:val="000F2C7B"/>
    <w:rsid w:val="000F2EB3"/>
    <w:rsid w:val="000F36EE"/>
    <w:rsid w:val="000F3753"/>
    <w:rsid w:val="000F43F5"/>
    <w:rsid w:val="00102A74"/>
    <w:rsid w:val="001071D2"/>
    <w:rsid w:val="001130E7"/>
    <w:rsid w:val="00113FE3"/>
    <w:rsid w:val="00115FAE"/>
    <w:rsid w:val="00120B40"/>
    <w:rsid w:val="00121638"/>
    <w:rsid w:val="00123218"/>
    <w:rsid w:val="00125CDD"/>
    <w:rsid w:val="001328F2"/>
    <w:rsid w:val="00133B80"/>
    <w:rsid w:val="00135094"/>
    <w:rsid w:val="00136026"/>
    <w:rsid w:val="00136A88"/>
    <w:rsid w:val="0014080F"/>
    <w:rsid w:val="0014583B"/>
    <w:rsid w:val="00146452"/>
    <w:rsid w:val="001469B4"/>
    <w:rsid w:val="00152E5D"/>
    <w:rsid w:val="001554F2"/>
    <w:rsid w:val="001700E6"/>
    <w:rsid w:val="00170938"/>
    <w:rsid w:val="001754D0"/>
    <w:rsid w:val="00175DA2"/>
    <w:rsid w:val="00183BB6"/>
    <w:rsid w:val="001933F0"/>
    <w:rsid w:val="001942A7"/>
    <w:rsid w:val="00194AE5"/>
    <w:rsid w:val="00197A05"/>
    <w:rsid w:val="001A3978"/>
    <w:rsid w:val="001A7A08"/>
    <w:rsid w:val="001B096D"/>
    <w:rsid w:val="001B0FD0"/>
    <w:rsid w:val="001B1279"/>
    <w:rsid w:val="001B4B6E"/>
    <w:rsid w:val="001B6382"/>
    <w:rsid w:val="001C2DCE"/>
    <w:rsid w:val="001C685E"/>
    <w:rsid w:val="001D6421"/>
    <w:rsid w:val="001E1B4A"/>
    <w:rsid w:val="001E2DB8"/>
    <w:rsid w:val="00202561"/>
    <w:rsid w:val="00211C89"/>
    <w:rsid w:val="002134B1"/>
    <w:rsid w:val="0021374A"/>
    <w:rsid w:val="00221E36"/>
    <w:rsid w:val="002248C5"/>
    <w:rsid w:val="002259BD"/>
    <w:rsid w:val="002320BF"/>
    <w:rsid w:val="002351F1"/>
    <w:rsid w:val="002358E6"/>
    <w:rsid w:val="00242A1E"/>
    <w:rsid w:val="00246885"/>
    <w:rsid w:val="002472B9"/>
    <w:rsid w:val="00247DAC"/>
    <w:rsid w:val="00247EAB"/>
    <w:rsid w:val="00250E3D"/>
    <w:rsid w:val="002514D1"/>
    <w:rsid w:val="00260C21"/>
    <w:rsid w:val="00267890"/>
    <w:rsid w:val="00271CAF"/>
    <w:rsid w:val="0027425F"/>
    <w:rsid w:val="002817BB"/>
    <w:rsid w:val="0028614F"/>
    <w:rsid w:val="00290528"/>
    <w:rsid w:val="00291FF3"/>
    <w:rsid w:val="002920A5"/>
    <w:rsid w:val="00294A58"/>
    <w:rsid w:val="00296B0A"/>
    <w:rsid w:val="002A43E2"/>
    <w:rsid w:val="002B0839"/>
    <w:rsid w:val="002B1A91"/>
    <w:rsid w:val="002B53A2"/>
    <w:rsid w:val="002D117F"/>
    <w:rsid w:val="002D1694"/>
    <w:rsid w:val="002D4832"/>
    <w:rsid w:val="002D6381"/>
    <w:rsid w:val="002D761E"/>
    <w:rsid w:val="002E14F3"/>
    <w:rsid w:val="002E1DA7"/>
    <w:rsid w:val="002F5008"/>
    <w:rsid w:val="002F57D3"/>
    <w:rsid w:val="002F757D"/>
    <w:rsid w:val="00305F84"/>
    <w:rsid w:val="00316002"/>
    <w:rsid w:val="00321C99"/>
    <w:rsid w:val="00323BD9"/>
    <w:rsid w:val="00326BE0"/>
    <w:rsid w:val="00333D86"/>
    <w:rsid w:val="0034191E"/>
    <w:rsid w:val="00341DF1"/>
    <w:rsid w:val="00344F05"/>
    <w:rsid w:val="003453A3"/>
    <w:rsid w:val="00350944"/>
    <w:rsid w:val="00352FD8"/>
    <w:rsid w:val="003553FD"/>
    <w:rsid w:val="0036164F"/>
    <w:rsid w:val="003630B9"/>
    <w:rsid w:val="003719B2"/>
    <w:rsid w:val="003857D0"/>
    <w:rsid w:val="0038599A"/>
    <w:rsid w:val="00385D77"/>
    <w:rsid w:val="00396376"/>
    <w:rsid w:val="003A077A"/>
    <w:rsid w:val="003A25D4"/>
    <w:rsid w:val="003A2ADD"/>
    <w:rsid w:val="003A6A27"/>
    <w:rsid w:val="003B0FDB"/>
    <w:rsid w:val="003B4420"/>
    <w:rsid w:val="003C083B"/>
    <w:rsid w:val="003C3025"/>
    <w:rsid w:val="003C33FC"/>
    <w:rsid w:val="003C4225"/>
    <w:rsid w:val="003C598A"/>
    <w:rsid w:val="003C7786"/>
    <w:rsid w:val="003D04B3"/>
    <w:rsid w:val="003D170E"/>
    <w:rsid w:val="003D383C"/>
    <w:rsid w:val="003D5309"/>
    <w:rsid w:val="003E12A2"/>
    <w:rsid w:val="003E2285"/>
    <w:rsid w:val="003E28F7"/>
    <w:rsid w:val="003E46C2"/>
    <w:rsid w:val="003E52FE"/>
    <w:rsid w:val="003E6C64"/>
    <w:rsid w:val="003F13A0"/>
    <w:rsid w:val="003F7F1A"/>
    <w:rsid w:val="00401B75"/>
    <w:rsid w:val="0040501D"/>
    <w:rsid w:val="0040693D"/>
    <w:rsid w:val="00416C8C"/>
    <w:rsid w:val="0042365B"/>
    <w:rsid w:val="00425AB4"/>
    <w:rsid w:val="0042637B"/>
    <w:rsid w:val="00426964"/>
    <w:rsid w:val="00431CB2"/>
    <w:rsid w:val="00431CF5"/>
    <w:rsid w:val="00433C89"/>
    <w:rsid w:val="00434F68"/>
    <w:rsid w:val="00437FF9"/>
    <w:rsid w:val="00443568"/>
    <w:rsid w:val="00447111"/>
    <w:rsid w:val="0044729D"/>
    <w:rsid w:val="00450201"/>
    <w:rsid w:val="00450FAD"/>
    <w:rsid w:val="004511FB"/>
    <w:rsid w:val="004535E3"/>
    <w:rsid w:val="00455713"/>
    <w:rsid w:val="00455751"/>
    <w:rsid w:val="00455953"/>
    <w:rsid w:val="00460164"/>
    <w:rsid w:val="00474329"/>
    <w:rsid w:val="00481505"/>
    <w:rsid w:val="004823ED"/>
    <w:rsid w:val="004920C6"/>
    <w:rsid w:val="00492F2C"/>
    <w:rsid w:val="004942BC"/>
    <w:rsid w:val="0049710A"/>
    <w:rsid w:val="004A1A7B"/>
    <w:rsid w:val="004B233F"/>
    <w:rsid w:val="004B2A67"/>
    <w:rsid w:val="004B4EAB"/>
    <w:rsid w:val="004B692E"/>
    <w:rsid w:val="004C3D69"/>
    <w:rsid w:val="004C6F39"/>
    <w:rsid w:val="004D1E24"/>
    <w:rsid w:val="004E54BF"/>
    <w:rsid w:val="004E7862"/>
    <w:rsid w:val="004F2ACA"/>
    <w:rsid w:val="004F2E65"/>
    <w:rsid w:val="004F79E1"/>
    <w:rsid w:val="0050363D"/>
    <w:rsid w:val="005047FD"/>
    <w:rsid w:val="00506514"/>
    <w:rsid w:val="00512B4C"/>
    <w:rsid w:val="0051528A"/>
    <w:rsid w:val="005155DF"/>
    <w:rsid w:val="0052059D"/>
    <w:rsid w:val="005219D8"/>
    <w:rsid w:val="00522CC4"/>
    <w:rsid w:val="005264AE"/>
    <w:rsid w:val="00527F22"/>
    <w:rsid w:val="00540733"/>
    <w:rsid w:val="00542006"/>
    <w:rsid w:val="005428E8"/>
    <w:rsid w:val="00542DC6"/>
    <w:rsid w:val="00544348"/>
    <w:rsid w:val="00545B7F"/>
    <w:rsid w:val="0055094C"/>
    <w:rsid w:val="005527F6"/>
    <w:rsid w:val="00571EF6"/>
    <w:rsid w:val="00581640"/>
    <w:rsid w:val="00587E49"/>
    <w:rsid w:val="00597296"/>
    <w:rsid w:val="005A2EBF"/>
    <w:rsid w:val="005A34AB"/>
    <w:rsid w:val="005A4B03"/>
    <w:rsid w:val="005B0A18"/>
    <w:rsid w:val="005B22F2"/>
    <w:rsid w:val="005B5FCE"/>
    <w:rsid w:val="005C015F"/>
    <w:rsid w:val="005C32E7"/>
    <w:rsid w:val="005C4E13"/>
    <w:rsid w:val="005D02DB"/>
    <w:rsid w:val="005D5D6D"/>
    <w:rsid w:val="005D760F"/>
    <w:rsid w:val="005E2672"/>
    <w:rsid w:val="005E3517"/>
    <w:rsid w:val="005E37EF"/>
    <w:rsid w:val="005E44EB"/>
    <w:rsid w:val="005E6411"/>
    <w:rsid w:val="005F15C9"/>
    <w:rsid w:val="005F20D7"/>
    <w:rsid w:val="005F6D7C"/>
    <w:rsid w:val="005F7081"/>
    <w:rsid w:val="00601032"/>
    <w:rsid w:val="00605F19"/>
    <w:rsid w:val="00614B48"/>
    <w:rsid w:val="00624F41"/>
    <w:rsid w:val="0062785F"/>
    <w:rsid w:val="00633713"/>
    <w:rsid w:val="00634C19"/>
    <w:rsid w:val="00636593"/>
    <w:rsid w:val="0063685C"/>
    <w:rsid w:val="00650331"/>
    <w:rsid w:val="00653A8A"/>
    <w:rsid w:val="006558F7"/>
    <w:rsid w:val="00674A69"/>
    <w:rsid w:val="00675EA4"/>
    <w:rsid w:val="006772A0"/>
    <w:rsid w:val="00683FEC"/>
    <w:rsid w:val="00686788"/>
    <w:rsid w:val="006902E5"/>
    <w:rsid w:val="006965F7"/>
    <w:rsid w:val="00697518"/>
    <w:rsid w:val="006B5FE0"/>
    <w:rsid w:val="006B67F5"/>
    <w:rsid w:val="006C4215"/>
    <w:rsid w:val="006D0A97"/>
    <w:rsid w:val="006D1303"/>
    <w:rsid w:val="006D1702"/>
    <w:rsid w:val="006D5576"/>
    <w:rsid w:val="006E43AC"/>
    <w:rsid w:val="006E4A08"/>
    <w:rsid w:val="006F1EBF"/>
    <w:rsid w:val="006F1F89"/>
    <w:rsid w:val="006F2FB0"/>
    <w:rsid w:val="00703F89"/>
    <w:rsid w:val="00707DC9"/>
    <w:rsid w:val="00721951"/>
    <w:rsid w:val="00721EB3"/>
    <w:rsid w:val="0072324E"/>
    <w:rsid w:val="00724A62"/>
    <w:rsid w:val="00727FC3"/>
    <w:rsid w:val="00733A91"/>
    <w:rsid w:val="00735E04"/>
    <w:rsid w:val="007362BF"/>
    <w:rsid w:val="00737EFA"/>
    <w:rsid w:val="00740B34"/>
    <w:rsid w:val="00743240"/>
    <w:rsid w:val="00746017"/>
    <w:rsid w:val="00746DB7"/>
    <w:rsid w:val="007526B3"/>
    <w:rsid w:val="0075276D"/>
    <w:rsid w:val="00755162"/>
    <w:rsid w:val="007572DF"/>
    <w:rsid w:val="007639DE"/>
    <w:rsid w:val="00773270"/>
    <w:rsid w:val="00775D54"/>
    <w:rsid w:val="0077632E"/>
    <w:rsid w:val="00776FEA"/>
    <w:rsid w:val="00781427"/>
    <w:rsid w:val="00783A31"/>
    <w:rsid w:val="00786B66"/>
    <w:rsid w:val="0079160B"/>
    <w:rsid w:val="007925F5"/>
    <w:rsid w:val="0079341F"/>
    <w:rsid w:val="007A0153"/>
    <w:rsid w:val="007A15CB"/>
    <w:rsid w:val="007A5713"/>
    <w:rsid w:val="007A577B"/>
    <w:rsid w:val="007B40DC"/>
    <w:rsid w:val="007C36E9"/>
    <w:rsid w:val="007D6A4B"/>
    <w:rsid w:val="007E0574"/>
    <w:rsid w:val="007E22A0"/>
    <w:rsid w:val="007E5443"/>
    <w:rsid w:val="007E69F5"/>
    <w:rsid w:val="007F1BA6"/>
    <w:rsid w:val="007F32A4"/>
    <w:rsid w:val="007F562A"/>
    <w:rsid w:val="007F751F"/>
    <w:rsid w:val="00804B52"/>
    <w:rsid w:val="00817A1E"/>
    <w:rsid w:val="00825A1D"/>
    <w:rsid w:val="00826DF5"/>
    <w:rsid w:val="008272B2"/>
    <w:rsid w:val="00834177"/>
    <w:rsid w:val="00835925"/>
    <w:rsid w:val="00837292"/>
    <w:rsid w:val="00840AEB"/>
    <w:rsid w:val="00840F90"/>
    <w:rsid w:val="00845C10"/>
    <w:rsid w:val="00847A5E"/>
    <w:rsid w:val="00847F05"/>
    <w:rsid w:val="00852B19"/>
    <w:rsid w:val="008551B4"/>
    <w:rsid w:val="008564E4"/>
    <w:rsid w:val="00860295"/>
    <w:rsid w:val="00861AE3"/>
    <w:rsid w:val="0086255D"/>
    <w:rsid w:val="00863126"/>
    <w:rsid w:val="00864B48"/>
    <w:rsid w:val="00877F5B"/>
    <w:rsid w:val="0088135F"/>
    <w:rsid w:val="0088261A"/>
    <w:rsid w:val="00885154"/>
    <w:rsid w:val="00886739"/>
    <w:rsid w:val="008910BF"/>
    <w:rsid w:val="00891699"/>
    <w:rsid w:val="00894E19"/>
    <w:rsid w:val="008A0CB9"/>
    <w:rsid w:val="008A0E44"/>
    <w:rsid w:val="008A1E6A"/>
    <w:rsid w:val="008A45E1"/>
    <w:rsid w:val="008A474C"/>
    <w:rsid w:val="008A5ACA"/>
    <w:rsid w:val="008B5FDF"/>
    <w:rsid w:val="008B623D"/>
    <w:rsid w:val="008C4BC5"/>
    <w:rsid w:val="008D001D"/>
    <w:rsid w:val="008D00C2"/>
    <w:rsid w:val="008D2A8A"/>
    <w:rsid w:val="008D4941"/>
    <w:rsid w:val="008D7DDC"/>
    <w:rsid w:val="008E38DE"/>
    <w:rsid w:val="008E632E"/>
    <w:rsid w:val="008F37C1"/>
    <w:rsid w:val="008F47CB"/>
    <w:rsid w:val="008F6142"/>
    <w:rsid w:val="00912064"/>
    <w:rsid w:val="00913F1A"/>
    <w:rsid w:val="00916EA1"/>
    <w:rsid w:val="00920907"/>
    <w:rsid w:val="00923346"/>
    <w:rsid w:val="00925695"/>
    <w:rsid w:val="00927223"/>
    <w:rsid w:val="009305E4"/>
    <w:rsid w:val="009347C8"/>
    <w:rsid w:val="00936998"/>
    <w:rsid w:val="0093788F"/>
    <w:rsid w:val="0094013D"/>
    <w:rsid w:val="00943F88"/>
    <w:rsid w:val="00944D04"/>
    <w:rsid w:val="00946163"/>
    <w:rsid w:val="00951D0D"/>
    <w:rsid w:val="00952AEE"/>
    <w:rsid w:val="009543D7"/>
    <w:rsid w:val="009618C5"/>
    <w:rsid w:val="00965D58"/>
    <w:rsid w:val="009666A5"/>
    <w:rsid w:val="0097201E"/>
    <w:rsid w:val="009753B9"/>
    <w:rsid w:val="00976FD5"/>
    <w:rsid w:val="00977B6D"/>
    <w:rsid w:val="0098220B"/>
    <w:rsid w:val="009830B9"/>
    <w:rsid w:val="009856BD"/>
    <w:rsid w:val="009868E6"/>
    <w:rsid w:val="00986A46"/>
    <w:rsid w:val="0099198B"/>
    <w:rsid w:val="00991A89"/>
    <w:rsid w:val="009954F0"/>
    <w:rsid w:val="009961AC"/>
    <w:rsid w:val="009B07B6"/>
    <w:rsid w:val="009B1177"/>
    <w:rsid w:val="009B1194"/>
    <w:rsid w:val="009B3EB3"/>
    <w:rsid w:val="009C44F9"/>
    <w:rsid w:val="009C6518"/>
    <w:rsid w:val="009C795D"/>
    <w:rsid w:val="009C7AE9"/>
    <w:rsid w:val="009D22CA"/>
    <w:rsid w:val="009D56EA"/>
    <w:rsid w:val="009D7450"/>
    <w:rsid w:val="009D7D57"/>
    <w:rsid w:val="009E6F62"/>
    <w:rsid w:val="009F1BB4"/>
    <w:rsid w:val="009F2BE9"/>
    <w:rsid w:val="009F6F5C"/>
    <w:rsid w:val="00A0044C"/>
    <w:rsid w:val="00A00E11"/>
    <w:rsid w:val="00A017AC"/>
    <w:rsid w:val="00A05EC4"/>
    <w:rsid w:val="00A07404"/>
    <w:rsid w:val="00A11FC4"/>
    <w:rsid w:val="00A15C4B"/>
    <w:rsid w:val="00A205D4"/>
    <w:rsid w:val="00A2199F"/>
    <w:rsid w:val="00A2352D"/>
    <w:rsid w:val="00A23826"/>
    <w:rsid w:val="00A24EBA"/>
    <w:rsid w:val="00A30813"/>
    <w:rsid w:val="00A3353E"/>
    <w:rsid w:val="00A35C79"/>
    <w:rsid w:val="00A5409D"/>
    <w:rsid w:val="00A569E0"/>
    <w:rsid w:val="00A578E4"/>
    <w:rsid w:val="00A57A9C"/>
    <w:rsid w:val="00A62F9F"/>
    <w:rsid w:val="00A6613B"/>
    <w:rsid w:val="00A67CBA"/>
    <w:rsid w:val="00A74591"/>
    <w:rsid w:val="00A75CE9"/>
    <w:rsid w:val="00A77496"/>
    <w:rsid w:val="00A77661"/>
    <w:rsid w:val="00A804CF"/>
    <w:rsid w:val="00A8089D"/>
    <w:rsid w:val="00A83A84"/>
    <w:rsid w:val="00A862A0"/>
    <w:rsid w:val="00A86D4A"/>
    <w:rsid w:val="00A90232"/>
    <w:rsid w:val="00A90A3C"/>
    <w:rsid w:val="00A95CD6"/>
    <w:rsid w:val="00A977B7"/>
    <w:rsid w:val="00A97B75"/>
    <w:rsid w:val="00AA3558"/>
    <w:rsid w:val="00AA6052"/>
    <w:rsid w:val="00AA6074"/>
    <w:rsid w:val="00AA67B2"/>
    <w:rsid w:val="00AB14B0"/>
    <w:rsid w:val="00AB58D4"/>
    <w:rsid w:val="00AB5CDB"/>
    <w:rsid w:val="00AC04B1"/>
    <w:rsid w:val="00AC2B3A"/>
    <w:rsid w:val="00AC4D77"/>
    <w:rsid w:val="00AD3FA1"/>
    <w:rsid w:val="00AD4394"/>
    <w:rsid w:val="00AD5A2D"/>
    <w:rsid w:val="00AE1BDD"/>
    <w:rsid w:val="00AE3A8F"/>
    <w:rsid w:val="00AE52C3"/>
    <w:rsid w:val="00AE6A6F"/>
    <w:rsid w:val="00AE6F3A"/>
    <w:rsid w:val="00AF0729"/>
    <w:rsid w:val="00AF1BC7"/>
    <w:rsid w:val="00AF516E"/>
    <w:rsid w:val="00AF525F"/>
    <w:rsid w:val="00AF5424"/>
    <w:rsid w:val="00AF6A1C"/>
    <w:rsid w:val="00AF76AF"/>
    <w:rsid w:val="00B03530"/>
    <w:rsid w:val="00B133FA"/>
    <w:rsid w:val="00B150E1"/>
    <w:rsid w:val="00B1749A"/>
    <w:rsid w:val="00B25168"/>
    <w:rsid w:val="00B2663D"/>
    <w:rsid w:val="00B34F5B"/>
    <w:rsid w:val="00B37A65"/>
    <w:rsid w:val="00B43AFF"/>
    <w:rsid w:val="00B4568D"/>
    <w:rsid w:val="00B45E32"/>
    <w:rsid w:val="00B503D0"/>
    <w:rsid w:val="00B52FDA"/>
    <w:rsid w:val="00B56B9A"/>
    <w:rsid w:val="00B63067"/>
    <w:rsid w:val="00B642E4"/>
    <w:rsid w:val="00B64471"/>
    <w:rsid w:val="00B70DCD"/>
    <w:rsid w:val="00B802C4"/>
    <w:rsid w:val="00B8123C"/>
    <w:rsid w:val="00B81FE6"/>
    <w:rsid w:val="00B8384F"/>
    <w:rsid w:val="00B907CE"/>
    <w:rsid w:val="00B9280A"/>
    <w:rsid w:val="00B93840"/>
    <w:rsid w:val="00BB13DA"/>
    <w:rsid w:val="00BB4BF9"/>
    <w:rsid w:val="00BB63FA"/>
    <w:rsid w:val="00BC3941"/>
    <w:rsid w:val="00BC552E"/>
    <w:rsid w:val="00BD2227"/>
    <w:rsid w:val="00BD539B"/>
    <w:rsid w:val="00BD5894"/>
    <w:rsid w:val="00BD7DE4"/>
    <w:rsid w:val="00BE2C22"/>
    <w:rsid w:val="00BE4EED"/>
    <w:rsid w:val="00BE5153"/>
    <w:rsid w:val="00BE79D5"/>
    <w:rsid w:val="00BF0B21"/>
    <w:rsid w:val="00BF216F"/>
    <w:rsid w:val="00BF30E0"/>
    <w:rsid w:val="00BF380F"/>
    <w:rsid w:val="00BF657B"/>
    <w:rsid w:val="00C02438"/>
    <w:rsid w:val="00C02BF1"/>
    <w:rsid w:val="00C03728"/>
    <w:rsid w:val="00C048BA"/>
    <w:rsid w:val="00C053F5"/>
    <w:rsid w:val="00C1077A"/>
    <w:rsid w:val="00C11EAD"/>
    <w:rsid w:val="00C17448"/>
    <w:rsid w:val="00C202EA"/>
    <w:rsid w:val="00C2290F"/>
    <w:rsid w:val="00C252C9"/>
    <w:rsid w:val="00C35ADD"/>
    <w:rsid w:val="00C41ABE"/>
    <w:rsid w:val="00C435A0"/>
    <w:rsid w:val="00C46DB8"/>
    <w:rsid w:val="00C4757C"/>
    <w:rsid w:val="00C52125"/>
    <w:rsid w:val="00C563A9"/>
    <w:rsid w:val="00C668AB"/>
    <w:rsid w:val="00C7390C"/>
    <w:rsid w:val="00C75582"/>
    <w:rsid w:val="00C821CC"/>
    <w:rsid w:val="00C844E0"/>
    <w:rsid w:val="00C87D95"/>
    <w:rsid w:val="00C90337"/>
    <w:rsid w:val="00C913FC"/>
    <w:rsid w:val="00C947EC"/>
    <w:rsid w:val="00C955EB"/>
    <w:rsid w:val="00C971AF"/>
    <w:rsid w:val="00C979C0"/>
    <w:rsid w:val="00CA018B"/>
    <w:rsid w:val="00CA1AEC"/>
    <w:rsid w:val="00CA37C1"/>
    <w:rsid w:val="00CA3F9D"/>
    <w:rsid w:val="00CA6E61"/>
    <w:rsid w:val="00CB18CC"/>
    <w:rsid w:val="00CB3C0F"/>
    <w:rsid w:val="00CB4829"/>
    <w:rsid w:val="00CB78C1"/>
    <w:rsid w:val="00CC109F"/>
    <w:rsid w:val="00CC53B8"/>
    <w:rsid w:val="00CC6624"/>
    <w:rsid w:val="00CC7061"/>
    <w:rsid w:val="00CC7AEB"/>
    <w:rsid w:val="00CE2C4A"/>
    <w:rsid w:val="00CF28D5"/>
    <w:rsid w:val="00CF3AE6"/>
    <w:rsid w:val="00CF4D93"/>
    <w:rsid w:val="00D00D36"/>
    <w:rsid w:val="00D01370"/>
    <w:rsid w:val="00D03814"/>
    <w:rsid w:val="00D041B6"/>
    <w:rsid w:val="00D12696"/>
    <w:rsid w:val="00D13320"/>
    <w:rsid w:val="00D1568C"/>
    <w:rsid w:val="00D16687"/>
    <w:rsid w:val="00D21EDE"/>
    <w:rsid w:val="00D23D4E"/>
    <w:rsid w:val="00D25138"/>
    <w:rsid w:val="00D265CD"/>
    <w:rsid w:val="00D27F93"/>
    <w:rsid w:val="00D45540"/>
    <w:rsid w:val="00D4776D"/>
    <w:rsid w:val="00D47CD8"/>
    <w:rsid w:val="00D500C3"/>
    <w:rsid w:val="00D5431D"/>
    <w:rsid w:val="00D575B0"/>
    <w:rsid w:val="00D65666"/>
    <w:rsid w:val="00D6779B"/>
    <w:rsid w:val="00D709DB"/>
    <w:rsid w:val="00D70D7E"/>
    <w:rsid w:val="00D711CD"/>
    <w:rsid w:val="00D846F7"/>
    <w:rsid w:val="00D84C4D"/>
    <w:rsid w:val="00D92502"/>
    <w:rsid w:val="00D92BAD"/>
    <w:rsid w:val="00DA25F3"/>
    <w:rsid w:val="00DB005D"/>
    <w:rsid w:val="00DB0807"/>
    <w:rsid w:val="00DB38C7"/>
    <w:rsid w:val="00DB5BE4"/>
    <w:rsid w:val="00DB6063"/>
    <w:rsid w:val="00DB6CF1"/>
    <w:rsid w:val="00DC0413"/>
    <w:rsid w:val="00DD041F"/>
    <w:rsid w:val="00DD163F"/>
    <w:rsid w:val="00DD4CD9"/>
    <w:rsid w:val="00DD5783"/>
    <w:rsid w:val="00DD7667"/>
    <w:rsid w:val="00DD7E4A"/>
    <w:rsid w:val="00DE0F66"/>
    <w:rsid w:val="00DE1B25"/>
    <w:rsid w:val="00DE1CA5"/>
    <w:rsid w:val="00DE2B82"/>
    <w:rsid w:val="00DE362B"/>
    <w:rsid w:val="00DE5F38"/>
    <w:rsid w:val="00DF2582"/>
    <w:rsid w:val="00DF2BBD"/>
    <w:rsid w:val="00DF5166"/>
    <w:rsid w:val="00DF5B7A"/>
    <w:rsid w:val="00E00A8F"/>
    <w:rsid w:val="00E041CC"/>
    <w:rsid w:val="00E07161"/>
    <w:rsid w:val="00E10A74"/>
    <w:rsid w:val="00E12F66"/>
    <w:rsid w:val="00E154C7"/>
    <w:rsid w:val="00E17747"/>
    <w:rsid w:val="00E17C15"/>
    <w:rsid w:val="00E21463"/>
    <w:rsid w:val="00E23C29"/>
    <w:rsid w:val="00E2613F"/>
    <w:rsid w:val="00E32434"/>
    <w:rsid w:val="00E34A68"/>
    <w:rsid w:val="00E36FD1"/>
    <w:rsid w:val="00E4349D"/>
    <w:rsid w:val="00E46CF1"/>
    <w:rsid w:val="00E50DD3"/>
    <w:rsid w:val="00E51C58"/>
    <w:rsid w:val="00E52C19"/>
    <w:rsid w:val="00E56A94"/>
    <w:rsid w:val="00E60FD3"/>
    <w:rsid w:val="00E6111B"/>
    <w:rsid w:val="00E61966"/>
    <w:rsid w:val="00E6645C"/>
    <w:rsid w:val="00E71060"/>
    <w:rsid w:val="00E710E7"/>
    <w:rsid w:val="00E736D1"/>
    <w:rsid w:val="00E752B7"/>
    <w:rsid w:val="00E75B52"/>
    <w:rsid w:val="00E80985"/>
    <w:rsid w:val="00E83FAC"/>
    <w:rsid w:val="00E843A0"/>
    <w:rsid w:val="00E86E0F"/>
    <w:rsid w:val="00E91D0C"/>
    <w:rsid w:val="00E97B37"/>
    <w:rsid w:val="00EA3C0E"/>
    <w:rsid w:val="00EA41A0"/>
    <w:rsid w:val="00EA4E6C"/>
    <w:rsid w:val="00EA5AE9"/>
    <w:rsid w:val="00EB5F2D"/>
    <w:rsid w:val="00EB7435"/>
    <w:rsid w:val="00EB76C0"/>
    <w:rsid w:val="00EC3642"/>
    <w:rsid w:val="00EC464C"/>
    <w:rsid w:val="00ED0A90"/>
    <w:rsid w:val="00ED158A"/>
    <w:rsid w:val="00ED2E34"/>
    <w:rsid w:val="00ED2F67"/>
    <w:rsid w:val="00ED7D9B"/>
    <w:rsid w:val="00EE0F03"/>
    <w:rsid w:val="00EE5C11"/>
    <w:rsid w:val="00EF4CCB"/>
    <w:rsid w:val="00F00BE1"/>
    <w:rsid w:val="00F03545"/>
    <w:rsid w:val="00F04D8D"/>
    <w:rsid w:val="00F07975"/>
    <w:rsid w:val="00F14215"/>
    <w:rsid w:val="00F179E4"/>
    <w:rsid w:val="00F212DC"/>
    <w:rsid w:val="00F23840"/>
    <w:rsid w:val="00F25AA5"/>
    <w:rsid w:val="00F26795"/>
    <w:rsid w:val="00F2742C"/>
    <w:rsid w:val="00F3033C"/>
    <w:rsid w:val="00F327CB"/>
    <w:rsid w:val="00F372E6"/>
    <w:rsid w:val="00F41363"/>
    <w:rsid w:val="00F41F78"/>
    <w:rsid w:val="00F50108"/>
    <w:rsid w:val="00F512AA"/>
    <w:rsid w:val="00F553CF"/>
    <w:rsid w:val="00F55D44"/>
    <w:rsid w:val="00F5617D"/>
    <w:rsid w:val="00F6020D"/>
    <w:rsid w:val="00F626AE"/>
    <w:rsid w:val="00F646F5"/>
    <w:rsid w:val="00F757AC"/>
    <w:rsid w:val="00F907C1"/>
    <w:rsid w:val="00F97AB5"/>
    <w:rsid w:val="00FA2032"/>
    <w:rsid w:val="00FA5FEF"/>
    <w:rsid w:val="00FB1D27"/>
    <w:rsid w:val="00FC08A8"/>
    <w:rsid w:val="00FC1B5A"/>
    <w:rsid w:val="00FC3F60"/>
    <w:rsid w:val="00FC4020"/>
    <w:rsid w:val="00FC695E"/>
    <w:rsid w:val="00FC6B3B"/>
    <w:rsid w:val="00FC6B8F"/>
    <w:rsid w:val="00FC7B08"/>
    <w:rsid w:val="00FD001A"/>
    <w:rsid w:val="00FD3017"/>
    <w:rsid w:val="00FD3A45"/>
    <w:rsid w:val="00FD5FB1"/>
    <w:rsid w:val="00FD6E0B"/>
    <w:rsid w:val="00FD79DF"/>
    <w:rsid w:val="00FE2F33"/>
    <w:rsid w:val="00FE3FBE"/>
    <w:rsid w:val="00FE5B81"/>
    <w:rsid w:val="00FE7A8A"/>
    <w:rsid w:val="00FF347B"/>
    <w:rsid w:val="00FF5D9C"/>
    <w:rsid w:val="00FF71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E21E09"/>
  <w15:docId w15:val="{7A5350C3-B11B-41FE-81F1-17E869D9AA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90A3C"/>
    <w:pPr>
      <w:spacing w:before="200" w:after="0"/>
    </w:pPr>
    <w:rPr>
      <w:rFonts w:ascii="Franklin Gothic Book" w:hAnsi="Franklin Gothic Book"/>
    </w:rPr>
  </w:style>
  <w:style w:type="paragraph" w:styleId="Heading1">
    <w:name w:val="heading 1"/>
    <w:basedOn w:val="Normal"/>
    <w:next w:val="Normal"/>
    <w:link w:val="Heading1Char"/>
    <w:uiPriority w:val="9"/>
    <w:qFormat/>
    <w:rsid w:val="00E80985"/>
    <w:pPr>
      <w:keepNext/>
      <w:keepLines/>
      <w:outlineLvl w:val="0"/>
    </w:pPr>
    <w:rPr>
      <w:rFonts w:eastAsiaTheme="majorEastAsia" w:cstheme="majorBidi"/>
      <w:b/>
      <w:smallCaps/>
      <w:color w:val="006699"/>
      <w:sz w:val="52"/>
      <w:szCs w:val="32"/>
    </w:rPr>
  </w:style>
  <w:style w:type="paragraph" w:styleId="Heading2">
    <w:name w:val="heading 2"/>
    <w:basedOn w:val="Normal"/>
    <w:next w:val="Normal"/>
    <w:link w:val="Heading2Char"/>
    <w:uiPriority w:val="9"/>
    <w:unhideWhenUsed/>
    <w:qFormat/>
    <w:rsid w:val="00352FD8"/>
    <w:pPr>
      <w:keepNext/>
      <w:keepLines/>
      <w:outlineLvl w:val="1"/>
    </w:pPr>
    <w:rPr>
      <w:rFonts w:eastAsiaTheme="majorEastAsia" w:cstheme="majorBidi"/>
      <w:b/>
      <w:color w:val="003366"/>
      <w:sz w:val="36"/>
      <w:szCs w:val="26"/>
    </w:rPr>
  </w:style>
  <w:style w:type="paragraph" w:styleId="Heading3">
    <w:name w:val="heading 3"/>
    <w:basedOn w:val="Normal"/>
    <w:next w:val="Normal"/>
    <w:link w:val="Heading3Char"/>
    <w:uiPriority w:val="9"/>
    <w:unhideWhenUsed/>
    <w:qFormat/>
    <w:rsid w:val="00352FD8"/>
    <w:pPr>
      <w:keepNext/>
      <w:keepLines/>
      <w:outlineLvl w:val="2"/>
    </w:pPr>
    <w:rPr>
      <w:rFonts w:eastAsiaTheme="majorEastAsia" w:cstheme="majorBidi"/>
      <w:b/>
      <w:color w:val="006699"/>
      <w:sz w:val="28"/>
      <w:szCs w:val="24"/>
    </w:rPr>
  </w:style>
  <w:style w:type="paragraph" w:styleId="Heading4">
    <w:name w:val="heading 4"/>
    <w:basedOn w:val="Normal"/>
    <w:next w:val="Normal"/>
    <w:link w:val="Heading4Char"/>
    <w:uiPriority w:val="9"/>
    <w:unhideWhenUsed/>
    <w:qFormat/>
    <w:rsid w:val="00352FD8"/>
    <w:pPr>
      <w:keepNext/>
      <w:keepLines/>
      <w:outlineLvl w:val="3"/>
    </w:pPr>
    <w:rPr>
      <w:rFonts w:eastAsiaTheme="majorEastAsia" w:cstheme="majorBidi"/>
      <w:b/>
      <w:i/>
      <w:iCs/>
      <w:color w:val="2F5496" w:themeColor="accent1" w:themeShade="BF"/>
      <w:sz w:val="24"/>
    </w:rPr>
  </w:style>
  <w:style w:type="paragraph" w:styleId="Heading5">
    <w:name w:val="heading 5"/>
    <w:basedOn w:val="Normal"/>
    <w:next w:val="Normal"/>
    <w:link w:val="Heading5Char"/>
    <w:uiPriority w:val="9"/>
    <w:semiHidden/>
    <w:unhideWhenUsed/>
    <w:qFormat/>
    <w:rsid w:val="00951D0D"/>
    <w:pPr>
      <w:keepNext/>
      <w:keepLines/>
      <w:outlineLvl w:val="4"/>
    </w:pPr>
    <w:rPr>
      <w:rFonts w:asciiTheme="majorHAnsi" w:eastAsiaTheme="majorEastAsia" w:hAnsiTheme="majorHAnsi" w:cstheme="majorBidi"/>
      <w:color w:val="1F3763" w:themeColor="accent1" w:themeShade="7F"/>
    </w:rPr>
  </w:style>
  <w:style w:type="paragraph" w:styleId="Heading6">
    <w:name w:val="heading 6"/>
    <w:basedOn w:val="Normal"/>
    <w:next w:val="Normal"/>
    <w:link w:val="Heading6Char"/>
    <w:uiPriority w:val="9"/>
    <w:unhideWhenUsed/>
    <w:qFormat/>
    <w:rsid w:val="00B642E4"/>
    <w:pPr>
      <w:keepNext/>
      <w:keepLines/>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unhideWhenUsed/>
    <w:qFormat/>
    <w:rsid w:val="000833B1"/>
    <w:pPr>
      <w:keepNext/>
      <w:keepLines/>
      <w:numPr>
        <w:numId w:val="10"/>
      </w:numPr>
      <w:spacing w:before="40"/>
      <w:outlineLvl w:val="6"/>
    </w:pPr>
    <w:rPr>
      <w:rFonts w:asciiTheme="majorHAnsi" w:eastAsiaTheme="majorEastAsia" w:hAnsiTheme="majorHAnsi" w:cstheme="majorBidi"/>
      <w:i/>
      <w:iCs/>
      <w:color w:val="1F3763" w:themeColor="accent1" w:themeShade="7F"/>
    </w:rPr>
  </w:style>
  <w:style w:type="paragraph" w:styleId="Heading9">
    <w:name w:val="heading 9"/>
    <w:basedOn w:val="Normal"/>
    <w:next w:val="Normal"/>
    <w:link w:val="Heading9Char"/>
    <w:uiPriority w:val="9"/>
    <w:unhideWhenUsed/>
    <w:qFormat/>
    <w:rsid w:val="000E3175"/>
    <w:pPr>
      <w:keepNext/>
      <w:keepLines/>
      <w:numPr>
        <w:numId w:val="28"/>
      </w:numPr>
      <w:outlineLvl w:val="8"/>
    </w:pPr>
    <w:rPr>
      <w:rFonts w:eastAsiaTheme="majorEastAsia" w:cstheme="majorBidi"/>
      <w:b/>
      <w:smallCaps/>
      <w:color w:val="006699"/>
      <w:sz w:val="5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80985"/>
    <w:rPr>
      <w:rFonts w:ascii="Franklin Gothic Book" w:eastAsiaTheme="majorEastAsia" w:hAnsi="Franklin Gothic Book" w:cstheme="majorBidi"/>
      <w:b/>
      <w:smallCaps/>
      <w:color w:val="006699"/>
      <w:sz w:val="52"/>
      <w:szCs w:val="32"/>
    </w:rPr>
  </w:style>
  <w:style w:type="paragraph" w:styleId="ListParagraph">
    <w:name w:val="List Paragraph"/>
    <w:basedOn w:val="Normal"/>
    <w:uiPriority w:val="34"/>
    <w:qFormat/>
    <w:rsid w:val="001B4B6E"/>
    <w:pPr>
      <w:ind w:left="720"/>
      <w:contextualSpacing/>
    </w:pPr>
  </w:style>
  <w:style w:type="character" w:customStyle="1" w:styleId="Heading2Char">
    <w:name w:val="Heading 2 Char"/>
    <w:basedOn w:val="DefaultParagraphFont"/>
    <w:link w:val="Heading2"/>
    <w:uiPriority w:val="9"/>
    <w:rsid w:val="00352FD8"/>
    <w:rPr>
      <w:rFonts w:ascii="Franklin Gothic Book" w:eastAsiaTheme="majorEastAsia" w:hAnsi="Franklin Gothic Book" w:cstheme="majorBidi"/>
      <w:b/>
      <w:color w:val="003366"/>
      <w:sz w:val="36"/>
      <w:szCs w:val="26"/>
    </w:rPr>
  </w:style>
  <w:style w:type="character" w:customStyle="1" w:styleId="Heading3Char">
    <w:name w:val="Heading 3 Char"/>
    <w:basedOn w:val="DefaultParagraphFont"/>
    <w:link w:val="Heading3"/>
    <w:uiPriority w:val="9"/>
    <w:rsid w:val="00352FD8"/>
    <w:rPr>
      <w:rFonts w:ascii="Franklin Gothic Book" w:eastAsiaTheme="majorEastAsia" w:hAnsi="Franklin Gothic Book" w:cstheme="majorBidi"/>
      <w:b/>
      <w:color w:val="006699"/>
      <w:sz w:val="28"/>
      <w:szCs w:val="24"/>
    </w:rPr>
  </w:style>
  <w:style w:type="character" w:customStyle="1" w:styleId="Heading4Char">
    <w:name w:val="Heading 4 Char"/>
    <w:basedOn w:val="DefaultParagraphFont"/>
    <w:link w:val="Heading4"/>
    <w:uiPriority w:val="9"/>
    <w:rsid w:val="00352FD8"/>
    <w:rPr>
      <w:rFonts w:ascii="Franklin Gothic Book" w:eastAsiaTheme="majorEastAsia" w:hAnsi="Franklin Gothic Book" w:cstheme="majorBidi"/>
      <w:b/>
      <w:i/>
      <w:iCs/>
      <w:color w:val="2F5496" w:themeColor="accent1" w:themeShade="BF"/>
      <w:sz w:val="24"/>
    </w:rPr>
  </w:style>
  <w:style w:type="paragraph" w:styleId="FootnoteText">
    <w:name w:val="footnote text"/>
    <w:basedOn w:val="Normal"/>
    <w:link w:val="FootnoteTextChar"/>
    <w:uiPriority w:val="99"/>
    <w:semiHidden/>
    <w:unhideWhenUsed/>
    <w:rsid w:val="006E43AC"/>
    <w:pPr>
      <w:spacing w:before="0" w:line="240" w:lineRule="auto"/>
    </w:pPr>
    <w:rPr>
      <w:sz w:val="20"/>
      <w:szCs w:val="20"/>
    </w:rPr>
  </w:style>
  <w:style w:type="character" w:customStyle="1" w:styleId="FootnoteTextChar">
    <w:name w:val="Footnote Text Char"/>
    <w:basedOn w:val="DefaultParagraphFont"/>
    <w:link w:val="FootnoteText"/>
    <w:uiPriority w:val="99"/>
    <w:semiHidden/>
    <w:rsid w:val="006E43AC"/>
    <w:rPr>
      <w:rFonts w:ascii="Franklin Gothic Book" w:hAnsi="Franklin Gothic Book"/>
      <w:sz w:val="20"/>
      <w:szCs w:val="20"/>
    </w:rPr>
  </w:style>
  <w:style w:type="character" w:styleId="FootnoteReference">
    <w:name w:val="footnote reference"/>
    <w:basedOn w:val="DefaultParagraphFont"/>
    <w:uiPriority w:val="99"/>
    <w:semiHidden/>
    <w:unhideWhenUsed/>
    <w:rsid w:val="006E43AC"/>
    <w:rPr>
      <w:vertAlign w:val="superscript"/>
    </w:rPr>
  </w:style>
  <w:style w:type="paragraph" w:styleId="Caption">
    <w:name w:val="caption"/>
    <w:basedOn w:val="Normal"/>
    <w:next w:val="Normal"/>
    <w:uiPriority w:val="35"/>
    <w:unhideWhenUsed/>
    <w:qFormat/>
    <w:rsid w:val="001942A7"/>
    <w:pPr>
      <w:keepNext/>
      <w:spacing w:before="120" w:after="120" w:line="240" w:lineRule="auto"/>
      <w:jc w:val="center"/>
    </w:pPr>
    <w:rPr>
      <w:b/>
      <w:iCs/>
    </w:rPr>
  </w:style>
  <w:style w:type="table" w:styleId="TableGrid">
    <w:name w:val="Table Grid"/>
    <w:basedOn w:val="TableNormal"/>
    <w:rsid w:val="00B907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B907CE"/>
    <w:pPr>
      <w:spacing w:before="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907CE"/>
    <w:rPr>
      <w:rFonts w:ascii="Segoe UI" w:hAnsi="Segoe UI" w:cs="Segoe UI"/>
      <w:sz w:val="18"/>
      <w:szCs w:val="18"/>
    </w:rPr>
  </w:style>
  <w:style w:type="paragraph" w:styleId="Header">
    <w:name w:val="header"/>
    <w:basedOn w:val="Normal"/>
    <w:link w:val="HeaderChar"/>
    <w:uiPriority w:val="99"/>
    <w:unhideWhenUsed/>
    <w:rsid w:val="00B907CE"/>
    <w:pPr>
      <w:tabs>
        <w:tab w:val="center" w:pos="4680"/>
        <w:tab w:val="right" w:pos="9360"/>
      </w:tabs>
      <w:spacing w:before="0" w:line="240" w:lineRule="auto"/>
    </w:pPr>
  </w:style>
  <w:style w:type="character" w:customStyle="1" w:styleId="HeaderChar">
    <w:name w:val="Header Char"/>
    <w:basedOn w:val="DefaultParagraphFont"/>
    <w:link w:val="Header"/>
    <w:uiPriority w:val="99"/>
    <w:rsid w:val="00B907CE"/>
    <w:rPr>
      <w:rFonts w:ascii="Franklin Gothic Book" w:hAnsi="Franklin Gothic Book"/>
    </w:rPr>
  </w:style>
  <w:style w:type="paragraph" w:styleId="Footer">
    <w:name w:val="footer"/>
    <w:basedOn w:val="Normal"/>
    <w:link w:val="FooterChar"/>
    <w:uiPriority w:val="99"/>
    <w:unhideWhenUsed/>
    <w:rsid w:val="00B907CE"/>
    <w:pPr>
      <w:tabs>
        <w:tab w:val="center" w:pos="4680"/>
        <w:tab w:val="right" w:pos="9360"/>
      </w:tabs>
      <w:spacing w:before="0" w:line="240" w:lineRule="auto"/>
    </w:pPr>
  </w:style>
  <w:style w:type="character" w:customStyle="1" w:styleId="FooterChar">
    <w:name w:val="Footer Char"/>
    <w:basedOn w:val="DefaultParagraphFont"/>
    <w:link w:val="Footer"/>
    <w:uiPriority w:val="99"/>
    <w:rsid w:val="00B907CE"/>
    <w:rPr>
      <w:rFonts w:ascii="Franklin Gothic Book" w:hAnsi="Franklin Gothic Book"/>
    </w:rPr>
  </w:style>
  <w:style w:type="paragraph" w:styleId="TOCHeading">
    <w:name w:val="TOC Heading"/>
    <w:basedOn w:val="Heading1"/>
    <w:next w:val="Normal"/>
    <w:uiPriority w:val="39"/>
    <w:unhideWhenUsed/>
    <w:qFormat/>
    <w:rsid w:val="00CB4829"/>
    <w:pPr>
      <w:spacing w:before="240"/>
      <w:outlineLvl w:val="9"/>
    </w:pPr>
    <w:rPr>
      <w:rFonts w:asciiTheme="majorHAnsi" w:hAnsiTheme="majorHAnsi"/>
      <w:b w:val="0"/>
      <w:smallCaps w:val="0"/>
      <w:color w:val="2F5496" w:themeColor="accent1" w:themeShade="BF"/>
      <w:sz w:val="32"/>
    </w:rPr>
  </w:style>
  <w:style w:type="paragraph" w:styleId="TOC1">
    <w:name w:val="toc 1"/>
    <w:basedOn w:val="Normal"/>
    <w:next w:val="Normal"/>
    <w:autoRedefine/>
    <w:uiPriority w:val="39"/>
    <w:unhideWhenUsed/>
    <w:rsid w:val="00877F5B"/>
    <w:pPr>
      <w:spacing w:after="100"/>
    </w:pPr>
    <w:rPr>
      <w:b/>
    </w:rPr>
  </w:style>
  <w:style w:type="character" w:styleId="Hyperlink">
    <w:name w:val="Hyperlink"/>
    <w:basedOn w:val="DefaultParagraphFont"/>
    <w:uiPriority w:val="99"/>
    <w:unhideWhenUsed/>
    <w:rsid w:val="00CB4829"/>
    <w:rPr>
      <w:color w:val="0563C1" w:themeColor="hyperlink"/>
      <w:u w:val="single"/>
    </w:rPr>
  </w:style>
  <w:style w:type="paragraph" w:styleId="TOC2">
    <w:name w:val="toc 2"/>
    <w:basedOn w:val="Normal"/>
    <w:next w:val="Normal"/>
    <w:autoRedefine/>
    <w:uiPriority w:val="39"/>
    <w:unhideWhenUsed/>
    <w:rsid w:val="00F41F78"/>
    <w:pPr>
      <w:spacing w:after="100"/>
      <w:ind w:left="220"/>
    </w:pPr>
  </w:style>
  <w:style w:type="character" w:customStyle="1" w:styleId="Heading5Char">
    <w:name w:val="Heading 5 Char"/>
    <w:basedOn w:val="DefaultParagraphFont"/>
    <w:link w:val="Heading5"/>
    <w:uiPriority w:val="9"/>
    <w:semiHidden/>
    <w:rsid w:val="00951D0D"/>
    <w:rPr>
      <w:rFonts w:asciiTheme="majorHAnsi" w:eastAsiaTheme="majorEastAsia" w:hAnsiTheme="majorHAnsi" w:cstheme="majorBidi"/>
      <w:color w:val="1F3763" w:themeColor="accent1" w:themeShade="7F"/>
    </w:rPr>
  </w:style>
  <w:style w:type="table" w:customStyle="1" w:styleId="TableGrid1">
    <w:name w:val="Table Grid1"/>
    <w:basedOn w:val="TableNormal"/>
    <w:next w:val="TableGrid"/>
    <w:uiPriority w:val="39"/>
    <w:rsid w:val="00951D0D"/>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Heading1"/>
    <w:link w:val="Style1Char"/>
    <w:rsid w:val="000F36EE"/>
  </w:style>
  <w:style w:type="character" w:customStyle="1" w:styleId="Style1Char">
    <w:name w:val="Style1 Char"/>
    <w:basedOn w:val="Heading1Char"/>
    <w:link w:val="Style1"/>
    <w:rsid w:val="000F36EE"/>
    <w:rPr>
      <w:rFonts w:ascii="Franklin Gothic Book" w:eastAsiaTheme="majorEastAsia" w:hAnsi="Franklin Gothic Book" w:cstheme="majorBidi"/>
      <w:b/>
      <w:smallCaps/>
      <w:color w:val="006699"/>
      <w:sz w:val="52"/>
      <w:szCs w:val="32"/>
    </w:rPr>
  </w:style>
  <w:style w:type="table" w:customStyle="1" w:styleId="TableGrid2">
    <w:name w:val="Table Grid2"/>
    <w:basedOn w:val="TableNormal"/>
    <w:next w:val="TableGrid"/>
    <w:uiPriority w:val="59"/>
    <w:rsid w:val="00C4757C"/>
    <w:pPr>
      <w:widowControl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2D6381"/>
  </w:style>
  <w:style w:type="paragraph" w:styleId="TOC3">
    <w:name w:val="toc 3"/>
    <w:basedOn w:val="Normal"/>
    <w:next w:val="Normal"/>
    <w:autoRedefine/>
    <w:uiPriority w:val="39"/>
    <w:unhideWhenUsed/>
    <w:rsid w:val="00877F5B"/>
    <w:pPr>
      <w:spacing w:after="100"/>
      <w:ind w:left="440"/>
    </w:pPr>
  </w:style>
  <w:style w:type="character" w:customStyle="1" w:styleId="Heading7Char">
    <w:name w:val="Heading 7 Char"/>
    <w:basedOn w:val="DefaultParagraphFont"/>
    <w:link w:val="Heading7"/>
    <w:uiPriority w:val="9"/>
    <w:rsid w:val="000833B1"/>
    <w:rPr>
      <w:rFonts w:asciiTheme="majorHAnsi" w:eastAsiaTheme="majorEastAsia" w:hAnsiTheme="majorHAnsi" w:cstheme="majorBidi"/>
      <w:i/>
      <w:iCs/>
      <w:color w:val="1F3763" w:themeColor="accent1" w:themeShade="7F"/>
    </w:rPr>
  </w:style>
  <w:style w:type="character" w:customStyle="1" w:styleId="Heading6Char">
    <w:name w:val="Heading 6 Char"/>
    <w:basedOn w:val="DefaultParagraphFont"/>
    <w:link w:val="Heading6"/>
    <w:uiPriority w:val="9"/>
    <w:rsid w:val="00B642E4"/>
    <w:rPr>
      <w:rFonts w:asciiTheme="majorHAnsi" w:eastAsiaTheme="majorEastAsia" w:hAnsiTheme="majorHAnsi" w:cstheme="majorBidi"/>
      <w:color w:val="1F3763" w:themeColor="accent1" w:themeShade="7F"/>
    </w:rPr>
  </w:style>
  <w:style w:type="character" w:styleId="CommentReference">
    <w:name w:val="annotation reference"/>
    <w:basedOn w:val="DefaultParagraphFont"/>
    <w:uiPriority w:val="99"/>
    <w:semiHidden/>
    <w:unhideWhenUsed/>
    <w:rsid w:val="00F646F5"/>
    <w:rPr>
      <w:sz w:val="16"/>
      <w:szCs w:val="16"/>
    </w:rPr>
  </w:style>
  <w:style w:type="paragraph" w:styleId="CommentText">
    <w:name w:val="annotation text"/>
    <w:basedOn w:val="Normal"/>
    <w:link w:val="CommentTextChar"/>
    <w:uiPriority w:val="99"/>
    <w:unhideWhenUsed/>
    <w:rsid w:val="00F646F5"/>
    <w:pPr>
      <w:spacing w:line="240" w:lineRule="auto"/>
    </w:pPr>
    <w:rPr>
      <w:sz w:val="20"/>
      <w:szCs w:val="20"/>
    </w:rPr>
  </w:style>
  <w:style w:type="character" w:customStyle="1" w:styleId="CommentTextChar">
    <w:name w:val="Comment Text Char"/>
    <w:basedOn w:val="DefaultParagraphFont"/>
    <w:link w:val="CommentText"/>
    <w:uiPriority w:val="99"/>
    <w:rsid w:val="00F646F5"/>
    <w:rPr>
      <w:rFonts w:ascii="Franklin Gothic Book" w:hAnsi="Franklin Gothic Book"/>
      <w:sz w:val="20"/>
      <w:szCs w:val="20"/>
    </w:rPr>
  </w:style>
  <w:style w:type="paragraph" w:styleId="CommentSubject">
    <w:name w:val="annotation subject"/>
    <w:basedOn w:val="CommentText"/>
    <w:next w:val="CommentText"/>
    <w:link w:val="CommentSubjectChar"/>
    <w:uiPriority w:val="99"/>
    <w:semiHidden/>
    <w:unhideWhenUsed/>
    <w:rsid w:val="00F646F5"/>
    <w:rPr>
      <w:b/>
      <w:bCs/>
    </w:rPr>
  </w:style>
  <w:style w:type="character" w:customStyle="1" w:styleId="CommentSubjectChar">
    <w:name w:val="Comment Subject Char"/>
    <w:basedOn w:val="CommentTextChar"/>
    <w:link w:val="CommentSubject"/>
    <w:uiPriority w:val="99"/>
    <w:semiHidden/>
    <w:rsid w:val="00F646F5"/>
    <w:rPr>
      <w:rFonts w:ascii="Franklin Gothic Book" w:hAnsi="Franklin Gothic Book"/>
      <w:b/>
      <w:bCs/>
      <w:sz w:val="20"/>
      <w:szCs w:val="20"/>
    </w:rPr>
  </w:style>
  <w:style w:type="paragraph" w:customStyle="1" w:styleId="Tabletext">
    <w:name w:val="Table text"/>
    <w:basedOn w:val="Normal"/>
    <w:qFormat/>
    <w:rsid w:val="00F14215"/>
    <w:pPr>
      <w:spacing w:before="40" w:after="40" w:line="240" w:lineRule="auto"/>
    </w:pPr>
    <w:rPr>
      <w:rFonts w:ascii="Arial" w:eastAsia="Times New Roman" w:hAnsi="Arial" w:cs="Times New Roman"/>
      <w:sz w:val="20"/>
      <w:szCs w:val="24"/>
    </w:rPr>
  </w:style>
  <w:style w:type="table" w:customStyle="1" w:styleId="TableGrid3">
    <w:name w:val="Table Grid3"/>
    <w:basedOn w:val="TableNormal"/>
    <w:next w:val="TableGrid"/>
    <w:uiPriority w:val="59"/>
    <w:rsid w:val="009F2BE9"/>
    <w:pPr>
      <w:spacing w:after="0" w:line="240" w:lineRule="auto"/>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qFormat/>
    <w:rsid w:val="006D1303"/>
    <w:pPr>
      <w:spacing w:before="0" w:after="16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6D1303"/>
    <w:rPr>
      <w:rFonts w:ascii="Times New Roman" w:eastAsia="Times New Roman" w:hAnsi="Times New Roman" w:cs="Times New Roman"/>
      <w:sz w:val="24"/>
      <w:szCs w:val="24"/>
    </w:rPr>
  </w:style>
  <w:style w:type="paragraph" w:styleId="Revision">
    <w:name w:val="Revision"/>
    <w:hidden/>
    <w:uiPriority w:val="99"/>
    <w:semiHidden/>
    <w:rsid w:val="0079341F"/>
    <w:pPr>
      <w:spacing w:after="0" w:line="240" w:lineRule="auto"/>
    </w:pPr>
    <w:rPr>
      <w:rFonts w:ascii="Franklin Gothic Book" w:hAnsi="Franklin Gothic Book"/>
    </w:rPr>
  </w:style>
  <w:style w:type="character" w:styleId="FollowedHyperlink">
    <w:name w:val="FollowedHyperlink"/>
    <w:basedOn w:val="DefaultParagraphFont"/>
    <w:uiPriority w:val="99"/>
    <w:semiHidden/>
    <w:unhideWhenUsed/>
    <w:rsid w:val="00B43AFF"/>
    <w:rPr>
      <w:color w:val="954F72" w:themeColor="followedHyperlink"/>
      <w:u w:val="single"/>
    </w:rPr>
  </w:style>
  <w:style w:type="paragraph" w:customStyle="1" w:styleId="Default">
    <w:name w:val="Default"/>
    <w:rsid w:val="00C252C9"/>
    <w:pPr>
      <w:autoSpaceDE w:val="0"/>
      <w:autoSpaceDN w:val="0"/>
      <w:adjustRightInd w:val="0"/>
      <w:spacing w:after="0" w:line="240" w:lineRule="auto"/>
    </w:pPr>
    <w:rPr>
      <w:rFonts w:ascii="Franklin Gothic Book" w:hAnsi="Franklin Gothic Book" w:cs="Franklin Gothic Book"/>
      <w:color w:val="000000"/>
      <w:sz w:val="24"/>
      <w:szCs w:val="24"/>
    </w:rPr>
  </w:style>
  <w:style w:type="character" w:styleId="LineNumber">
    <w:name w:val="line number"/>
    <w:basedOn w:val="DefaultParagraphFont"/>
    <w:uiPriority w:val="99"/>
    <w:semiHidden/>
    <w:unhideWhenUsed/>
    <w:rsid w:val="00E75B52"/>
  </w:style>
  <w:style w:type="table" w:customStyle="1" w:styleId="TableGrid31">
    <w:name w:val="Table Grid31"/>
    <w:basedOn w:val="TableNormal"/>
    <w:next w:val="TableGrid"/>
    <w:uiPriority w:val="59"/>
    <w:rsid w:val="00D23D4E"/>
    <w:pPr>
      <w:spacing w:after="0" w:line="240" w:lineRule="auto"/>
    </w:pPr>
    <w:rPr>
      <w:rFonts w:eastAsia="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9Char">
    <w:name w:val="Heading 9 Char"/>
    <w:basedOn w:val="DefaultParagraphFont"/>
    <w:link w:val="Heading9"/>
    <w:uiPriority w:val="9"/>
    <w:rsid w:val="000E3175"/>
    <w:rPr>
      <w:rFonts w:ascii="Franklin Gothic Book" w:eastAsiaTheme="majorEastAsia" w:hAnsi="Franklin Gothic Book" w:cstheme="majorBidi"/>
      <w:b/>
      <w:smallCaps/>
      <w:color w:val="006699"/>
      <w:sz w:val="5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89675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oter" Target="footer3.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1.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7.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footer" Target="footer6.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C4DB1C7582F6428D98FE960355B78703"/>
        <w:category>
          <w:name w:val="General"/>
          <w:gallery w:val="placeholder"/>
        </w:category>
        <w:types>
          <w:type w:val="bbPlcHdr"/>
        </w:types>
        <w:behaviors>
          <w:behavior w:val="content"/>
        </w:behaviors>
        <w:guid w:val="{5A399788-9DD5-420A-8115-605CC400FC07}"/>
      </w:docPartPr>
      <w:docPartBody>
        <w:p w:rsidR="008F10C9" w:rsidRDefault="001E429A" w:rsidP="001E429A">
          <w:pPr>
            <w:pStyle w:val="C4DB1C7582F6428D98FE960355B78703"/>
          </w:pPr>
          <w:r w:rsidRPr="002A10F5">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E429A"/>
    <w:rsid w:val="000E1E64"/>
    <w:rsid w:val="001E429A"/>
    <w:rsid w:val="00225D8E"/>
    <w:rsid w:val="003B3956"/>
    <w:rsid w:val="005A436E"/>
    <w:rsid w:val="008F10C9"/>
    <w:rsid w:val="009419CA"/>
    <w:rsid w:val="00B2347B"/>
    <w:rsid w:val="00BB3340"/>
    <w:rsid w:val="00FB2F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E429A"/>
    <w:rPr>
      <w:color w:val="808080"/>
    </w:rPr>
  </w:style>
  <w:style w:type="paragraph" w:customStyle="1" w:styleId="5F376B6DC9BB41D8ACF9BA96088826D9">
    <w:name w:val="5F376B6DC9BB41D8ACF9BA96088826D9"/>
    <w:rsid w:val="001E429A"/>
  </w:style>
  <w:style w:type="paragraph" w:customStyle="1" w:styleId="C4DB1C7582F6428D98FE960355B78703">
    <w:name w:val="C4DB1C7582F6428D98FE960355B78703"/>
    <w:rsid w:val="001E429A"/>
  </w:style>
  <w:style w:type="paragraph" w:customStyle="1" w:styleId="DEDA3638AC8C43CD8F3C3D41FC03FA00">
    <w:name w:val="DEDA3638AC8C43CD8F3C3D41FC03FA00"/>
    <w:rsid w:val="001E429A"/>
  </w:style>
  <w:style w:type="paragraph" w:customStyle="1" w:styleId="A89A7EF040B947AEAF32F28A7F874373">
    <w:name w:val="A89A7EF040B947AEAF32F28A7F874373"/>
    <w:rsid w:val="001E429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80FA605FD4684B852162D513EF456A" ma:contentTypeVersion="10" ma:contentTypeDescription="Create a new document." ma:contentTypeScope="" ma:versionID="e266f7ad122ff7ae6d4d2057b7e62e2c">
  <xsd:schema xmlns:xsd="http://www.w3.org/2001/XMLSchema" xmlns:xs="http://www.w3.org/2001/XMLSchema" xmlns:p="http://schemas.microsoft.com/office/2006/metadata/properties" xmlns:ns2="cc0073e7-31cd-4c32-9712-79659562e3c7" targetNamespace="http://schemas.microsoft.com/office/2006/metadata/properties" ma:root="true" ma:fieldsID="4172b6af448cfa107d281dd575cd3a4b" ns2:_="">
    <xsd:import namespace="cc0073e7-31cd-4c32-9712-79659562e3c7"/>
    <xsd:element name="properties">
      <xsd:complexType>
        <xsd:sequence>
          <xsd:element name="documentManagement">
            <xsd:complexType>
              <xsd:all>
                <xsd:element ref="ns2:Fiscal_x0020_Year" minOccurs="0"/>
                <xsd:element ref="ns2:TaxCatchAll" minOccurs="0"/>
                <xsd:element ref="ns2:TaxCatchAllLabel" minOccurs="0"/>
                <xsd:element ref="ns2:Sensitiv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0073e7-31cd-4c32-9712-79659562e3c7" elementFormDefault="qualified">
    <xsd:import namespace="http://schemas.microsoft.com/office/2006/documentManagement/types"/>
    <xsd:import namespace="http://schemas.microsoft.com/office/infopath/2007/PartnerControls"/>
    <xsd:element name="Fiscal_x0020_Year" ma:index="8" nillable="true" ma:displayName="Fiscal Year" ma:decimals="0" ma:description="The government fiscal year in which the content item originated." ma:internalName="Fiscal_x0020_Year" ma:readOnly="false">
      <xsd:simpleType>
        <xsd:restriction base="dms:Number"/>
      </xsd:simpleType>
    </xsd:element>
    <xsd:element name="TaxCatchAll" ma:index="9" nillable="true" ma:displayName="Taxonomy Catch All Column" ma:hidden="true" ma:list="{5fc4733f-1b50-4483-83a3-899ca39df90f}" ma:internalName="TaxCatchAll" ma:showField="CatchAllData" ma:web="36a5168c-7979-4e97-889f-79bd74648a3b">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5fc4733f-1b50-4483-83a3-899ca39df90f}" ma:internalName="TaxCatchAllLabel" ma:readOnly="true" ma:showField="CatchAllDataLabel" ma:web="36a5168c-7979-4e97-889f-79bd74648a3b">
      <xsd:complexType>
        <xsd:complexContent>
          <xsd:extension base="dms:MultiChoiceLookup">
            <xsd:sequence>
              <xsd:element name="Value" type="dms:Lookup" maxOccurs="unbounded" minOccurs="0" nillable="true"/>
            </xsd:sequence>
          </xsd:extension>
        </xsd:complexContent>
      </xsd:complexType>
    </xsd:element>
    <xsd:element name="Sensitive" ma:index="11" nillable="true" ma:displayName="Sensitive" ma:default="0" ma:internalName="Sensitiv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12" ma:displayName="Author"/>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haredContentType xmlns="Microsoft.SharePoint.Taxonomy.ContentTypeSync" SourceId="568ddf3f-b77f-46a0-9295-2b9495b51427" ContentTypeId="0x0101" PreviousValue="false"/>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Sensitive xmlns="cc0073e7-31cd-4c32-9712-79659562e3c7">false</Sensitive>
    <TaxCatchAll xmlns="cc0073e7-31cd-4c32-9712-79659562e3c7"/>
    <Fiscal_x0020_Year xmlns="cc0073e7-31cd-4c32-9712-79659562e3c7"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44CF326-50BA-4AFA-9421-FD970EB6D6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0073e7-31cd-4c32-9712-79659562e3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9767742-1E07-4418-A77C-E9D4A5CA17A5}">
  <ds:schemaRefs>
    <ds:schemaRef ds:uri="Microsoft.SharePoint.Taxonomy.ContentTypeSync"/>
  </ds:schemaRefs>
</ds:datastoreItem>
</file>

<file path=customXml/itemProps3.xml><?xml version="1.0" encoding="utf-8"?>
<ds:datastoreItem xmlns:ds="http://schemas.openxmlformats.org/officeDocument/2006/customXml" ds:itemID="{39C51ADD-D8D4-4A66-B6E6-FD622CD82ACE}">
  <ds:schemaRefs>
    <ds:schemaRef ds:uri="http://schemas.openxmlformats.org/officeDocument/2006/bibliography"/>
  </ds:schemaRefs>
</ds:datastoreItem>
</file>

<file path=customXml/itemProps4.xml><?xml version="1.0" encoding="utf-8"?>
<ds:datastoreItem xmlns:ds="http://schemas.openxmlformats.org/officeDocument/2006/customXml" ds:itemID="{0D4A6979-7632-43E1-9C2B-DF4B21056253}">
  <ds:schemaRefs>
    <ds:schemaRef ds:uri="http://schemas.microsoft.com/office/2006/metadata/properties"/>
    <ds:schemaRef ds:uri="http://schemas.microsoft.com/office/infopath/2007/PartnerControls"/>
    <ds:schemaRef ds:uri="cc0073e7-31cd-4c32-9712-79659562e3c7"/>
  </ds:schemaRefs>
</ds:datastoreItem>
</file>

<file path=customXml/itemProps5.xml><?xml version="1.0" encoding="utf-8"?>
<ds:datastoreItem xmlns:ds="http://schemas.openxmlformats.org/officeDocument/2006/customXml" ds:itemID="{22DAF156-8713-4258-B4DF-9B0A3B69113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2502</Words>
  <Characters>14268</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16737</CharactersWithSpaces>
  <SharedDoc>false</SharedDoc>
  <HLinks>
    <vt:vector size="120" baseType="variant">
      <vt:variant>
        <vt:i4>4063347</vt:i4>
      </vt:variant>
      <vt:variant>
        <vt:i4>122</vt:i4>
      </vt:variant>
      <vt:variant>
        <vt:i4>0</vt:i4>
      </vt:variant>
      <vt:variant>
        <vt:i4>5</vt:i4>
      </vt:variant>
      <vt:variant>
        <vt:lpwstr/>
      </vt:variant>
      <vt:variant>
        <vt:lpwstr>Table3</vt:lpwstr>
      </vt:variant>
      <vt:variant>
        <vt:i4>4063347</vt:i4>
      </vt:variant>
      <vt:variant>
        <vt:i4>114</vt:i4>
      </vt:variant>
      <vt:variant>
        <vt:i4>0</vt:i4>
      </vt:variant>
      <vt:variant>
        <vt:i4>5</vt:i4>
      </vt:variant>
      <vt:variant>
        <vt:lpwstr/>
      </vt:variant>
      <vt:variant>
        <vt:lpwstr>Table3</vt:lpwstr>
      </vt:variant>
      <vt:variant>
        <vt:i4>1638468</vt:i4>
      </vt:variant>
      <vt:variant>
        <vt:i4>105</vt:i4>
      </vt:variant>
      <vt:variant>
        <vt:i4>0</vt:i4>
      </vt:variant>
      <vt:variant>
        <vt:i4>5</vt:i4>
      </vt:variant>
      <vt:variant>
        <vt:lpwstr/>
      </vt:variant>
      <vt:variant>
        <vt:lpwstr>_[Exercise/Incident]_Overview</vt:lpwstr>
      </vt:variant>
      <vt:variant>
        <vt:i4>3932275</vt:i4>
      </vt:variant>
      <vt:variant>
        <vt:i4>99</vt:i4>
      </vt:variant>
      <vt:variant>
        <vt:i4>0</vt:i4>
      </vt:variant>
      <vt:variant>
        <vt:i4>5</vt:i4>
      </vt:variant>
      <vt:variant>
        <vt:lpwstr/>
      </vt:variant>
      <vt:variant>
        <vt:lpwstr>Table1</vt:lpwstr>
      </vt:variant>
      <vt:variant>
        <vt:i4>1114160</vt:i4>
      </vt:variant>
      <vt:variant>
        <vt:i4>92</vt:i4>
      </vt:variant>
      <vt:variant>
        <vt:i4>0</vt:i4>
      </vt:variant>
      <vt:variant>
        <vt:i4>5</vt:i4>
      </vt:variant>
      <vt:variant>
        <vt:lpwstr/>
      </vt:variant>
      <vt:variant>
        <vt:lpwstr>_Toc20470667</vt:lpwstr>
      </vt:variant>
      <vt:variant>
        <vt:i4>1048624</vt:i4>
      </vt:variant>
      <vt:variant>
        <vt:i4>86</vt:i4>
      </vt:variant>
      <vt:variant>
        <vt:i4>0</vt:i4>
      </vt:variant>
      <vt:variant>
        <vt:i4>5</vt:i4>
      </vt:variant>
      <vt:variant>
        <vt:lpwstr/>
      </vt:variant>
      <vt:variant>
        <vt:lpwstr>_Toc20470666</vt:lpwstr>
      </vt:variant>
      <vt:variant>
        <vt:i4>1245232</vt:i4>
      </vt:variant>
      <vt:variant>
        <vt:i4>80</vt:i4>
      </vt:variant>
      <vt:variant>
        <vt:i4>0</vt:i4>
      </vt:variant>
      <vt:variant>
        <vt:i4>5</vt:i4>
      </vt:variant>
      <vt:variant>
        <vt:lpwstr/>
      </vt:variant>
      <vt:variant>
        <vt:lpwstr>_Toc20470665</vt:lpwstr>
      </vt:variant>
      <vt:variant>
        <vt:i4>1179696</vt:i4>
      </vt:variant>
      <vt:variant>
        <vt:i4>74</vt:i4>
      </vt:variant>
      <vt:variant>
        <vt:i4>0</vt:i4>
      </vt:variant>
      <vt:variant>
        <vt:i4>5</vt:i4>
      </vt:variant>
      <vt:variant>
        <vt:lpwstr/>
      </vt:variant>
      <vt:variant>
        <vt:lpwstr>_Toc20470664</vt:lpwstr>
      </vt:variant>
      <vt:variant>
        <vt:i4>1376304</vt:i4>
      </vt:variant>
      <vt:variant>
        <vt:i4>68</vt:i4>
      </vt:variant>
      <vt:variant>
        <vt:i4>0</vt:i4>
      </vt:variant>
      <vt:variant>
        <vt:i4>5</vt:i4>
      </vt:variant>
      <vt:variant>
        <vt:lpwstr/>
      </vt:variant>
      <vt:variant>
        <vt:lpwstr>_Toc20470663</vt:lpwstr>
      </vt:variant>
      <vt:variant>
        <vt:i4>1310768</vt:i4>
      </vt:variant>
      <vt:variant>
        <vt:i4>62</vt:i4>
      </vt:variant>
      <vt:variant>
        <vt:i4>0</vt:i4>
      </vt:variant>
      <vt:variant>
        <vt:i4>5</vt:i4>
      </vt:variant>
      <vt:variant>
        <vt:lpwstr/>
      </vt:variant>
      <vt:variant>
        <vt:lpwstr>_Toc20470662</vt:lpwstr>
      </vt:variant>
      <vt:variant>
        <vt:i4>1507376</vt:i4>
      </vt:variant>
      <vt:variant>
        <vt:i4>56</vt:i4>
      </vt:variant>
      <vt:variant>
        <vt:i4>0</vt:i4>
      </vt:variant>
      <vt:variant>
        <vt:i4>5</vt:i4>
      </vt:variant>
      <vt:variant>
        <vt:lpwstr/>
      </vt:variant>
      <vt:variant>
        <vt:lpwstr>_Toc20470661</vt:lpwstr>
      </vt:variant>
      <vt:variant>
        <vt:i4>1441840</vt:i4>
      </vt:variant>
      <vt:variant>
        <vt:i4>50</vt:i4>
      </vt:variant>
      <vt:variant>
        <vt:i4>0</vt:i4>
      </vt:variant>
      <vt:variant>
        <vt:i4>5</vt:i4>
      </vt:variant>
      <vt:variant>
        <vt:lpwstr/>
      </vt:variant>
      <vt:variant>
        <vt:lpwstr>_Toc20470660</vt:lpwstr>
      </vt:variant>
      <vt:variant>
        <vt:i4>2031667</vt:i4>
      </vt:variant>
      <vt:variant>
        <vt:i4>44</vt:i4>
      </vt:variant>
      <vt:variant>
        <vt:i4>0</vt:i4>
      </vt:variant>
      <vt:variant>
        <vt:i4>5</vt:i4>
      </vt:variant>
      <vt:variant>
        <vt:lpwstr/>
      </vt:variant>
      <vt:variant>
        <vt:lpwstr>_Toc20470659</vt:lpwstr>
      </vt:variant>
      <vt:variant>
        <vt:i4>1966131</vt:i4>
      </vt:variant>
      <vt:variant>
        <vt:i4>38</vt:i4>
      </vt:variant>
      <vt:variant>
        <vt:i4>0</vt:i4>
      </vt:variant>
      <vt:variant>
        <vt:i4>5</vt:i4>
      </vt:variant>
      <vt:variant>
        <vt:lpwstr/>
      </vt:variant>
      <vt:variant>
        <vt:lpwstr>_Toc20470658</vt:lpwstr>
      </vt:variant>
      <vt:variant>
        <vt:i4>1114163</vt:i4>
      </vt:variant>
      <vt:variant>
        <vt:i4>32</vt:i4>
      </vt:variant>
      <vt:variant>
        <vt:i4>0</vt:i4>
      </vt:variant>
      <vt:variant>
        <vt:i4>5</vt:i4>
      </vt:variant>
      <vt:variant>
        <vt:lpwstr/>
      </vt:variant>
      <vt:variant>
        <vt:lpwstr>_Toc20470657</vt:lpwstr>
      </vt:variant>
      <vt:variant>
        <vt:i4>1048627</vt:i4>
      </vt:variant>
      <vt:variant>
        <vt:i4>26</vt:i4>
      </vt:variant>
      <vt:variant>
        <vt:i4>0</vt:i4>
      </vt:variant>
      <vt:variant>
        <vt:i4>5</vt:i4>
      </vt:variant>
      <vt:variant>
        <vt:lpwstr/>
      </vt:variant>
      <vt:variant>
        <vt:lpwstr>_Toc20470656</vt:lpwstr>
      </vt:variant>
      <vt:variant>
        <vt:i4>1245235</vt:i4>
      </vt:variant>
      <vt:variant>
        <vt:i4>20</vt:i4>
      </vt:variant>
      <vt:variant>
        <vt:i4>0</vt:i4>
      </vt:variant>
      <vt:variant>
        <vt:i4>5</vt:i4>
      </vt:variant>
      <vt:variant>
        <vt:lpwstr/>
      </vt:variant>
      <vt:variant>
        <vt:lpwstr>_Toc20470655</vt:lpwstr>
      </vt:variant>
      <vt:variant>
        <vt:i4>1179699</vt:i4>
      </vt:variant>
      <vt:variant>
        <vt:i4>14</vt:i4>
      </vt:variant>
      <vt:variant>
        <vt:i4>0</vt:i4>
      </vt:variant>
      <vt:variant>
        <vt:i4>5</vt:i4>
      </vt:variant>
      <vt:variant>
        <vt:lpwstr/>
      </vt:variant>
      <vt:variant>
        <vt:lpwstr>_Toc20470654</vt:lpwstr>
      </vt:variant>
      <vt:variant>
        <vt:i4>1376307</vt:i4>
      </vt:variant>
      <vt:variant>
        <vt:i4>8</vt:i4>
      </vt:variant>
      <vt:variant>
        <vt:i4>0</vt:i4>
      </vt:variant>
      <vt:variant>
        <vt:i4>5</vt:i4>
      </vt:variant>
      <vt:variant>
        <vt:lpwstr/>
      </vt:variant>
      <vt:variant>
        <vt:lpwstr>_Toc20470653</vt:lpwstr>
      </vt:variant>
      <vt:variant>
        <vt:i4>1310771</vt:i4>
      </vt:variant>
      <vt:variant>
        <vt:i4>2</vt:i4>
      </vt:variant>
      <vt:variant>
        <vt:i4>0</vt:i4>
      </vt:variant>
      <vt:variant>
        <vt:i4>5</vt:i4>
      </vt:variant>
      <vt:variant>
        <vt:lpwstr/>
      </vt:variant>
      <vt:variant>
        <vt:lpwstr>_Toc20470652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Genevieve Santiago Rodriguez</dc:creator>
  <cp:keywords/>
  <cp:lastModifiedBy>Marshall, Kevin</cp:lastModifiedBy>
  <cp:revision>2</cp:revision>
  <dcterms:created xsi:type="dcterms:W3CDTF">2021-07-28T20:13:00Z</dcterms:created>
  <dcterms:modified xsi:type="dcterms:W3CDTF">2021-07-28T20:13:00Z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0x0101007280FA605FD4684B852162D513EF456A</vt:lpwstr>
  </property>
  <property fmtid="{D5CDD505-2E9C-101B-9397-08002B2CF9AE}" pid="3" name="AuthorIds_UIVersion_512">
    <vt:lpwstr>54</vt:lpwstr>
  </property>
</Properties>
</file>