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011C8F" w14:textId="4FE51517" w:rsidR="00200090" w:rsidRPr="00001F7D" w:rsidRDefault="00200090" w:rsidP="00200090">
      <w:pPr>
        <w:pStyle w:val="NormalWeb"/>
        <w:shd w:val="clear" w:color="auto" w:fill="FFFFFF"/>
        <w:spacing w:before="0" w:beforeAutospacing="0" w:after="0" w:afterAutospacing="0"/>
        <w:rPr>
          <w:color w:val="000000"/>
          <w:sz w:val="29"/>
          <w:szCs w:val="29"/>
        </w:rPr>
      </w:pPr>
      <w:r w:rsidRPr="00001F7D">
        <w:rPr>
          <w:rStyle w:val="text10998font1"/>
          <w:rFonts w:ascii="Arial" w:hAnsi="Arial" w:cs="Arial"/>
          <w:b/>
          <w:bCs/>
          <w:color w:val="004080"/>
          <w:sz w:val="29"/>
          <w:szCs w:val="29"/>
        </w:rPr>
        <w:t xml:space="preserve">Topic 11a: </w:t>
      </w:r>
      <w:r w:rsidR="00FB0A48" w:rsidRPr="00001F7D">
        <w:rPr>
          <w:rStyle w:val="text10998font1"/>
          <w:rFonts w:ascii="Arial" w:hAnsi="Arial" w:cs="Arial"/>
          <w:b/>
          <w:bCs/>
          <w:color w:val="004080"/>
          <w:sz w:val="29"/>
          <w:szCs w:val="29"/>
        </w:rPr>
        <w:t xml:space="preserve">Media Relations and </w:t>
      </w:r>
      <w:r w:rsidRPr="00001F7D">
        <w:rPr>
          <w:rStyle w:val="text10998font1"/>
          <w:rFonts w:ascii="Arial" w:hAnsi="Arial" w:cs="Arial"/>
          <w:b/>
          <w:bCs/>
          <w:color w:val="004080"/>
          <w:sz w:val="29"/>
          <w:szCs w:val="29"/>
        </w:rPr>
        <w:t>ARES</w:t>
      </w:r>
    </w:p>
    <w:p w14:paraId="3E4F7CF7" w14:textId="77777777" w:rsidR="00200090" w:rsidRDefault="00200090" w:rsidP="00200090">
      <w:pPr>
        <w:pStyle w:val="NormalWeb"/>
        <w:shd w:val="clear" w:color="auto" w:fill="FFFFFF"/>
        <w:spacing w:before="0" w:beforeAutospacing="0" w:after="0" w:afterAutospacing="0"/>
        <w:rPr>
          <w:rStyle w:val="text8301font1"/>
          <w:rFonts w:ascii="Arial" w:hAnsi="Arial" w:cs="Arial"/>
          <w:b/>
          <w:bCs/>
          <w:color w:val="000000"/>
          <w:sz w:val="23"/>
          <w:szCs w:val="23"/>
        </w:rPr>
      </w:pPr>
      <w:bookmarkStart w:id="0" w:name="text8301anc"/>
      <w:bookmarkEnd w:id="0"/>
    </w:p>
    <w:p w14:paraId="4AF2E28C" w14:textId="1FBA8462" w:rsidR="00200090" w:rsidRPr="00263596" w:rsidRDefault="00200090" w:rsidP="00200090">
      <w:pPr>
        <w:pStyle w:val="NormalWeb"/>
        <w:shd w:val="clear" w:color="auto" w:fill="FFFFFF"/>
        <w:spacing w:before="0" w:beforeAutospacing="0" w:after="0" w:afterAutospacing="0"/>
        <w:rPr>
          <w:rFonts w:ascii="Arial" w:hAnsi="Arial" w:cs="Arial"/>
          <w:b/>
          <w:bCs/>
          <w:color w:val="800000"/>
          <w:sz w:val="26"/>
          <w:szCs w:val="26"/>
          <w:shd w:val="clear" w:color="auto" w:fill="FFFFFF"/>
        </w:rPr>
      </w:pPr>
      <w:r w:rsidRPr="00263596">
        <w:rPr>
          <w:rFonts w:ascii="Arial" w:hAnsi="Arial" w:cs="Arial"/>
          <w:b/>
          <w:bCs/>
          <w:color w:val="800000"/>
          <w:sz w:val="26"/>
          <w:szCs w:val="26"/>
          <w:shd w:val="clear" w:color="auto" w:fill="FFFFFF"/>
        </w:rPr>
        <w:t>Objectives</w:t>
      </w:r>
    </w:p>
    <w:p w14:paraId="6BCF384D" w14:textId="77777777" w:rsidR="00200090" w:rsidRDefault="00200090" w:rsidP="00200090">
      <w:pPr>
        <w:pStyle w:val="NormalWeb"/>
        <w:shd w:val="clear" w:color="auto" w:fill="FFFFFF"/>
        <w:spacing w:before="0" w:beforeAutospacing="0" w:after="0" w:afterAutospacing="0"/>
        <w:rPr>
          <w:rStyle w:val="text8302font2"/>
          <w:rFonts w:ascii="Arial" w:hAnsi="Arial" w:cs="Arial"/>
          <w:color w:val="000000"/>
          <w:sz w:val="20"/>
          <w:szCs w:val="20"/>
        </w:rPr>
      </w:pPr>
      <w:bookmarkStart w:id="1" w:name="text8302anc"/>
      <w:bookmarkEnd w:id="1"/>
    </w:p>
    <w:p w14:paraId="25E8553C" w14:textId="1398E67E" w:rsidR="00200090" w:rsidRDefault="00200090" w:rsidP="00200090">
      <w:pPr>
        <w:pStyle w:val="NormalWeb"/>
        <w:shd w:val="clear" w:color="auto" w:fill="FFFFFF"/>
        <w:spacing w:before="0" w:beforeAutospacing="0" w:after="0" w:afterAutospacing="0"/>
        <w:rPr>
          <w:color w:val="000000"/>
          <w:sz w:val="27"/>
          <w:szCs w:val="27"/>
        </w:rPr>
      </w:pPr>
      <w:r>
        <w:rPr>
          <w:rStyle w:val="text8302font2"/>
          <w:rFonts w:ascii="Arial" w:hAnsi="Arial" w:cs="Arial"/>
          <w:color w:val="000000"/>
          <w:sz w:val="20"/>
          <w:szCs w:val="20"/>
        </w:rPr>
        <w:t xml:space="preserve">This topic provides ARES leaders with a basic understanding of the role and importance of a PIO to a deployed ARES unit. After reviewing this </w:t>
      </w:r>
      <w:proofErr w:type="gramStart"/>
      <w:r>
        <w:rPr>
          <w:rStyle w:val="text8302font2"/>
          <w:rFonts w:ascii="Arial" w:hAnsi="Arial" w:cs="Arial"/>
          <w:color w:val="000000"/>
          <w:sz w:val="20"/>
          <w:szCs w:val="20"/>
        </w:rPr>
        <w:t>topic</w:t>
      </w:r>
      <w:proofErr w:type="gramEnd"/>
      <w:r>
        <w:rPr>
          <w:rStyle w:val="text8302font2"/>
          <w:rFonts w:ascii="Arial" w:hAnsi="Arial" w:cs="Arial"/>
          <w:color w:val="000000"/>
          <w:sz w:val="20"/>
          <w:szCs w:val="20"/>
        </w:rPr>
        <w:t xml:space="preserve"> the user is encouraged to pursue further training in this specific activity area.</w:t>
      </w:r>
    </w:p>
    <w:p w14:paraId="5D1A95A5"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02font2"/>
          <w:rFonts w:ascii="Arial" w:hAnsi="Arial" w:cs="Arial"/>
          <w:color w:val="000000"/>
          <w:sz w:val="20"/>
          <w:szCs w:val="20"/>
        </w:rPr>
        <w:t> </w:t>
      </w:r>
    </w:p>
    <w:p w14:paraId="5614E017" w14:textId="3871A687" w:rsidR="00200090" w:rsidRDefault="00200090" w:rsidP="00200090">
      <w:pPr>
        <w:pStyle w:val="NormalWeb"/>
        <w:shd w:val="clear" w:color="auto" w:fill="FFFFFF"/>
        <w:spacing w:before="0" w:beforeAutospacing="0" w:after="0" w:afterAutospacing="0"/>
        <w:rPr>
          <w:color w:val="000000"/>
          <w:sz w:val="27"/>
          <w:szCs w:val="27"/>
        </w:rPr>
      </w:pPr>
      <w:r>
        <w:rPr>
          <w:rStyle w:val="text8302font4"/>
          <w:rFonts w:ascii="Arial" w:hAnsi="Arial" w:cs="Arial"/>
          <w:b/>
          <w:bCs/>
          <w:color w:val="000000"/>
          <w:sz w:val="20"/>
          <w:szCs w:val="20"/>
        </w:rPr>
        <w:t>Student preparation required:</w:t>
      </w:r>
    </w:p>
    <w:p w14:paraId="79E5BF86"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02font2"/>
          <w:rFonts w:ascii="Arial" w:hAnsi="Arial" w:cs="Arial"/>
          <w:color w:val="000000"/>
          <w:sz w:val="20"/>
          <w:szCs w:val="20"/>
        </w:rPr>
        <w:t> </w:t>
      </w:r>
    </w:p>
    <w:p w14:paraId="7DF16A77" w14:textId="4B948546" w:rsidR="00200090" w:rsidRDefault="00200090" w:rsidP="00200090">
      <w:pPr>
        <w:pStyle w:val="NormalWeb"/>
        <w:numPr>
          <w:ilvl w:val="0"/>
          <w:numId w:val="2"/>
        </w:numPr>
        <w:shd w:val="clear" w:color="auto" w:fill="FFFFFF"/>
        <w:spacing w:before="0" w:beforeAutospacing="0" w:after="0" w:afterAutospacing="0"/>
        <w:rPr>
          <w:color w:val="000000"/>
          <w:sz w:val="27"/>
          <w:szCs w:val="27"/>
        </w:rPr>
      </w:pPr>
      <w:r>
        <w:rPr>
          <w:rStyle w:val="text8302font2"/>
          <w:rFonts w:ascii="Arial" w:hAnsi="Arial" w:cs="Arial"/>
          <w:color w:val="000000"/>
          <w:sz w:val="20"/>
          <w:szCs w:val="20"/>
        </w:rPr>
        <w:t>None</w:t>
      </w:r>
    </w:p>
    <w:p w14:paraId="5D2ECA01" w14:textId="77777777" w:rsidR="00200090" w:rsidRPr="00263596" w:rsidRDefault="00200090" w:rsidP="00200090">
      <w:pPr>
        <w:pStyle w:val="NormalWeb"/>
        <w:shd w:val="clear" w:color="auto" w:fill="FFFFFF"/>
        <w:spacing w:before="0" w:beforeAutospacing="0" w:after="0" w:afterAutospacing="0"/>
        <w:rPr>
          <w:rStyle w:val="text8318font1"/>
          <w:rFonts w:ascii="Arial" w:hAnsi="Arial" w:cs="Arial"/>
          <w:b/>
          <w:bCs/>
          <w:color w:val="000000"/>
          <w:sz w:val="22"/>
          <w:szCs w:val="22"/>
        </w:rPr>
      </w:pPr>
    </w:p>
    <w:p w14:paraId="767BDA17" w14:textId="0FC6EAEA" w:rsidR="00200090" w:rsidRPr="00263596" w:rsidRDefault="00200090" w:rsidP="00200090">
      <w:pPr>
        <w:pStyle w:val="NormalWeb"/>
        <w:shd w:val="clear" w:color="auto" w:fill="FFFFFF"/>
        <w:spacing w:before="0" w:beforeAutospacing="0" w:after="0" w:afterAutospacing="0"/>
        <w:rPr>
          <w:color w:val="800000"/>
          <w:sz w:val="26"/>
          <w:szCs w:val="26"/>
        </w:rPr>
      </w:pPr>
      <w:r w:rsidRPr="00263596">
        <w:rPr>
          <w:rStyle w:val="text8318font1"/>
          <w:rFonts w:ascii="Arial" w:hAnsi="Arial" w:cs="Arial"/>
          <w:b/>
          <w:bCs/>
          <w:color w:val="800000"/>
          <w:sz w:val="26"/>
          <w:szCs w:val="26"/>
        </w:rPr>
        <w:t>Information</w:t>
      </w:r>
    </w:p>
    <w:p w14:paraId="49896118" w14:textId="77777777" w:rsidR="00200090" w:rsidRDefault="00200090" w:rsidP="00200090">
      <w:pPr>
        <w:pStyle w:val="NormalWeb"/>
        <w:shd w:val="clear" w:color="auto" w:fill="FFFFFF"/>
        <w:spacing w:before="0" w:beforeAutospacing="0" w:after="0" w:afterAutospacing="0"/>
        <w:rPr>
          <w:rStyle w:val="text8319font2"/>
          <w:rFonts w:ascii="Arial" w:hAnsi="Arial" w:cs="Arial"/>
          <w:color w:val="000000"/>
          <w:sz w:val="20"/>
          <w:szCs w:val="20"/>
        </w:rPr>
      </w:pPr>
      <w:bookmarkStart w:id="2" w:name="text8319anc"/>
      <w:bookmarkEnd w:id="2"/>
    </w:p>
    <w:p w14:paraId="086A8F48" w14:textId="2A7B0E68" w:rsidR="00200090" w:rsidRDefault="00200090" w:rsidP="00200090">
      <w:pPr>
        <w:pStyle w:val="NormalWeb"/>
        <w:shd w:val="clear" w:color="auto" w:fill="FFFFFF"/>
        <w:spacing w:before="0" w:beforeAutospacing="0" w:after="0" w:afterAutospacing="0"/>
        <w:rPr>
          <w:rStyle w:val="text8319font2"/>
          <w:rFonts w:ascii="Arial" w:hAnsi="Arial" w:cs="Arial"/>
          <w:color w:val="000000"/>
          <w:sz w:val="20"/>
          <w:szCs w:val="20"/>
        </w:rPr>
      </w:pPr>
      <w:r>
        <w:rPr>
          <w:rStyle w:val="text8319font2"/>
          <w:rFonts w:ascii="Arial" w:hAnsi="Arial" w:cs="Arial"/>
          <w:color w:val="000000"/>
          <w:sz w:val="20"/>
          <w:szCs w:val="20"/>
        </w:rPr>
        <w:t>More and more sections are appointing ARES specific PIOs. These PIOs are specialists in covering media and PR activities when ARES units are deployed in an emergency or community service operation. While general PIOs may also do this work, the entire emergency field is becoming more and more complex and special training is not only advisable, but strongly encouraged.</w:t>
      </w:r>
    </w:p>
    <w:p w14:paraId="4DE4719D" w14:textId="77777777" w:rsidR="00200090" w:rsidRDefault="00200090" w:rsidP="00200090">
      <w:pPr>
        <w:pStyle w:val="NormalWeb"/>
        <w:shd w:val="clear" w:color="auto" w:fill="FFFFFF"/>
        <w:spacing w:before="0" w:beforeAutospacing="0" w:after="0" w:afterAutospacing="0"/>
        <w:rPr>
          <w:color w:val="000000"/>
          <w:sz w:val="27"/>
          <w:szCs w:val="27"/>
        </w:rPr>
      </w:pPr>
    </w:p>
    <w:p w14:paraId="7AAECACB" w14:textId="365EB58E" w:rsidR="00200090" w:rsidRDefault="00200090" w:rsidP="0048703A">
      <w:pPr>
        <w:pStyle w:val="NormalWeb"/>
        <w:shd w:val="clear" w:color="auto" w:fill="8EAADB" w:themeFill="accent1" w:themeFillTint="99"/>
        <w:spacing w:before="0" w:beforeAutospacing="0" w:after="0" w:afterAutospacing="0"/>
        <w:ind w:left="720"/>
        <w:rPr>
          <w:color w:val="000000"/>
          <w:sz w:val="27"/>
          <w:szCs w:val="27"/>
        </w:rPr>
      </w:pPr>
      <w:r>
        <w:rPr>
          <w:rStyle w:val="text8320font1"/>
          <w:rFonts w:ascii="Arial" w:hAnsi="Arial" w:cs="Arial"/>
          <w:b/>
          <w:bCs/>
          <w:color w:val="000000"/>
          <w:sz w:val="20"/>
          <w:szCs w:val="20"/>
        </w:rPr>
        <w:t>The goal of the PIO in an emergency is:</w:t>
      </w:r>
    </w:p>
    <w:p w14:paraId="1EA6CD93" w14:textId="77777777" w:rsidR="00200090" w:rsidRDefault="00200090" w:rsidP="0048703A">
      <w:pPr>
        <w:pStyle w:val="NormalWeb"/>
        <w:shd w:val="clear" w:color="auto" w:fill="8EAADB" w:themeFill="accent1" w:themeFillTint="99"/>
        <w:spacing w:before="0" w:beforeAutospacing="0" w:after="0" w:afterAutospacing="0"/>
        <w:ind w:left="720"/>
        <w:rPr>
          <w:color w:val="000000"/>
          <w:sz w:val="27"/>
          <w:szCs w:val="27"/>
        </w:rPr>
      </w:pPr>
      <w:r>
        <w:rPr>
          <w:rStyle w:val="text8320font1"/>
          <w:rFonts w:ascii="Arial" w:hAnsi="Arial" w:cs="Arial"/>
          <w:b/>
          <w:bCs/>
          <w:color w:val="000000"/>
          <w:sz w:val="20"/>
          <w:szCs w:val="20"/>
        </w:rPr>
        <w:t> </w:t>
      </w:r>
    </w:p>
    <w:p w14:paraId="002955C0" w14:textId="77777777" w:rsidR="00200090" w:rsidRDefault="00200090" w:rsidP="0048703A">
      <w:pPr>
        <w:pStyle w:val="NormalWeb"/>
        <w:shd w:val="clear" w:color="auto" w:fill="8EAADB" w:themeFill="accent1" w:themeFillTint="99"/>
        <w:spacing w:before="0" w:beforeAutospacing="0" w:after="0" w:afterAutospacing="0"/>
        <w:ind w:left="720"/>
        <w:rPr>
          <w:color w:val="000000"/>
          <w:sz w:val="27"/>
          <w:szCs w:val="27"/>
        </w:rPr>
      </w:pPr>
      <w:r>
        <w:rPr>
          <w:rStyle w:val="text8320font2"/>
          <w:rFonts w:ascii="Arial" w:hAnsi="Arial" w:cs="Arial"/>
          <w:color w:val="000000"/>
          <w:sz w:val="20"/>
          <w:szCs w:val="20"/>
        </w:rPr>
        <w:t>      Providing the Right information</w:t>
      </w:r>
    </w:p>
    <w:p w14:paraId="4CCB55F4" w14:textId="77777777" w:rsidR="00200090" w:rsidRDefault="00200090" w:rsidP="0048703A">
      <w:pPr>
        <w:pStyle w:val="NormalWeb"/>
        <w:shd w:val="clear" w:color="auto" w:fill="8EAADB" w:themeFill="accent1" w:themeFillTint="99"/>
        <w:spacing w:before="0" w:beforeAutospacing="0" w:after="0" w:afterAutospacing="0"/>
        <w:ind w:left="720"/>
        <w:rPr>
          <w:color w:val="000000"/>
          <w:sz w:val="27"/>
          <w:szCs w:val="27"/>
        </w:rPr>
      </w:pPr>
      <w:r>
        <w:rPr>
          <w:rStyle w:val="text8320font2"/>
          <w:rFonts w:ascii="Arial" w:hAnsi="Arial" w:cs="Arial"/>
          <w:color w:val="000000"/>
          <w:sz w:val="20"/>
          <w:szCs w:val="20"/>
        </w:rPr>
        <w:t>                  to the Right people</w:t>
      </w:r>
    </w:p>
    <w:p w14:paraId="2FAD5C1E" w14:textId="77777777" w:rsidR="00200090" w:rsidRDefault="00200090" w:rsidP="0048703A">
      <w:pPr>
        <w:pStyle w:val="NormalWeb"/>
        <w:shd w:val="clear" w:color="auto" w:fill="8EAADB" w:themeFill="accent1" w:themeFillTint="99"/>
        <w:spacing w:before="0" w:beforeAutospacing="0" w:after="0" w:afterAutospacing="0"/>
        <w:ind w:left="720"/>
        <w:rPr>
          <w:color w:val="000000"/>
          <w:sz w:val="27"/>
          <w:szCs w:val="27"/>
        </w:rPr>
      </w:pPr>
      <w:r>
        <w:rPr>
          <w:rStyle w:val="text8320font2"/>
          <w:rFonts w:ascii="Arial" w:hAnsi="Arial" w:cs="Arial"/>
          <w:color w:val="000000"/>
          <w:sz w:val="20"/>
          <w:szCs w:val="20"/>
        </w:rPr>
        <w:t>                        at the Right time</w:t>
      </w:r>
    </w:p>
    <w:p w14:paraId="28B3B108" w14:textId="77777777" w:rsidR="00200090" w:rsidRDefault="00200090" w:rsidP="0048703A">
      <w:pPr>
        <w:pStyle w:val="NormalWeb"/>
        <w:shd w:val="clear" w:color="auto" w:fill="8EAADB" w:themeFill="accent1" w:themeFillTint="99"/>
        <w:spacing w:before="0" w:beforeAutospacing="0" w:after="0" w:afterAutospacing="0"/>
        <w:ind w:left="720"/>
        <w:rPr>
          <w:color w:val="000000"/>
          <w:sz w:val="27"/>
          <w:szCs w:val="27"/>
        </w:rPr>
      </w:pPr>
      <w:r>
        <w:rPr>
          <w:rStyle w:val="text8320font2"/>
          <w:rFonts w:ascii="Arial" w:hAnsi="Arial" w:cs="Arial"/>
          <w:color w:val="000000"/>
          <w:sz w:val="20"/>
          <w:szCs w:val="20"/>
        </w:rPr>
        <w:t>                                </w:t>
      </w:r>
      <w:proofErr w:type="gramStart"/>
      <w:r>
        <w:rPr>
          <w:rStyle w:val="text8320font2"/>
          <w:rFonts w:ascii="Arial" w:hAnsi="Arial" w:cs="Arial"/>
          <w:color w:val="000000"/>
          <w:sz w:val="20"/>
          <w:szCs w:val="20"/>
        </w:rPr>
        <w:t>so</w:t>
      </w:r>
      <w:proofErr w:type="gramEnd"/>
      <w:r>
        <w:rPr>
          <w:rStyle w:val="text8320font2"/>
          <w:rFonts w:ascii="Arial" w:hAnsi="Arial" w:cs="Arial"/>
          <w:color w:val="000000"/>
          <w:sz w:val="20"/>
          <w:szCs w:val="20"/>
        </w:rPr>
        <w:t xml:space="preserve"> they can make the Right decisions.</w:t>
      </w:r>
    </w:p>
    <w:p w14:paraId="7E1868E7" w14:textId="77777777" w:rsidR="00200090" w:rsidRDefault="00200090" w:rsidP="00200090">
      <w:pPr>
        <w:pStyle w:val="NormalWeb"/>
        <w:shd w:val="clear" w:color="auto" w:fill="FFFFFF"/>
        <w:spacing w:before="0" w:beforeAutospacing="0" w:after="0" w:afterAutospacing="0"/>
        <w:rPr>
          <w:rStyle w:val="text8326font2"/>
          <w:rFonts w:ascii="Arial" w:hAnsi="Arial" w:cs="Arial"/>
          <w:color w:val="000000"/>
          <w:sz w:val="20"/>
          <w:szCs w:val="20"/>
        </w:rPr>
      </w:pPr>
    </w:p>
    <w:p w14:paraId="0DFCFD63" w14:textId="4FE778F7" w:rsidR="00200090" w:rsidRDefault="00200090" w:rsidP="00200090">
      <w:pPr>
        <w:pStyle w:val="NormalWeb"/>
        <w:shd w:val="clear" w:color="auto" w:fill="FFFFFF"/>
        <w:spacing w:before="0" w:beforeAutospacing="0" w:after="0" w:afterAutospacing="0"/>
        <w:rPr>
          <w:color w:val="000000"/>
          <w:sz w:val="27"/>
          <w:szCs w:val="27"/>
        </w:rPr>
      </w:pPr>
      <w:r>
        <w:rPr>
          <w:rStyle w:val="text8326font2"/>
          <w:rFonts w:ascii="Arial" w:hAnsi="Arial" w:cs="Arial"/>
          <w:color w:val="000000"/>
          <w:sz w:val="20"/>
          <w:szCs w:val="20"/>
        </w:rPr>
        <w:t xml:space="preserve">In addition to the regular duties and tasks of establishing media relationships, informing the public and attracting new members, the ARES PIO </w:t>
      </w:r>
      <w:proofErr w:type="gramStart"/>
      <w:r>
        <w:rPr>
          <w:rStyle w:val="text8326font2"/>
          <w:rFonts w:ascii="Arial" w:hAnsi="Arial" w:cs="Arial"/>
          <w:color w:val="000000"/>
          <w:sz w:val="20"/>
          <w:szCs w:val="20"/>
        </w:rPr>
        <w:t>has the opportunity to</w:t>
      </w:r>
      <w:proofErr w:type="gramEnd"/>
      <w:r>
        <w:rPr>
          <w:rStyle w:val="text8326font2"/>
          <w:rFonts w:ascii="Arial" w:hAnsi="Arial" w:cs="Arial"/>
          <w:color w:val="000000"/>
          <w:sz w:val="20"/>
          <w:szCs w:val="20"/>
        </w:rPr>
        <w:t xml:space="preserve"> become an integral part of the Incident Command System (ICS).</w:t>
      </w:r>
    </w:p>
    <w:p w14:paraId="3D91877F"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26font2"/>
          <w:rFonts w:ascii="Arial" w:hAnsi="Arial" w:cs="Arial"/>
          <w:color w:val="000000"/>
          <w:sz w:val="20"/>
          <w:szCs w:val="20"/>
        </w:rPr>
        <w:t> </w:t>
      </w:r>
    </w:p>
    <w:p w14:paraId="1307E663"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26font2"/>
          <w:rFonts w:ascii="Arial" w:hAnsi="Arial" w:cs="Arial"/>
          <w:color w:val="000000"/>
          <w:sz w:val="20"/>
          <w:szCs w:val="20"/>
        </w:rPr>
        <w:t>For those that have ICS media training, use the following as a refresher. For those who have not, here is a quick overview. </w:t>
      </w:r>
    </w:p>
    <w:p w14:paraId="311E0FE0"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26font2"/>
          <w:rFonts w:ascii="Arial" w:hAnsi="Arial" w:cs="Arial"/>
          <w:color w:val="000000"/>
          <w:sz w:val="20"/>
          <w:szCs w:val="20"/>
        </w:rPr>
        <w:t> </w:t>
      </w:r>
    </w:p>
    <w:p w14:paraId="32E5C506" w14:textId="546E156E" w:rsidR="00200090" w:rsidRDefault="00200090" w:rsidP="00200090">
      <w:pPr>
        <w:pStyle w:val="NormalWeb"/>
        <w:shd w:val="clear" w:color="auto" w:fill="FFFFFF"/>
        <w:spacing w:before="0" w:beforeAutospacing="0" w:after="0" w:afterAutospacing="0"/>
        <w:rPr>
          <w:rStyle w:val="text8326font2"/>
          <w:rFonts w:ascii="Arial" w:hAnsi="Arial" w:cs="Arial"/>
          <w:color w:val="000000"/>
          <w:sz w:val="20"/>
          <w:szCs w:val="20"/>
        </w:rPr>
      </w:pPr>
      <w:r>
        <w:rPr>
          <w:rStyle w:val="text8326font2"/>
          <w:rFonts w:ascii="Arial" w:hAnsi="Arial" w:cs="Arial"/>
          <w:color w:val="000000"/>
          <w:sz w:val="20"/>
          <w:szCs w:val="20"/>
        </w:rPr>
        <w:t xml:space="preserve">As a disaster or emergency begins to take place, typically the first responder to the event becomes the Incident Commander, the boss of the situation. As the gravity of the situation unfolds and more responders and agencies become involved, a Unified Command may be activated. The UC works together to lead and orchestrate the effort. One component </w:t>
      </w:r>
      <w:proofErr w:type="gramStart"/>
      <w:r>
        <w:rPr>
          <w:rStyle w:val="text8326font2"/>
          <w:rFonts w:ascii="Arial" w:hAnsi="Arial" w:cs="Arial"/>
          <w:color w:val="000000"/>
          <w:sz w:val="20"/>
          <w:szCs w:val="20"/>
        </w:rPr>
        <w:t>of  forming</w:t>
      </w:r>
      <w:proofErr w:type="gramEnd"/>
      <w:r>
        <w:rPr>
          <w:rStyle w:val="text8326font2"/>
          <w:rFonts w:ascii="Arial" w:hAnsi="Arial" w:cs="Arial"/>
          <w:color w:val="000000"/>
          <w:sz w:val="20"/>
          <w:szCs w:val="20"/>
        </w:rPr>
        <w:t xml:space="preserve"> the Unified Command is that a group of PIOs representing the various responder agencies and disciplines are likely to be brought together to form a Joint Information Center (JIC). It is the duty of the JIC to establish a unified message and become </w:t>
      </w:r>
      <w:r>
        <w:rPr>
          <w:rStyle w:val="text8326font3"/>
          <w:rFonts w:ascii="Arial" w:hAnsi="Arial" w:cs="Arial"/>
          <w:b/>
          <w:bCs/>
          <w:color w:val="000000"/>
          <w:sz w:val="20"/>
          <w:szCs w:val="20"/>
        </w:rPr>
        <w:t>the</w:t>
      </w:r>
      <w:r>
        <w:rPr>
          <w:rStyle w:val="text8326font2"/>
          <w:rFonts w:ascii="Arial" w:hAnsi="Arial" w:cs="Arial"/>
          <w:color w:val="000000"/>
          <w:sz w:val="20"/>
          <w:szCs w:val="20"/>
        </w:rPr>
        <w:t> unified voice of the event, providing consistent information, dispelling rumors while also providing a central location for media to receive information and ask questions. As an ARES PIO you are very likely to be invited to represent Amateur Radio within the JIC.</w:t>
      </w:r>
    </w:p>
    <w:p w14:paraId="1E38F694" w14:textId="77777777" w:rsidR="00200090" w:rsidRDefault="00200090" w:rsidP="00200090">
      <w:pPr>
        <w:pStyle w:val="NormalWeb"/>
        <w:shd w:val="clear" w:color="auto" w:fill="FFFFFF"/>
        <w:spacing w:before="0" w:beforeAutospacing="0" w:after="0" w:afterAutospacing="0"/>
      </w:pPr>
    </w:p>
    <w:p w14:paraId="1F1B5455" w14:textId="56FE3522" w:rsidR="00200090" w:rsidRDefault="00200090">
      <w:pPr>
        <w:rPr>
          <w:rFonts w:ascii="Arial" w:hAnsi="Arial" w:cs="Arial"/>
          <w:color w:val="000000"/>
          <w:sz w:val="20"/>
          <w:szCs w:val="20"/>
          <w:shd w:val="clear" w:color="auto" w:fill="FFFFFF"/>
        </w:rPr>
      </w:pPr>
      <w:r>
        <w:rPr>
          <w:rFonts w:ascii="Arial" w:hAnsi="Arial" w:cs="Arial"/>
          <w:color w:val="000000"/>
          <w:sz w:val="20"/>
          <w:szCs w:val="20"/>
          <w:shd w:val="clear" w:color="auto" w:fill="FFFFFF"/>
        </w:rPr>
        <w:t>As an ARES PIO, your job is to be the “expert” on Amateur Radio efforts involved in the effort (number of ARES personnel involved, locations of ARES stations, etc.) You may be assigned multiple additional duties within the JIC to assist the Lead PIO. You will be expected to perform these additional duties as well as your ARES PIO duties simultaneously. Should the media inquire about ARES or Amateur Radio involvement, the Lead PIO will call on you to provide the facts and figures. Your job will be to answer any questions regarding Amateur Radio and ARES. </w:t>
      </w:r>
    </w:p>
    <w:p w14:paraId="71494EE9" w14:textId="17969F6B" w:rsidR="00200090" w:rsidRDefault="00200090" w:rsidP="0048703A">
      <w:pPr>
        <w:shd w:val="clear" w:color="auto" w:fill="8EAADB" w:themeFill="accent1" w:themeFillTint="99"/>
        <w:ind w:left="720"/>
        <w:rPr>
          <w:rFonts w:ascii="Arial" w:hAnsi="Arial" w:cs="Arial"/>
          <w:b/>
          <w:bCs/>
          <w:color w:val="000000"/>
          <w:sz w:val="20"/>
          <w:szCs w:val="20"/>
          <w:shd w:val="clear" w:color="auto" w:fill="DAE4F0"/>
        </w:rPr>
      </w:pPr>
      <w:r w:rsidRPr="0048703A">
        <w:rPr>
          <w:rFonts w:ascii="Arial" w:hAnsi="Arial" w:cs="Arial"/>
          <w:b/>
          <w:bCs/>
          <w:color w:val="000000"/>
          <w:sz w:val="20"/>
          <w:szCs w:val="20"/>
          <w:shd w:val="clear" w:color="auto" w:fill="8EAADB" w:themeFill="accent1" w:themeFillTint="99"/>
        </w:rPr>
        <w:t>UNDER NO CIRCUMSTANCES SHOULD YOU EVER SPECULATE AS TO THE OUTCOME OF THE SITUATION, OR PROVIDE ANY INFORMATION AS TO VICTIM NAMES, CONDITION OF INDIVIDUALS OR GRAVITY OF THE SITUATION TO THE MEDI</w:t>
      </w:r>
      <w:r w:rsidR="0048703A">
        <w:rPr>
          <w:rFonts w:ascii="Arial" w:hAnsi="Arial" w:cs="Arial"/>
          <w:b/>
          <w:bCs/>
          <w:color w:val="000000"/>
          <w:sz w:val="20"/>
          <w:szCs w:val="20"/>
          <w:shd w:val="clear" w:color="auto" w:fill="8EAADB" w:themeFill="accent1" w:themeFillTint="99"/>
        </w:rPr>
        <w:t>A!</w:t>
      </w:r>
    </w:p>
    <w:p w14:paraId="506ACADF" w14:textId="34A9628C" w:rsidR="00200090" w:rsidRDefault="00200090">
      <w:pPr>
        <w:rPr>
          <w:rFonts w:ascii="Arial" w:hAnsi="Arial" w:cs="Arial"/>
          <w:color w:val="000000"/>
          <w:sz w:val="20"/>
          <w:szCs w:val="20"/>
          <w:shd w:val="clear" w:color="auto" w:fill="FFFFFF"/>
        </w:rPr>
      </w:pPr>
      <w:r>
        <w:rPr>
          <w:rFonts w:ascii="Arial" w:hAnsi="Arial" w:cs="Arial"/>
          <w:color w:val="000000"/>
          <w:sz w:val="20"/>
          <w:szCs w:val="20"/>
          <w:shd w:val="clear" w:color="auto" w:fill="FFFFFF"/>
        </w:rPr>
        <w:lastRenderedPageBreak/>
        <w:t xml:space="preserve">This is the job of others, not the ARES PIO. YOUR job is to speak to the media about Amateur Radio involvement, number of ARES personnel </w:t>
      </w:r>
      <w:proofErr w:type="gramStart"/>
      <w:r>
        <w:rPr>
          <w:rFonts w:ascii="Arial" w:hAnsi="Arial" w:cs="Arial"/>
          <w:color w:val="000000"/>
          <w:sz w:val="20"/>
          <w:szCs w:val="20"/>
          <w:shd w:val="clear" w:color="auto" w:fill="FFFFFF"/>
        </w:rPr>
        <w:t>involved</w:t>
      </w:r>
      <w:proofErr w:type="gramEnd"/>
      <w:r>
        <w:rPr>
          <w:rFonts w:ascii="Arial" w:hAnsi="Arial" w:cs="Arial"/>
          <w:color w:val="000000"/>
          <w:sz w:val="20"/>
          <w:szCs w:val="20"/>
          <w:shd w:val="clear" w:color="auto" w:fill="FFFFFF"/>
        </w:rPr>
        <w:t xml:space="preserve"> and the kinds of communications supported by ARES. </w:t>
      </w:r>
    </w:p>
    <w:p w14:paraId="5A0FD72C" w14:textId="77777777" w:rsidR="00200090" w:rsidRPr="00263596" w:rsidRDefault="00200090" w:rsidP="00200090">
      <w:pPr>
        <w:pStyle w:val="NormalWeb"/>
        <w:shd w:val="clear" w:color="auto" w:fill="FFFFFF"/>
        <w:spacing w:before="0" w:beforeAutospacing="0" w:after="0" w:afterAutospacing="0"/>
        <w:rPr>
          <w:color w:val="800000"/>
          <w:sz w:val="26"/>
          <w:szCs w:val="26"/>
        </w:rPr>
      </w:pPr>
      <w:r w:rsidRPr="00263596">
        <w:rPr>
          <w:rStyle w:val="text8338font1"/>
          <w:rFonts w:ascii="Arial" w:hAnsi="Arial" w:cs="Arial"/>
          <w:b/>
          <w:bCs/>
          <w:color w:val="800000"/>
          <w:sz w:val="26"/>
          <w:szCs w:val="26"/>
        </w:rPr>
        <w:t>HIPAA Law</w:t>
      </w:r>
    </w:p>
    <w:p w14:paraId="7975BB8F" w14:textId="77777777" w:rsidR="002B1C5F" w:rsidRDefault="002B1C5F" w:rsidP="00200090">
      <w:pPr>
        <w:pStyle w:val="NormalWeb"/>
        <w:shd w:val="clear" w:color="auto" w:fill="FFFFFF"/>
        <w:spacing w:before="0" w:beforeAutospacing="0" w:after="0" w:afterAutospacing="0"/>
        <w:rPr>
          <w:rStyle w:val="text8339font2"/>
          <w:rFonts w:ascii="Arial" w:hAnsi="Arial" w:cs="Arial"/>
          <w:color w:val="000000"/>
          <w:sz w:val="20"/>
          <w:szCs w:val="20"/>
        </w:rPr>
      </w:pPr>
      <w:bookmarkStart w:id="3" w:name="text11002anc"/>
      <w:bookmarkStart w:id="4" w:name="text8339anc"/>
      <w:bookmarkEnd w:id="3"/>
      <w:bookmarkEnd w:id="4"/>
    </w:p>
    <w:p w14:paraId="27EAACC5" w14:textId="207D1405" w:rsidR="00200090" w:rsidRDefault="00200090" w:rsidP="00200090">
      <w:pPr>
        <w:pStyle w:val="NormalWeb"/>
        <w:shd w:val="clear" w:color="auto" w:fill="FFFFFF"/>
        <w:spacing w:before="0" w:beforeAutospacing="0" w:after="0" w:afterAutospacing="0"/>
        <w:rPr>
          <w:color w:val="000000"/>
          <w:sz w:val="27"/>
          <w:szCs w:val="27"/>
        </w:rPr>
      </w:pPr>
      <w:r>
        <w:rPr>
          <w:rStyle w:val="text8339font2"/>
          <w:rFonts w:ascii="Arial" w:hAnsi="Arial" w:cs="Arial"/>
          <w:color w:val="000000"/>
          <w:sz w:val="20"/>
          <w:szCs w:val="20"/>
        </w:rPr>
        <w:t>There is a great deal of confusion and controversy over HIPAA regulations. The job of ARES in providing communications for hospitals and the FCC rules about ciphers gets all tangled up in this. But for the PIO the line is much clearer. Simply put, we can see no reason for an ARRL PIO to ever put out information about some individual’s medical condition. There’s no need for it. In a crisis, you CAN say that you were told there were X number of people known injured and where the group went, but nothing about an individual person.  Beyond that, you get into dangerous territory quickly.</w:t>
      </w:r>
    </w:p>
    <w:p w14:paraId="70F2D2DC"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39font4"/>
          <w:rFonts w:ascii="Arial" w:hAnsi="Arial" w:cs="Arial"/>
          <w:b/>
          <w:bCs/>
          <w:color w:val="FF0000"/>
          <w:sz w:val="20"/>
          <w:szCs w:val="20"/>
        </w:rPr>
        <w:t> </w:t>
      </w:r>
    </w:p>
    <w:p w14:paraId="25247DDB" w14:textId="19785E9E" w:rsidR="002B1C5F" w:rsidRDefault="00200090" w:rsidP="002B1C5F">
      <w:pPr>
        <w:pStyle w:val="NormalWeb"/>
        <w:shd w:val="clear" w:color="auto" w:fill="FFFFFF"/>
        <w:spacing w:before="0" w:beforeAutospacing="0" w:after="0" w:afterAutospacing="0"/>
        <w:rPr>
          <w:rStyle w:val="text8339font2"/>
          <w:rFonts w:ascii="Arial" w:hAnsi="Arial" w:cs="Arial"/>
          <w:color w:val="000000"/>
          <w:sz w:val="20"/>
          <w:szCs w:val="20"/>
        </w:rPr>
      </w:pPr>
      <w:r>
        <w:rPr>
          <w:rStyle w:val="text8339font2"/>
          <w:rFonts w:ascii="Arial" w:hAnsi="Arial" w:cs="Arial"/>
          <w:color w:val="000000"/>
          <w:sz w:val="20"/>
          <w:szCs w:val="20"/>
        </w:rPr>
        <w:t>And always remember… during an emergent situation with risk of life and property, there is no such thing as “off the record.” Anything you say directly or within earshot of the media, even in jest, can lead to disastrous results that could jeopardize the entire operation, cause your dismissal and risk exclusion of Amateur Radio from future incidents.</w:t>
      </w:r>
    </w:p>
    <w:p w14:paraId="39D288F9" w14:textId="77777777" w:rsidR="002B1C5F" w:rsidRDefault="002B1C5F" w:rsidP="002B1C5F">
      <w:pPr>
        <w:pStyle w:val="NormalWeb"/>
        <w:shd w:val="clear" w:color="auto" w:fill="FFFFFF"/>
        <w:spacing w:before="0" w:beforeAutospacing="0" w:after="0" w:afterAutospacing="0"/>
        <w:rPr>
          <w:rFonts w:ascii="Arial" w:hAnsi="Arial" w:cs="Arial"/>
          <w:b/>
          <w:bCs/>
          <w:color w:val="000000"/>
          <w:sz w:val="20"/>
          <w:szCs w:val="20"/>
          <w:shd w:val="clear" w:color="auto" w:fill="DAE4F0"/>
        </w:rPr>
      </w:pPr>
    </w:p>
    <w:p w14:paraId="05110D85" w14:textId="75958DB2" w:rsidR="00200090" w:rsidRDefault="00200090" w:rsidP="002B1C5F">
      <w:pPr>
        <w:ind w:left="720"/>
        <w:rPr>
          <w:rFonts w:ascii="Arial" w:hAnsi="Arial" w:cs="Arial"/>
          <w:b/>
          <w:bCs/>
          <w:color w:val="000000"/>
          <w:sz w:val="20"/>
          <w:szCs w:val="20"/>
          <w:shd w:val="clear" w:color="auto" w:fill="DAE4F0"/>
        </w:rPr>
      </w:pPr>
      <w:r w:rsidRPr="0048703A">
        <w:rPr>
          <w:rFonts w:ascii="Arial" w:hAnsi="Arial" w:cs="Arial"/>
          <w:b/>
          <w:bCs/>
          <w:color w:val="000000"/>
          <w:sz w:val="20"/>
          <w:szCs w:val="20"/>
          <w:shd w:val="clear" w:color="auto" w:fill="8EAADB" w:themeFill="accent1" w:themeFillTint="99"/>
        </w:rPr>
        <w:t>There is no such thing as "off the recor</w:t>
      </w:r>
      <w:r w:rsidR="0048703A">
        <w:rPr>
          <w:rFonts w:ascii="Arial" w:hAnsi="Arial" w:cs="Arial"/>
          <w:b/>
          <w:bCs/>
          <w:color w:val="000000"/>
          <w:sz w:val="20"/>
          <w:szCs w:val="20"/>
          <w:shd w:val="clear" w:color="auto" w:fill="8EAADB" w:themeFill="accent1" w:themeFillTint="99"/>
        </w:rPr>
        <w:t>d”.</w:t>
      </w:r>
    </w:p>
    <w:p w14:paraId="36FD9A41" w14:textId="52ABAB9B" w:rsidR="00200090" w:rsidRDefault="00200090">
      <w:pPr>
        <w:rPr>
          <w:rFonts w:ascii="Arial" w:hAnsi="Arial" w:cs="Arial"/>
          <w:color w:val="000000"/>
          <w:sz w:val="20"/>
          <w:szCs w:val="20"/>
          <w:shd w:val="clear" w:color="auto" w:fill="FFFFFF"/>
        </w:rPr>
      </w:pPr>
      <w:r>
        <w:rPr>
          <w:rFonts w:ascii="Arial" w:hAnsi="Arial" w:cs="Arial"/>
          <w:color w:val="000000"/>
          <w:sz w:val="20"/>
          <w:szCs w:val="20"/>
          <w:shd w:val="clear" w:color="auto" w:fill="FFFFFF"/>
        </w:rPr>
        <w:t>Remember that it is the job of ARES PIO to gather and provide the right information to the right people at the right time so they can make the right decisions. Your job as ARES PIO is to inform the media that a group of trained and dedicated ARES operators are on the job and involved with providing emergency communications.</w:t>
      </w:r>
    </w:p>
    <w:p w14:paraId="75745BE7" w14:textId="77777777" w:rsidR="00200090" w:rsidRPr="00263596" w:rsidRDefault="00200090" w:rsidP="00200090">
      <w:pPr>
        <w:pStyle w:val="NormalWeb"/>
        <w:shd w:val="clear" w:color="auto" w:fill="FFFFFF"/>
        <w:spacing w:before="0" w:beforeAutospacing="0" w:after="0" w:afterAutospacing="0"/>
        <w:rPr>
          <w:color w:val="800000"/>
          <w:sz w:val="26"/>
          <w:szCs w:val="26"/>
        </w:rPr>
      </w:pPr>
      <w:r w:rsidRPr="00263596">
        <w:rPr>
          <w:rStyle w:val="text8351font1"/>
          <w:rFonts w:ascii="Arial" w:hAnsi="Arial" w:cs="Arial"/>
          <w:b/>
          <w:bCs/>
          <w:color w:val="800000"/>
          <w:sz w:val="26"/>
          <w:szCs w:val="26"/>
        </w:rPr>
        <w:t>FCC Regulations on Hams and News Media</w:t>
      </w:r>
    </w:p>
    <w:p w14:paraId="77BEA3D5" w14:textId="77777777" w:rsidR="002B1C5F" w:rsidRDefault="002B1C5F" w:rsidP="00200090">
      <w:pPr>
        <w:pStyle w:val="NormalWeb"/>
        <w:shd w:val="clear" w:color="auto" w:fill="FFFFFF"/>
        <w:spacing w:before="0" w:beforeAutospacing="0" w:after="0" w:afterAutospacing="0"/>
        <w:rPr>
          <w:rStyle w:val="text8352font2"/>
          <w:rFonts w:ascii="Arial" w:hAnsi="Arial" w:cs="Arial"/>
          <w:b/>
          <w:bCs/>
          <w:color w:val="FFFFFF"/>
          <w:sz w:val="20"/>
          <w:szCs w:val="20"/>
          <w:shd w:val="clear" w:color="auto" w:fill="FF8000"/>
        </w:rPr>
      </w:pPr>
      <w:bookmarkStart w:id="5" w:name="text8352anc"/>
      <w:bookmarkEnd w:id="5"/>
    </w:p>
    <w:p w14:paraId="0BF6A93A" w14:textId="0F1019E8" w:rsidR="00200090" w:rsidRDefault="00200090" w:rsidP="00200090">
      <w:pPr>
        <w:pStyle w:val="NormalWeb"/>
        <w:shd w:val="clear" w:color="auto" w:fill="FFFFFF"/>
        <w:spacing w:before="0" w:beforeAutospacing="0" w:after="0" w:afterAutospacing="0"/>
        <w:rPr>
          <w:color w:val="000000"/>
          <w:sz w:val="27"/>
          <w:szCs w:val="27"/>
        </w:rPr>
      </w:pPr>
      <w:r>
        <w:rPr>
          <w:rStyle w:val="text8352font2"/>
          <w:rFonts w:ascii="Arial" w:hAnsi="Arial" w:cs="Arial"/>
          <w:b/>
          <w:bCs/>
          <w:color w:val="FFFFFF"/>
          <w:sz w:val="20"/>
          <w:szCs w:val="20"/>
          <w:shd w:val="clear" w:color="auto" w:fill="FF8000"/>
        </w:rPr>
        <w:t>You must know this!</w:t>
      </w:r>
    </w:p>
    <w:p w14:paraId="10C6D6BD"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2font3"/>
          <w:rFonts w:ascii="Arial" w:hAnsi="Arial" w:cs="Arial"/>
          <w:color w:val="010101"/>
          <w:sz w:val="20"/>
          <w:szCs w:val="20"/>
        </w:rPr>
        <w:t> </w:t>
      </w:r>
    </w:p>
    <w:p w14:paraId="3728BAC5"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2font3"/>
          <w:rFonts w:ascii="Arial" w:hAnsi="Arial" w:cs="Arial"/>
          <w:color w:val="010101"/>
          <w:sz w:val="20"/>
          <w:szCs w:val="20"/>
        </w:rPr>
        <w:t>During a disaster, media representatives sometimes use Amateur Radio as a source of information and news stories about conditions in the affected region.</w:t>
      </w:r>
    </w:p>
    <w:p w14:paraId="3091F48E"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2font3"/>
          <w:rFonts w:ascii="Arial" w:hAnsi="Arial" w:cs="Arial"/>
          <w:color w:val="010101"/>
          <w:sz w:val="20"/>
          <w:szCs w:val="20"/>
        </w:rPr>
        <w:t> </w:t>
      </w:r>
    </w:p>
    <w:p w14:paraId="6A5FAF05"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2font3"/>
          <w:rFonts w:ascii="Arial" w:hAnsi="Arial" w:cs="Arial"/>
          <w:color w:val="010101"/>
          <w:sz w:val="20"/>
          <w:szCs w:val="20"/>
        </w:rPr>
        <w:t xml:space="preserve">Many Amateur Radio operators </w:t>
      </w:r>
      <w:proofErr w:type="gramStart"/>
      <w:r>
        <w:rPr>
          <w:rStyle w:val="text8352font3"/>
          <w:rFonts w:ascii="Arial" w:hAnsi="Arial" w:cs="Arial"/>
          <w:color w:val="010101"/>
          <w:sz w:val="20"/>
          <w:szCs w:val="20"/>
        </w:rPr>
        <w:t>(</w:t>
      </w:r>
      <w:r>
        <w:rPr>
          <w:rStyle w:val="text8352font4"/>
          <w:rFonts w:ascii="Arial" w:hAnsi="Arial" w:cs="Arial"/>
          <w:color w:val="010101"/>
          <w:sz w:val="20"/>
          <w:szCs w:val="20"/>
        </w:rPr>
        <w:t>”</w:t>
      </w:r>
      <w:r>
        <w:rPr>
          <w:rStyle w:val="text8352font3"/>
          <w:rFonts w:ascii="Arial" w:hAnsi="Arial" w:cs="Arial"/>
          <w:color w:val="010101"/>
          <w:sz w:val="20"/>
          <w:szCs w:val="20"/>
        </w:rPr>
        <w:t>hams</w:t>
      </w:r>
      <w:proofErr w:type="gramEnd"/>
      <w:r>
        <w:rPr>
          <w:rStyle w:val="text8352font4"/>
          <w:rFonts w:ascii="Arial" w:hAnsi="Arial" w:cs="Arial"/>
          <w:color w:val="010101"/>
          <w:sz w:val="20"/>
          <w:szCs w:val="20"/>
        </w:rPr>
        <w:t>”</w:t>
      </w:r>
      <w:r>
        <w:rPr>
          <w:rStyle w:val="text8352font3"/>
          <w:rFonts w:ascii="Arial" w:hAnsi="Arial" w:cs="Arial"/>
          <w:color w:val="010101"/>
          <w:sz w:val="20"/>
          <w:szCs w:val="20"/>
        </w:rPr>
        <w:t>) are willing to provide interviews with reporters concerning information and operations from the disaster site. In addition, reporters may wish to develop stories on Amateur Radio</w:t>
      </w:r>
      <w:r>
        <w:rPr>
          <w:rStyle w:val="text8352font4"/>
          <w:rFonts w:ascii="Arial" w:hAnsi="Arial" w:cs="Arial"/>
          <w:color w:val="010101"/>
          <w:sz w:val="20"/>
          <w:szCs w:val="20"/>
        </w:rPr>
        <w:t>’</w:t>
      </w:r>
      <w:r>
        <w:rPr>
          <w:rStyle w:val="text8352font3"/>
          <w:rFonts w:ascii="Arial" w:hAnsi="Arial" w:cs="Arial"/>
          <w:color w:val="010101"/>
          <w:sz w:val="20"/>
          <w:szCs w:val="20"/>
        </w:rPr>
        <w:t>s role in disaster relief </w:t>
      </w:r>
      <w:r>
        <w:rPr>
          <w:rStyle w:val="text8352font5"/>
          <w:rFonts w:ascii="Arial" w:hAnsi="Arial" w:cs="Arial"/>
          <w:i/>
          <w:iCs/>
          <w:color w:val="010101"/>
          <w:sz w:val="20"/>
          <w:szCs w:val="20"/>
        </w:rPr>
        <w:t>–</w:t>
      </w:r>
      <w:r>
        <w:rPr>
          <w:rStyle w:val="text8352font3"/>
          <w:rFonts w:ascii="Arial" w:hAnsi="Arial" w:cs="Arial"/>
          <w:color w:val="010101"/>
          <w:sz w:val="20"/>
          <w:szCs w:val="20"/>
        </w:rPr>
        <w:t> handling health and welfare traffic out of the site, for example. PIOs linked with ARES, local emergency services groups or clubs often help in this.</w:t>
      </w:r>
    </w:p>
    <w:p w14:paraId="73CA3EEF"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2font3"/>
          <w:rFonts w:ascii="Arial" w:hAnsi="Arial" w:cs="Arial"/>
          <w:color w:val="010101"/>
          <w:sz w:val="20"/>
          <w:szCs w:val="20"/>
        </w:rPr>
        <w:t> </w:t>
      </w:r>
    </w:p>
    <w:p w14:paraId="30DD5B26"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2font3"/>
          <w:rFonts w:ascii="Arial" w:hAnsi="Arial" w:cs="Arial"/>
          <w:color w:val="010101"/>
          <w:sz w:val="20"/>
          <w:szCs w:val="20"/>
        </w:rPr>
        <w:t>However, under Federal law, Amateur Radio may </w:t>
      </w:r>
      <w:r>
        <w:rPr>
          <w:rStyle w:val="text8352font6"/>
          <w:rFonts w:ascii="Arial" w:hAnsi="Arial" w:cs="Arial"/>
          <w:b/>
          <w:bCs/>
          <w:color w:val="010101"/>
          <w:sz w:val="20"/>
          <w:szCs w:val="20"/>
        </w:rPr>
        <w:t>not</w:t>
      </w:r>
      <w:r>
        <w:rPr>
          <w:rStyle w:val="text8352font3"/>
          <w:rFonts w:ascii="Arial" w:hAnsi="Arial" w:cs="Arial"/>
          <w:color w:val="010101"/>
          <w:sz w:val="20"/>
          <w:szCs w:val="20"/>
        </w:rPr>
        <w:t> be used for active news gathering or program production purposes. For example, it would not be legal for a reporter to use Amateur Radio in a professional capacity to interview someone in another location. This is spelled out in Part 97.113(b), Title 47 of the Code of Federal Regulations.</w:t>
      </w:r>
    </w:p>
    <w:p w14:paraId="1EE34C40" w14:textId="36FE9241" w:rsidR="00200090" w:rsidRDefault="00200090"/>
    <w:p w14:paraId="365C66FA"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7font3"/>
          <w:rFonts w:ascii="Arial" w:hAnsi="Arial" w:cs="Arial"/>
          <w:color w:val="010101"/>
          <w:sz w:val="20"/>
          <w:szCs w:val="20"/>
        </w:rPr>
        <w:t>Amateur Radio operators are permitted to assist news media representatives in gathering information to be relayed to the public </w:t>
      </w:r>
      <w:r>
        <w:rPr>
          <w:rStyle w:val="text8357font4"/>
          <w:rFonts w:ascii="Arial" w:hAnsi="Arial" w:cs="Arial"/>
          <w:b/>
          <w:bCs/>
          <w:color w:val="010101"/>
          <w:sz w:val="20"/>
          <w:szCs w:val="20"/>
        </w:rPr>
        <w:t>only from areas where normal communication have been disrupted,</w:t>
      </w:r>
      <w:r>
        <w:rPr>
          <w:rStyle w:val="text8357font3"/>
          <w:rFonts w:ascii="Arial" w:hAnsi="Arial" w:cs="Arial"/>
          <w:color w:val="010101"/>
          <w:sz w:val="20"/>
          <w:szCs w:val="20"/>
        </w:rPr>
        <w:t> particularly when the information involves the safety or life of individuals or the immediate protection of property and no other channels of communication are available.</w:t>
      </w:r>
    </w:p>
    <w:p w14:paraId="11E74869"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7font3"/>
          <w:rFonts w:ascii="Arial" w:hAnsi="Arial" w:cs="Arial"/>
          <w:color w:val="010101"/>
          <w:sz w:val="20"/>
          <w:szCs w:val="20"/>
        </w:rPr>
        <w:t>The operator may ask questions of, or relay media questions to, Amateur Radio operators in the area. The responses may be electronically recorded by media representatives. However, Amateur Radio must not be used to assist the news media in gathering information when telephones or other commercial means of communication are available.</w:t>
      </w:r>
    </w:p>
    <w:p w14:paraId="70D19179"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7font3"/>
          <w:rFonts w:ascii="Arial" w:hAnsi="Arial" w:cs="Arial"/>
          <w:color w:val="010101"/>
          <w:sz w:val="20"/>
          <w:szCs w:val="20"/>
        </w:rPr>
        <w:t> </w:t>
      </w:r>
    </w:p>
    <w:p w14:paraId="32C6CB0A"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57font3"/>
          <w:rFonts w:ascii="Arial" w:hAnsi="Arial" w:cs="Arial"/>
          <w:color w:val="010101"/>
          <w:sz w:val="20"/>
          <w:szCs w:val="20"/>
        </w:rPr>
        <w:t>One frequent concern happens when a TV reporter wants to put their mike up against your Amateur Radio speaker and record or broadcast the ham’s reports and conversations. Do you let them do it?</w:t>
      </w:r>
    </w:p>
    <w:p w14:paraId="03D1B1AC" w14:textId="77777777" w:rsidR="002B1C5F" w:rsidRDefault="002B1C5F" w:rsidP="00200090">
      <w:pPr>
        <w:pStyle w:val="NormalWeb"/>
        <w:shd w:val="clear" w:color="auto" w:fill="FFFFFF"/>
        <w:spacing w:before="0" w:beforeAutospacing="0" w:after="0" w:afterAutospacing="0"/>
        <w:rPr>
          <w:rStyle w:val="text8362font4"/>
          <w:rFonts w:ascii="Arial" w:hAnsi="Arial" w:cs="Arial"/>
          <w:color w:val="000000"/>
          <w:sz w:val="20"/>
          <w:szCs w:val="20"/>
        </w:rPr>
      </w:pPr>
    </w:p>
    <w:p w14:paraId="6D037EFF" w14:textId="67A01850" w:rsidR="00200090" w:rsidRDefault="00200090" w:rsidP="00200090">
      <w:pPr>
        <w:pStyle w:val="NormalWeb"/>
        <w:shd w:val="clear" w:color="auto" w:fill="FFFFFF"/>
        <w:spacing w:before="0" w:beforeAutospacing="0" w:after="0" w:afterAutospacing="0"/>
        <w:rPr>
          <w:color w:val="000000"/>
          <w:sz w:val="27"/>
          <w:szCs w:val="27"/>
        </w:rPr>
      </w:pPr>
      <w:r>
        <w:rPr>
          <w:rStyle w:val="text8362font4"/>
          <w:rFonts w:ascii="Arial" w:hAnsi="Arial" w:cs="Arial"/>
          <w:color w:val="000000"/>
          <w:sz w:val="20"/>
          <w:szCs w:val="20"/>
        </w:rPr>
        <w:t xml:space="preserve">47 CFR 73.1207(c)(3) reads: “Messages originated by stations in the amateur [sic] and Citizens Band (CB) radio services may be rebroadcast at the discretion of broadcast station licensees.” While there are </w:t>
      </w:r>
      <w:r>
        <w:rPr>
          <w:rStyle w:val="text8362font4"/>
          <w:rFonts w:ascii="Arial" w:hAnsi="Arial" w:cs="Arial"/>
          <w:color w:val="000000"/>
          <w:sz w:val="20"/>
          <w:szCs w:val="20"/>
        </w:rPr>
        <w:lastRenderedPageBreak/>
        <w:t xml:space="preserve">restrictions on an amateur transmitting at the behest or request of a reporter for newsgathering purposes, there are no restrictions at all upon a reporter retransmitting audio from the amateur service. </w:t>
      </w:r>
      <w:proofErr w:type="gramStart"/>
      <w:r>
        <w:rPr>
          <w:rStyle w:val="text8362font4"/>
          <w:rFonts w:ascii="Arial" w:hAnsi="Arial" w:cs="Arial"/>
          <w:color w:val="000000"/>
          <w:sz w:val="20"/>
          <w:szCs w:val="20"/>
        </w:rPr>
        <w:t>So</w:t>
      </w:r>
      <w:proofErr w:type="gramEnd"/>
      <w:r>
        <w:rPr>
          <w:rStyle w:val="text8362font4"/>
          <w:rFonts w:ascii="Arial" w:hAnsi="Arial" w:cs="Arial"/>
          <w:color w:val="000000"/>
          <w:sz w:val="20"/>
          <w:szCs w:val="20"/>
        </w:rPr>
        <w:t xml:space="preserve"> you might answer, “Yes, if you feel retransmission is prudent. There’s no rule against it.”</w:t>
      </w:r>
    </w:p>
    <w:p w14:paraId="3A2BE457"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62font4"/>
          <w:rFonts w:ascii="Arial" w:hAnsi="Arial" w:cs="Arial"/>
          <w:color w:val="000000"/>
          <w:sz w:val="20"/>
          <w:szCs w:val="20"/>
        </w:rPr>
        <w:t> </w:t>
      </w:r>
    </w:p>
    <w:p w14:paraId="40E3A011" w14:textId="77777777" w:rsidR="00200090" w:rsidRDefault="00200090" w:rsidP="00200090">
      <w:pPr>
        <w:pStyle w:val="NormalWeb"/>
        <w:shd w:val="clear" w:color="auto" w:fill="FFFFFF"/>
        <w:spacing w:before="0" w:beforeAutospacing="0" w:after="0" w:afterAutospacing="0"/>
        <w:rPr>
          <w:color w:val="000000"/>
          <w:sz w:val="27"/>
          <w:szCs w:val="27"/>
        </w:rPr>
      </w:pPr>
      <w:proofErr w:type="gramStart"/>
      <w:r>
        <w:rPr>
          <w:rStyle w:val="text8362font4"/>
          <w:rFonts w:ascii="Arial" w:hAnsi="Arial" w:cs="Arial"/>
          <w:color w:val="000000"/>
          <w:sz w:val="20"/>
          <w:szCs w:val="20"/>
        </w:rPr>
        <w:t>However</w:t>
      </w:r>
      <w:proofErr w:type="gramEnd"/>
      <w:r>
        <w:rPr>
          <w:rStyle w:val="text8362font4"/>
          <w:rFonts w:ascii="Arial" w:hAnsi="Arial" w:cs="Arial"/>
          <w:color w:val="000000"/>
          <w:sz w:val="20"/>
          <w:szCs w:val="20"/>
        </w:rPr>
        <w:t xml:space="preserve"> the reverse is NOT true. </w:t>
      </w:r>
      <w:r>
        <w:rPr>
          <w:rStyle w:val="text8362font6"/>
          <w:rFonts w:ascii="Arial" w:hAnsi="Arial" w:cs="Arial"/>
          <w:b/>
          <w:bCs/>
          <w:color w:val="FF0000"/>
          <w:sz w:val="20"/>
          <w:szCs w:val="20"/>
        </w:rPr>
        <w:t>Under no circumstances may Amateur Radio operators retransmit commercial radio and television broadcasts.</w:t>
      </w:r>
    </w:p>
    <w:p w14:paraId="77808A6F"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62font4"/>
          <w:rFonts w:ascii="Arial" w:hAnsi="Arial" w:cs="Arial"/>
          <w:color w:val="000000"/>
          <w:sz w:val="20"/>
          <w:szCs w:val="20"/>
        </w:rPr>
        <w:t> </w:t>
      </w:r>
    </w:p>
    <w:p w14:paraId="194BB17F"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62font4"/>
          <w:rFonts w:ascii="Arial" w:hAnsi="Arial" w:cs="Arial"/>
          <w:color w:val="000000"/>
          <w:sz w:val="20"/>
          <w:szCs w:val="20"/>
        </w:rPr>
        <w:t xml:space="preserve">There are Basic and Advanced PIO classes offered both via online and in classroom by many </w:t>
      </w:r>
      <w:proofErr w:type="gramStart"/>
      <w:r>
        <w:rPr>
          <w:rStyle w:val="text8362font4"/>
          <w:rFonts w:ascii="Arial" w:hAnsi="Arial" w:cs="Arial"/>
          <w:color w:val="000000"/>
          <w:sz w:val="20"/>
          <w:szCs w:val="20"/>
        </w:rPr>
        <w:t>state</w:t>
      </w:r>
      <w:proofErr w:type="gramEnd"/>
      <w:r>
        <w:rPr>
          <w:rStyle w:val="text8362font4"/>
          <w:rFonts w:ascii="Arial" w:hAnsi="Arial" w:cs="Arial"/>
          <w:color w:val="000000"/>
          <w:sz w:val="20"/>
          <w:szCs w:val="20"/>
        </w:rPr>
        <w:t xml:space="preserve"> Emergency Management Agencies as well as the FEMA Emergency Management Institute in Emmetsburg, MD.</w:t>
      </w:r>
    </w:p>
    <w:p w14:paraId="0CD73884" w14:textId="77777777" w:rsidR="002B1C5F" w:rsidRPr="00263596" w:rsidRDefault="002B1C5F" w:rsidP="00200090">
      <w:pPr>
        <w:pStyle w:val="NormalWeb"/>
        <w:shd w:val="clear" w:color="auto" w:fill="FFFFFF"/>
        <w:spacing w:before="0" w:beforeAutospacing="0" w:after="0" w:afterAutospacing="0"/>
        <w:rPr>
          <w:rStyle w:val="text8366font1"/>
          <w:rFonts w:ascii="Arial" w:hAnsi="Arial" w:cs="Arial"/>
          <w:b/>
          <w:bCs/>
          <w:color w:val="000000"/>
          <w:sz w:val="20"/>
          <w:szCs w:val="20"/>
        </w:rPr>
      </w:pPr>
    </w:p>
    <w:p w14:paraId="627CDEAC" w14:textId="1E99C996" w:rsidR="00200090" w:rsidRPr="00263596" w:rsidRDefault="00200090" w:rsidP="00200090">
      <w:pPr>
        <w:pStyle w:val="NormalWeb"/>
        <w:shd w:val="clear" w:color="auto" w:fill="FFFFFF"/>
        <w:spacing w:before="0" w:beforeAutospacing="0" w:after="0" w:afterAutospacing="0"/>
        <w:rPr>
          <w:color w:val="800000"/>
          <w:sz w:val="26"/>
          <w:szCs w:val="26"/>
        </w:rPr>
      </w:pPr>
      <w:r w:rsidRPr="00263596">
        <w:rPr>
          <w:rStyle w:val="text8366font1"/>
          <w:rFonts w:ascii="Arial" w:hAnsi="Arial" w:cs="Arial"/>
          <w:b/>
          <w:bCs/>
          <w:color w:val="800000"/>
          <w:sz w:val="26"/>
          <w:szCs w:val="26"/>
        </w:rPr>
        <w:t>Recommended Additional Training</w:t>
      </w:r>
    </w:p>
    <w:p w14:paraId="5B1C40F3" w14:textId="77777777" w:rsidR="00200090" w:rsidRDefault="00200090" w:rsidP="002B1C5F">
      <w:pPr>
        <w:pStyle w:val="NormalWeb"/>
        <w:shd w:val="clear" w:color="auto" w:fill="FFFFFF"/>
        <w:spacing w:before="0" w:beforeAutospacing="0" w:after="0" w:afterAutospacing="0"/>
        <w:rPr>
          <w:color w:val="000000"/>
          <w:sz w:val="27"/>
          <w:szCs w:val="27"/>
        </w:rPr>
      </w:pPr>
      <w:bookmarkStart w:id="6" w:name="text11007anc"/>
      <w:bookmarkStart w:id="7" w:name="text8367anc"/>
      <w:bookmarkEnd w:id="6"/>
      <w:bookmarkEnd w:id="7"/>
      <w:r>
        <w:rPr>
          <w:rStyle w:val="text8367font2"/>
          <w:rFonts w:ascii="Arial" w:hAnsi="Arial" w:cs="Arial"/>
          <w:color w:val="000000"/>
          <w:sz w:val="20"/>
          <w:szCs w:val="20"/>
        </w:rPr>
        <w:t> </w:t>
      </w:r>
    </w:p>
    <w:p w14:paraId="65F49C8A"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67font2"/>
          <w:rFonts w:ascii="Arial" w:hAnsi="Arial" w:cs="Arial"/>
          <w:color w:val="000000"/>
          <w:sz w:val="20"/>
          <w:szCs w:val="20"/>
        </w:rPr>
        <w:t>Content for this topic was extracted from ARRL's PR-101 course. We also recommend this course for further training and as a reference on this topic.</w:t>
      </w:r>
    </w:p>
    <w:p w14:paraId="74265A68"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67font2"/>
          <w:rFonts w:ascii="Arial" w:hAnsi="Arial" w:cs="Arial"/>
          <w:color w:val="000000"/>
          <w:sz w:val="20"/>
          <w:szCs w:val="20"/>
        </w:rPr>
        <w:t> </w:t>
      </w:r>
    </w:p>
    <w:p w14:paraId="7E6746C8" w14:textId="77777777" w:rsidR="00200090" w:rsidRDefault="00200090" w:rsidP="00200090">
      <w:pPr>
        <w:pStyle w:val="NormalWeb"/>
        <w:shd w:val="clear" w:color="auto" w:fill="FFFFFF"/>
        <w:spacing w:before="0" w:beforeAutospacing="0" w:after="0" w:afterAutospacing="0"/>
        <w:rPr>
          <w:color w:val="000000"/>
          <w:sz w:val="27"/>
          <w:szCs w:val="27"/>
        </w:rPr>
      </w:pPr>
      <w:r>
        <w:rPr>
          <w:rStyle w:val="text8367font2"/>
          <w:rFonts w:ascii="Arial" w:hAnsi="Arial" w:cs="Arial"/>
          <w:color w:val="000000"/>
          <w:sz w:val="20"/>
          <w:szCs w:val="20"/>
        </w:rPr>
        <w:t>The ARRL PR-101 course was developed specifically for Amateur Radio public information officials. It is available entirely online.  For more information go to: </w:t>
      </w:r>
      <w:hyperlink r:id="rId5" w:history="1">
        <w:r>
          <w:rPr>
            <w:rStyle w:val="text8367font3"/>
            <w:rFonts w:ascii="Arial" w:hAnsi="Arial" w:cs="Arial"/>
            <w:color w:val="0000FF"/>
            <w:sz w:val="20"/>
            <w:szCs w:val="20"/>
            <w:u w:val="single"/>
          </w:rPr>
          <w:t>www.arrl.org/pr-courses</w:t>
        </w:r>
      </w:hyperlink>
    </w:p>
    <w:p w14:paraId="71357EE1" w14:textId="77777777" w:rsidR="002B1C5F" w:rsidRDefault="002B1C5F" w:rsidP="002B1C5F">
      <w:pPr>
        <w:jc w:val="center"/>
      </w:pPr>
    </w:p>
    <w:p w14:paraId="11B15F6E" w14:textId="11A49003" w:rsidR="00200090" w:rsidRDefault="00200090" w:rsidP="002B1C5F">
      <w:pPr>
        <w:jc w:val="center"/>
      </w:pPr>
      <w:r>
        <w:rPr>
          <w:noProof/>
        </w:rPr>
        <w:drawing>
          <wp:inline distT="0" distB="0" distL="0" distR="0" wp14:anchorId="0FCDE5D7" wp14:editId="4E2E9C6C">
            <wp:extent cx="1466850" cy="723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466850" cy="723900"/>
                    </a:xfrm>
                    <a:prstGeom prst="rect">
                      <a:avLst/>
                    </a:prstGeom>
                    <a:noFill/>
                    <a:ln>
                      <a:noFill/>
                    </a:ln>
                  </pic:spPr>
                </pic:pic>
              </a:graphicData>
            </a:graphic>
          </wp:inline>
        </w:drawing>
      </w:r>
    </w:p>
    <w:p w14:paraId="4D0E9BA9" w14:textId="77777777" w:rsidR="002B1C5F" w:rsidRPr="00263596" w:rsidRDefault="002B1C5F" w:rsidP="00200090">
      <w:pPr>
        <w:pStyle w:val="NormalWeb"/>
        <w:shd w:val="clear" w:color="auto" w:fill="FFFFFF"/>
        <w:spacing w:before="0" w:beforeAutospacing="0" w:after="0" w:afterAutospacing="0"/>
        <w:rPr>
          <w:rStyle w:val="text8403font1"/>
          <w:rFonts w:ascii="Arial" w:hAnsi="Arial" w:cs="Arial"/>
          <w:b/>
          <w:bCs/>
          <w:color w:val="800000"/>
          <w:sz w:val="20"/>
          <w:szCs w:val="20"/>
        </w:rPr>
      </w:pPr>
    </w:p>
    <w:p w14:paraId="67D3448B" w14:textId="2C517BFE" w:rsidR="00200090" w:rsidRPr="00263596" w:rsidRDefault="00200090" w:rsidP="00200090">
      <w:pPr>
        <w:pStyle w:val="NormalWeb"/>
        <w:shd w:val="clear" w:color="auto" w:fill="FFFFFF"/>
        <w:spacing w:before="0" w:beforeAutospacing="0" w:after="0" w:afterAutospacing="0"/>
        <w:rPr>
          <w:color w:val="800000"/>
          <w:sz w:val="27"/>
          <w:szCs w:val="27"/>
        </w:rPr>
      </w:pPr>
      <w:bookmarkStart w:id="8" w:name="_GoBack"/>
      <w:r w:rsidRPr="00263596">
        <w:rPr>
          <w:rStyle w:val="text8403font1"/>
          <w:rFonts w:ascii="Arial" w:hAnsi="Arial" w:cs="Arial"/>
          <w:b/>
          <w:bCs/>
          <w:color w:val="800000"/>
          <w:sz w:val="26"/>
          <w:szCs w:val="26"/>
        </w:rPr>
        <w:t>Topic 11 Section A Knowledge Review</w:t>
      </w:r>
    </w:p>
    <w:p w14:paraId="10523DEE" w14:textId="77777777" w:rsidR="002B1C5F" w:rsidRDefault="002B1C5F" w:rsidP="00200090">
      <w:pPr>
        <w:pStyle w:val="NormalWeb"/>
        <w:shd w:val="clear" w:color="auto" w:fill="FFFFFF"/>
        <w:spacing w:before="0" w:beforeAutospacing="0" w:after="0" w:afterAutospacing="0"/>
        <w:rPr>
          <w:rStyle w:val="text8405font1"/>
          <w:rFonts w:ascii="Arial" w:hAnsi="Arial" w:cs="Arial"/>
          <w:color w:val="000000"/>
          <w:sz w:val="20"/>
          <w:szCs w:val="20"/>
        </w:rPr>
      </w:pPr>
      <w:bookmarkStart w:id="9" w:name="text8405anc"/>
      <w:bookmarkEnd w:id="9"/>
      <w:bookmarkEnd w:id="8"/>
    </w:p>
    <w:p w14:paraId="2EF9652F" w14:textId="789BE3AB" w:rsidR="00200090" w:rsidRDefault="00200090" w:rsidP="00200090">
      <w:pPr>
        <w:pStyle w:val="NormalWeb"/>
        <w:shd w:val="clear" w:color="auto" w:fill="FFFFFF"/>
        <w:spacing w:before="0" w:beforeAutospacing="0" w:after="0" w:afterAutospacing="0"/>
        <w:rPr>
          <w:rStyle w:val="text8405font1"/>
          <w:rFonts w:ascii="Arial" w:hAnsi="Arial" w:cs="Arial"/>
          <w:color w:val="000000"/>
          <w:sz w:val="20"/>
          <w:szCs w:val="20"/>
        </w:rPr>
      </w:pPr>
      <w:r>
        <w:rPr>
          <w:rStyle w:val="text8405font1"/>
          <w:rFonts w:ascii="Arial" w:hAnsi="Arial" w:cs="Arial"/>
          <w:color w:val="000000"/>
          <w:sz w:val="20"/>
          <w:szCs w:val="20"/>
        </w:rPr>
        <w:t xml:space="preserve">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w:t>
      </w:r>
      <w:r w:rsidRPr="00200090">
        <w:rPr>
          <w:rStyle w:val="text8405font1"/>
          <w:rFonts w:ascii="Arial" w:hAnsi="Arial" w:cs="Arial"/>
          <w:color w:val="000000"/>
          <w:sz w:val="20"/>
          <w:szCs w:val="20"/>
        </w:rPr>
        <w:t>answer.</w:t>
      </w:r>
    </w:p>
    <w:p w14:paraId="0F7A1155" w14:textId="58F7A73E" w:rsidR="002B1C5F" w:rsidRDefault="002B1C5F" w:rsidP="00200090">
      <w:pPr>
        <w:pStyle w:val="NormalWeb"/>
        <w:shd w:val="clear" w:color="auto" w:fill="FFFFFF"/>
        <w:spacing w:before="0" w:beforeAutospacing="0" w:after="0" w:afterAutospacing="0"/>
        <w:rPr>
          <w:rStyle w:val="text8405font1"/>
          <w:rFonts w:ascii="Arial" w:hAnsi="Arial" w:cs="Arial"/>
          <w:color w:val="000000"/>
          <w:sz w:val="20"/>
          <w:szCs w:val="20"/>
        </w:rPr>
      </w:pPr>
    </w:p>
    <w:p w14:paraId="3FD9F83E" w14:textId="2E9A6FB3" w:rsidR="00200090" w:rsidRPr="00200090" w:rsidRDefault="00200090">
      <w:pPr>
        <w:rPr>
          <w:rFonts w:ascii="Arial" w:hAnsi="Arial" w:cs="Arial"/>
          <w:sz w:val="20"/>
          <w:szCs w:val="20"/>
        </w:rPr>
      </w:pPr>
      <w:r w:rsidRPr="00200090">
        <w:rPr>
          <w:rFonts w:ascii="Arial" w:hAnsi="Arial" w:cs="Arial"/>
          <w:sz w:val="20"/>
          <w:szCs w:val="20"/>
        </w:rPr>
        <w:t>Quest</w:t>
      </w:r>
      <w:r w:rsidR="002B1C5F">
        <w:rPr>
          <w:rFonts w:ascii="Arial" w:hAnsi="Arial" w:cs="Arial"/>
          <w:sz w:val="20"/>
          <w:szCs w:val="20"/>
        </w:rPr>
        <w:t>i</w:t>
      </w:r>
      <w:r w:rsidRPr="00200090">
        <w:rPr>
          <w:rFonts w:ascii="Arial" w:hAnsi="Arial" w:cs="Arial"/>
          <w:sz w:val="20"/>
          <w:szCs w:val="20"/>
        </w:rPr>
        <w:t>on 1</w:t>
      </w:r>
      <w:r w:rsidR="002B1C5F">
        <w:rPr>
          <w:rFonts w:ascii="Arial" w:hAnsi="Arial" w:cs="Arial"/>
          <w:sz w:val="20"/>
          <w:szCs w:val="20"/>
        </w:rPr>
        <w:t>:</w:t>
      </w:r>
    </w:p>
    <w:p w14:paraId="34676BA8" w14:textId="23D6FF52" w:rsidR="00024640" w:rsidRDefault="00024640">
      <w:pPr>
        <w:rPr>
          <w:rFonts w:ascii="Arial" w:hAnsi="Arial" w:cs="Arial"/>
          <w:sz w:val="20"/>
          <w:szCs w:val="20"/>
        </w:rPr>
      </w:pPr>
      <w:r>
        <w:rPr>
          <w:rFonts w:ascii="Arial" w:hAnsi="Arial" w:cs="Arial"/>
          <w:sz w:val="20"/>
          <w:szCs w:val="20"/>
        </w:rPr>
        <w:t>A Joint Information Center is established to:</w:t>
      </w:r>
    </w:p>
    <w:p w14:paraId="1E02C921" w14:textId="5B004517" w:rsidR="00024640" w:rsidRPr="00024640" w:rsidRDefault="00200090" w:rsidP="0056427E">
      <w:pPr>
        <w:pStyle w:val="ListParagraph"/>
        <w:numPr>
          <w:ilvl w:val="0"/>
          <w:numId w:val="7"/>
        </w:numPr>
        <w:rPr>
          <w:rFonts w:ascii="Arial" w:hAnsi="Arial" w:cs="Arial"/>
          <w:sz w:val="20"/>
          <w:szCs w:val="20"/>
        </w:rPr>
      </w:pPr>
      <w:r w:rsidRPr="00024640">
        <w:rPr>
          <w:rFonts w:ascii="Arial" w:hAnsi="Arial" w:cs="Arial"/>
          <w:sz w:val="20"/>
          <w:szCs w:val="20"/>
        </w:rPr>
        <w:t xml:space="preserve">Formulate a unified voice and message. </w:t>
      </w:r>
    </w:p>
    <w:p w14:paraId="26ED6E22" w14:textId="77777777" w:rsidR="00024640" w:rsidRPr="00024640" w:rsidRDefault="00200090" w:rsidP="0056427E">
      <w:pPr>
        <w:pStyle w:val="ListParagraph"/>
        <w:numPr>
          <w:ilvl w:val="0"/>
          <w:numId w:val="7"/>
        </w:numPr>
        <w:rPr>
          <w:rFonts w:ascii="Arial" w:hAnsi="Arial" w:cs="Arial"/>
          <w:sz w:val="20"/>
          <w:szCs w:val="20"/>
        </w:rPr>
      </w:pPr>
      <w:r w:rsidRPr="00024640">
        <w:rPr>
          <w:rFonts w:ascii="Arial" w:hAnsi="Arial" w:cs="Arial"/>
          <w:sz w:val="20"/>
          <w:szCs w:val="20"/>
        </w:rPr>
        <w:t xml:space="preserve">Dispel rumors. </w:t>
      </w:r>
    </w:p>
    <w:p w14:paraId="05BC41C6" w14:textId="77777777" w:rsidR="00024640" w:rsidRPr="00024640" w:rsidRDefault="00200090" w:rsidP="0056427E">
      <w:pPr>
        <w:pStyle w:val="ListParagraph"/>
        <w:numPr>
          <w:ilvl w:val="0"/>
          <w:numId w:val="7"/>
        </w:numPr>
        <w:rPr>
          <w:rFonts w:ascii="Arial" w:hAnsi="Arial" w:cs="Arial"/>
          <w:sz w:val="20"/>
          <w:szCs w:val="20"/>
        </w:rPr>
      </w:pPr>
      <w:r w:rsidRPr="00024640">
        <w:rPr>
          <w:rFonts w:ascii="Arial" w:hAnsi="Arial" w:cs="Arial"/>
          <w:sz w:val="20"/>
          <w:szCs w:val="20"/>
        </w:rPr>
        <w:t xml:space="preserve">Provide a central location for media questions. </w:t>
      </w:r>
    </w:p>
    <w:p w14:paraId="433681E6" w14:textId="7DA6DEBF" w:rsidR="00200090" w:rsidRPr="00024640" w:rsidRDefault="00200090" w:rsidP="0056427E">
      <w:pPr>
        <w:pStyle w:val="ListParagraph"/>
        <w:numPr>
          <w:ilvl w:val="0"/>
          <w:numId w:val="7"/>
        </w:numPr>
        <w:rPr>
          <w:rFonts w:ascii="Arial" w:hAnsi="Arial" w:cs="Arial"/>
          <w:sz w:val="20"/>
          <w:szCs w:val="20"/>
        </w:rPr>
      </w:pPr>
      <w:proofErr w:type="gramStart"/>
      <w:r w:rsidRPr="00024640">
        <w:rPr>
          <w:rFonts w:ascii="Arial" w:hAnsi="Arial" w:cs="Arial"/>
          <w:sz w:val="20"/>
          <w:szCs w:val="20"/>
        </w:rPr>
        <w:t>All of</w:t>
      </w:r>
      <w:proofErr w:type="gramEnd"/>
      <w:r w:rsidRPr="00024640">
        <w:rPr>
          <w:rFonts w:ascii="Arial" w:hAnsi="Arial" w:cs="Arial"/>
          <w:sz w:val="20"/>
          <w:szCs w:val="20"/>
        </w:rPr>
        <w:t xml:space="preserve"> the above.</w:t>
      </w:r>
    </w:p>
    <w:p w14:paraId="6C5C67E7" w14:textId="1A390AC2" w:rsidR="00200090" w:rsidRPr="00200090" w:rsidRDefault="00200090">
      <w:pPr>
        <w:rPr>
          <w:rFonts w:ascii="Arial" w:hAnsi="Arial" w:cs="Arial"/>
          <w:sz w:val="20"/>
          <w:szCs w:val="20"/>
        </w:rPr>
      </w:pPr>
      <w:r w:rsidRPr="00200090">
        <w:rPr>
          <w:rFonts w:ascii="Arial" w:hAnsi="Arial" w:cs="Arial"/>
          <w:sz w:val="20"/>
          <w:szCs w:val="20"/>
        </w:rPr>
        <w:t>Question 2</w:t>
      </w:r>
      <w:r w:rsidR="00641815">
        <w:rPr>
          <w:rFonts w:ascii="Arial" w:hAnsi="Arial" w:cs="Arial"/>
          <w:sz w:val="20"/>
          <w:szCs w:val="20"/>
        </w:rPr>
        <w:t>:</w:t>
      </w:r>
    </w:p>
    <w:p w14:paraId="4D268DF6" w14:textId="1F681E65" w:rsidR="00024640" w:rsidRDefault="00024640">
      <w:pPr>
        <w:rPr>
          <w:rFonts w:ascii="Arial" w:hAnsi="Arial" w:cs="Arial"/>
          <w:sz w:val="20"/>
          <w:szCs w:val="20"/>
        </w:rPr>
      </w:pPr>
      <w:r>
        <w:rPr>
          <w:rFonts w:ascii="Arial" w:hAnsi="Arial" w:cs="Arial"/>
          <w:sz w:val="20"/>
          <w:szCs w:val="20"/>
        </w:rPr>
        <w:t>As an ARES PIO you will be expected to:</w:t>
      </w:r>
    </w:p>
    <w:p w14:paraId="3CA99302" w14:textId="72694FC8" w:rsidR="00024640" w:rsidRPr="00024640" w:rsidRDefault="00200090" w:rsidP="0056427E">
      <w:pPr>
        <w:pStyle w:val="ListParagraph"/>
        <w:numPr>
          <w:ilvl w:val="0"/>
          <w:numId w:val="8"/>
        </w:numPr>
        <w:rPr>
          <w:rFonts w:ascii="Arial" w:hAnsi="Arial" w:cs="Arial"/>
          <w:sz w:val="20"/>
          <w:szCs w:val="20"/>
        </w:rPr>
      </w:pPr>
      <w:r w:rsidRPr="00024640">
        <w:rPr>
          <w:rFonts w:ascii="Arial" w:hAnsi="Arial" w:cs="Arial"/>
          <w:sz w:val="20"/>
          <w:szCs w:val="20"/>
        </w:rPr>
        <w:t xml:space="preserve">Get coffee for the Lead PIO. </w:t>
      </w:r>
    </w:p>
    <w:p w14:paraId="635DF828" w14:textId="77777777" w:rsidR="00024640" w:rsidRPr="00024640" w:rsidRDefault="00200090" w:rsidP="0056427E">
      <w:pPr>
        <w:pStyle w:val="ListParagraph"/>
        <w:numPr>
          <w:ilvl w:val="0"/>
          <w:numId w:val="8"/>
        </w:numPr>
        <w:rPr>
          <w:rFonts w:ascii="Arial" w:hAnsi="Arial" w:cs="Arial"/>
          <w:sz w:val="20"/>
          <w:szCs w:val="20"/>
        </w:rPr>
      </w:pPr>
      <w:r w:rsidRPr="00024640">
        <w:rPr>
          <w:rFonts w:ascii="Arial" w:hAnsi="Arial" w:cs="Arial"/>
          <w:sz w:val="20"/>
          <w:szCs w:val="20"/>
        </w:rPr>
        <w:t xml:space="preserve">Provide relevant information regarding Amateur Radio involvement. </w:t>
      </w:r>
    </w:p>
    <w:p w14:paraId="2A113C1E" w14:textId="77777777" w:rsidR="00024640" w:rsidRPr="00024640" w:rsidRDefault="00200090" w:rsidP="0056427E">
      <w:pPr>
        <w:pStyle w:val="ListParagraph"/>
        <w:numPr>
          <w:ilvl w:val="0"/>
          <w:numId w:val="8"/>
        </w:numPr>
        <w:rPr>
          <w:rFonts w:ascii="Arial" w:hAnsi="Arial" w:cs="Arial"/>
          <w:sz w:val="20"/>
          <w:szCs w:val="20"/>
        </w:rPr>
      </w:pPr>
      <w:r w:rsidRPr="00024640">
        <w:rPr>
          <w:rFonts w:ascii="Arial" w:hAnsi="Arial" w:cs="Arial"/>
          <w:sz w:val="20"/>
          <w:szCs w:val="20"/>
        </w:rPr>
        <w:t xml:space="preserve">Give updates regarding the overall emergency effort. </w:t>
      </w:r>
    </w:p>
    <w:p w14:paraId="0C9F5855" w14:textId="2705F192" w:rsidR="00200090" w:rsidRPr="00024640" w:rsidRDefault="00200090" w:rsidP="0056427E">
      <w:pPr>
        <w:pStyle w:val="ListParagraph"/>
        <w:numPr>
          <w:ilvl w:val="0"/>
          <w:numId w:val="8"/>
        </w:numPr>
        <w:rPr>
          <w:rFonts w:ascii="Arial" w:hAnsi="Arial" w:cs="Arial"/>
          <w:sz w:val="20"/>
          <w:szCs w:val="20"/>
        </w:rPr>
      </w:pPr>
      <w:r w:rsidRPr="00024640">
        <w:rPr>
          <w:rFonts w:ascii="Arial" w:hAnsi="Arial" w:cs="Arial"/>
          <w:sz w:val="20"/>
          <w:szCs w:val="20"/>
        </w:rPr>
        <w:t>Provide a victim list including names and conditions.</w:t>
      </w:r>
    </w:p>
    <w:p w14:paraId="63BE7C88" w14:textId="0A31854E" w:rsidR="00200090" w:rsidRPr="00200090" w:rsidRDefault="00200090">
      <w:pPr>
        <w:rPr>
          <w:rFonts w:ascii="Arial" w:hAnsi="Arial" w:cs="Arial"/>
          <w:sz w:val="20"/>
          <w:szCs w:val="20"/>
        </w:rPr>
      </w:pPr>
      <w:r w:rsidRPr="00200090">
        <w:rPr>
          <w:rFonts w:ascii="Arial" w:hAnsi="Arial" w:cs="Arial"/>
          <w:sz w:val="20"/>
          <w:szCs w:val="20"/>
        </w:rPr>
        <w:t>Qu</w:t>
      </w:r>
      <w:r w:rsidR="00641815">
        <w:rPr>
          <w:rFonts w:ascii="Arial" w:hAnsi="Arial" w:cs="Arial"/>
          <w:sz w:val="20"/>
          <w:szCs w:val="20"/>
        </w:rPr>
        <w:t>e</w:t>
      </w:r>
      <w:r w:rsidRPr="00200090">
        <w:rPr>
          <w:rFonts w:ascii="Arial" w:hAnsi="Arial" w:cs="Arial"/>
          <w:sz w:val="20"/>
          <w:szCs w:val="20"/>
        </w:rPr>
        <w:t>st</w:t>
      </w:r>
      <w:r w:rsidR="00641815">
        <w:rPr>
          <w:rFonts w:ascii="Arial" w:hAnsi="Arial" w:cs="Arial"/>
          <w:sz w:val="20"/>
          <w:szCs w:val="20"/>
        </w:rPr>
        <w:t>i</w:t>
      </w:r>
      <w:r w:rsidRPr="00200090">
        <w:rPr>
          <w:rFonts w:ascii="Arial" w:hAnsi="Arial" w:cs="Arial"/>
          <w:sz w:val="20"/>
          <w:szCs w:val="20"/>
        </w:rPr>
        <w:t>on 3</w:t>
      </w:r>
      <w:r w:rsidR="00641815">
        <w:rPr>
          <w:rFonts w:ascii="Arial" w:hAnsi="Arial" w:cs="Arial"/>
          <w:sz w:val="20"/>
          <w:szCs w:val="20"/>
        </w:rPr>
        <w:t>:</w:t>
      </w:r>
    </w:p>
    <w:p w14:paraId="268680A8" w14:textId="594A8CF0" w:rsidR="00200090" w:rsidRPr="00200090" w:rsidRDefault="00024640">
      <w:pPr>
        <w:rPr>
          <w:rFonts w:ascii="Arial" w:hAnsi="Arial" w:cs="Arial"/>
          <w:sz w:val="20"/>
          <w:szCs w:val="20"/>
        </w:rPr>
      </w:pPr>
      <w:r>
        <w:rPr>
          <w:rFonts w:ascii="Arial" w:hAnsi="Arial" w:cs="Arial"/>
          <w:sz w:val="20"/>
          <w:szCs w:val="20"/>
        </w:rPr>
        <w:t xml:space="preserve">In larger scale events, with multiple responders and agencies, the __________ leads and orchestrates efforts: </w:t>
      </w:r>
    </w:p>
    <w:p w14:paraId="042728B4" w14:textId="77777777" w:rsidR="00024640" w:rsidRPr="00024640" w:rsidRDefault="00200090" w:rsidP="0056427E">
      <w:pPr>
        <w:pStyle w:val="ListParagraph"/>
        <w:numPr>
          <w:ilvl w:val="0"/>
          <w:numId w:val="9"/>
        </w:numPr>
        <w:rPr>
          <w:rFonts w:ascii="Arial" w:hAnsi="Arial" w:cs="Arial"/>
          <w:sz w:val="20"/>
          <w:szCs w:val="20"/>
        </w:rPr>
      </w:pPr>
      <w:r w:rsidRPr="00024640">
        <w:rPr>
          <w:rFonts w:ascii="Arial" w:hAnsi="Arial" w:cs="Arial"/>
          <w:sz w:val="20"/>
          <w:szCs w:val="20"/>
        </w:rPr>
        <w:lastRenderedPageBreak/>
        <w:t xml:space="preserve">Incident Commander </w:t>
      </w:r>
    </w:p>
    <w:p w14:paraId="60576F75" w14:textId="77777777" w:rsidR="00024640" w:rsidRPr="00024640" w:rsidRDefault="00200090" w:rsidP="0056427E">
      <w:pPr>
        <w:pStyle w:val="ListParagraph"/>
        <w:numPr>
          <w:ilvl w:val="0"/>
          <w:numId w:val="9"/>
        </w:numPr>
        <w:rPr>
          <w:rFonts w:ascii="Arial" w:hAnsi="Arial" w:cs="Arial"/>
          <w:sz w:val="20"/>
          <w:szCs w:val="20"/>
        </w:rPr>
      </w:pPr>
      <w:r w:rsidRPr="00024640">
        <w:rPr>
          <w:rFonts w:ascii="Arial" w:hAnsi="Arial" w:cs="Arial"/>
          <w:sz w:val="20"/>
          <w:szCs w:val="20"/>
        </w:rPr>
        <w:t xml:space="preserve">Lead PIO </w:t>
      </w:r>
    </w:p>
    <w:p w14:paraId="7A1AC4B5" w14:textId="77777777" w:rsidR="00024640" w:rsidRPr="00024640" w:rsidRDefault="00200090" w:rsidP="0056427E">
      <w:pPr>
        <w:pStyle w:val="ListParagraph"/>
        <w:numPr>
          <w:ilvl w:val="0"/>
          <w:numId w:val="9"/>
        </w:numPr>
        <w:rPr>
          <w:rFonts w:ascii="Arial" w:hAnsi="Arial" w:cs="Arial"/>
          <w:sz w:val="20"/>
          <w:szCs w:val="20"/>
        </w:rPr>
      </w:pPr>
      <w:r w:rsidRPr="00024640">
        <w:rPr>
          <w:rFonts w:ascii="Arial" w:hAnsi="Arial" w:cs="Arial"/>
          <w:sz w:val="20"/>
          <w:szCs w:val="20"/>
        </w:rPr>
        <w:t xml:space="preserve">Unified Command </w:t>
      </w:r>
    </w:p>
    <w:p w14:paraId="254B353C" w14:textId="155BB426" w:rsidR="00200090" w:rsidRPr="00024640" w:rsidRDefault="00200090" w:rsidP="0056427E">
      <w:pPr>
        <w:pStyle w:val="ListParagraph"/>
        <w:numPr>
          <w:ilvl w:val="0"/>
          <w:numId w:val="9"/>
        </w:numPr>
        <w:rPr>
          <w:rFonts w:ascii="Arial" w:hAnsi="Arial" w:cs="Arial"/>
          <w:sz w:val="20"/>
          <w:szCs w:val="20"/>
        </w:rPr>
      </w:pPr>
      <w:r w:rsidRPr="00024640">
        <w:rPr>
          <w:rFonts w:ascii="Arial" w:hAnsi="Arial" w:cs="Arial"/>
          <w:sz w:val="20"/>
          <w:szCs w:val="20"/>
        </w:rPr>
        <w:t>JIC</w:t>
      </w:r>
    </w:p>
    <w:p w14:paraId="1254D6E4" w14:textId="675A2F21" w:rsidR="00200090" w:rsidRPr="00200090" w:rsidRDefault="00200090">
      <w:pPr>
        <w:rPr>
          <w:rFonts w:ascii="Arial" w:hAnsi="Arial" w:cs="Arial"/>
          <w:sz w:val="20"/>
          <w:szCs w:val="20"/>
        </w:rPr>
      </w:pPr>
      <w:r w:rsidRPr="00200090">
        <w:rPr>
          <w:rFonts w:ascii="Arial" w:hAnsi="Arial" w:cs="Arial"/>
          <w:sz w:val="20"/>
          <w:szCs w:val="20"/>
        </w:rPr>
        <w:t>Qu</w:t>
      </w:r>
      <w:r w:rsidR="00641815">
        <w:rPr>
          <w:rFonts w:ascii="Arial" w:hAnsi="Arial" w:cs="Arial"/>
          <w:sz w:val="20"/>
          <w:szCs w:val="20"/>
        </w:rPr>
        <w:t>e</w:t>
      </w:r>
      <w:r w:rsidRPr="00200090">
        <w:rPr>
          <w:rFonts w:ascii="Arial" w:hAnsi="Arial" w:cs="Arial"/>
          <w:sz w:val="20"/>
          <w:szCs w:val="20"/>
        </w:rPr>
        <w:t>st</w:t>
      </w:r>
      <w:r w:rsidR="00641815">
        <w:rPr>
          <w:rFonts w:ascii="Arial" w:hAnsi="Arial" w:cs="Arial"/>
          <w:sz w:val="20"/>
          <w:szCs w:val="20"/>
        </w:rPr>
        <w:t>i</w:t>
      </w:r>
      <w:r w:rsidRPr="00200090">
        <w:rPr>
          <w:rFonts w:ascii="Arial" w:hAnsi="Arial" w:cs="Arial"/>
          <w:sz w:val="20"/>
          <w:szCs w:val="20"/>
        </w:rPr>
        <w:t>on 4</w:t>
      </w:r>
      <w:r w:rsidR="00641815">
        <w:rPr>
          <w:rFonts w:ascii="Arial" w:hAnsi="Arial" w:cs="Arial"/>
          <w:sz w:val="20"/>
          <w:szCs w:val="20"/>
        </w:rPr>
        <w:t>:</w:t>
      </w:r>
    </w:p>
    <w:p w14:paraId="0C3034A9" w14:textId="790255DC" w:rsidR="00200090" w:rsidRPr="00200090" w:rsidRDefault="00024640">
      <w:pPr>
        <w:rPr>
          <w:rFonts w:ascii="Arial" w:hAnsi="Arial" w:cs="Arial"/>
          <w:sz w:val="20"/>
          <w:szCs w:val="20"/>
        </w:rPr>
      </w:pPr>
      <w:r>
        <w:rPr>
          <w:rFonts w:ascii="Arial" w:hAnsi="Arial" w:cs="Arial"/>
          <w:sz w:val="20"/>
          <w:szCs w:val="20"/>
        </w:rPr>
        <w:t>A TV reporter wants to put her mike up against your Amateur Radio speakers and catch the ham’s reports and conversations. Do you let her?</w:t>
      </w:r>
    </w:p>
    <w:p w14:paraId="49678326" w14:textId="77777777" w:rsidR="00024640" w:rsidRPr="00024640" w:rsidRDefault="00200090" w:rsidP="0056427E">
      <w:pPr>
        <w:pStyle w:val="ListParagraph"/>
        <w:numPr>
          <w:ilvl w:val="0"/>
          <w:numId w:val="10"/>
        </w:numPr>
        <w:rPr>
          <w:rFonts w:ascii="Arial" w:hAnsi="Arial" w:cs="Arial"/>
          <w:sz w:val="20"/>
          <w:szCs w:val="20"/>
        </w:rPr>
      </w:pPr>
      <w:r w:rsidRPr="00024640">
        <w:rPr>
          <w:rFonts w:ascii="Arial" w:hAnsi="Arial" w:cs="Arial"/>
          <w:sz w:val="20"/>
          <w:szCs w:val="20"/>
        </w:rPr>
        <w:t xml:space="preserve">Yes, if it’s prudent If she is recording, OK.  </w:t>
      </w:r>
    </w:p>
    <w:p w14:paraId="7E2492BA" w14:textId="77777777" w:rsidR="00024640" w:rsidRPr="00024640" w:rsidRDefault="00200090" w:rsidP="0056427E">
      <w:pPr>
        <w:pStyle w:val="ListParagraph"/>
        <w:numPr>
          <w:ilvl w:val="0"/>
          <w:numId w:val="10"/>
        </w:numPr>
        <w:rPr>
          <w:rFonts w:ascii="Arial" w:hAnsi="Arial" w:cs="Arial"/>
          <w:sz w:val="20"/>
          <w:szCs w:val="20"/>
        </w:rPr>
      </w:pPr>
      <w:r w:rsidRPr="00024640">
        <w:rPr>
          <w:rFonts w:ascii="Arial" w:hAnsi="Arial" w:cs="Arial"/>
          <w:sz w:val="20"/>
          <w:szCs w:val="20"/>
        </w:rPr>
        <w:t xml:space="preserve">But not if she’s live broadcasting. </w:t>
      </w:r>
    </w:p>
    <w:p w14:paraId="045E8E81" w14:textId="77777777" w:rsidR="00024640" w:rsidRPr="00024640" w:rsidRDefault="00200090" w:rsidP="0056427E">
      <w:pPr>
        <w:pStyle w:val="ListParagraph"/>
        <w:numPr>
          <w:ilvl w:val="0"/>
          <w:numId w:val="10"/>
        </w:numPr>
        <w:rPr>
          <w:rFonts w:ascii="Arial" w:hAnsi="Arial" w:cs="Arial"/>
          <w:sz w:val="20"/>
          <w:szCs w:val="20"/>
        </w:rPr>
      </w:pPr>
      <w:r w:rsidRPr="00024640">
        <w:rPr>
          <w:rFonts w:ascii="Arial" w:hAnsi="Arial" w:cs="Arial"/>
          <w:sz w:val="20"/>
          <w:szCs w:val="20"/>
        </w:rPr>
        <w:t xml:space="preserve">Only if there are no other normal communications </w:t>
      </w:r>
    </w:p>
    <w:p w14:paraId="0F19D5F7" w14:textId="5C1DF576" w:rsidR="00200090" w:rsidRPr="00024640" w:rsidRDefault="00200090" w:rsidP="0056427E">
      <w:pPr>
        <w:pStyle w:val="ListParagraph"/>
        <w:numPr>
          <w:ilvl w:val="0"/>
          <w:numId w:val="10"/>
        </w:numPr>
        <w:rPr>
          <w:rFonts w:ascii="Arial" w:hAnsi="Arial" w:cs="Arial"/>
          <w:sz w:val="20"/>
          <w:szCs w:val="20"/>
        </w:rPr>
      </w:pPr>
      <w:r w:rsidRPr="00024640">
        <w:rPr>
          <w:rFonts w:ascii="Arial" w:hAnsi="Arial" w:cs="Arial"/>
          <w:sz w:val="20"/>
          <w:szCs w:val="20"/>
        </w:rPr>
        <w:t>Never</w:t>
      </w:r>
    </w:p>
    <w:p w14:paraId="0887384C" w14:textId="78C1B5B6" w:rsidR="00200090" w:rsidRPr="00200090" w:rsidRDefault="00200090">
      <w:pPr>
        <w:rPr>
          <w:rFonts w:ascii="Arial" w:hAnsi="Arial" w:cs="Arial"/>
          <w:sz w:val="20"/>
          <w:szCs w:val="20"/>
        </w:rPr>
      </w:pPr>
      <w:r w:rsidRPr="00200090">
        <w:rPr>
          <w:rFonts w:ascii="Arial" w:hAnsi="Arial" w:cs="Arial"/>
          <w:sz w:val="20"/>
          <w:szCs w:val="20"/>
        </w:rPr>
        <w:t>Que</w:t>
      </w:r>
      <w:r w:rsidR="00641815">
        <w:rPr>
          <w:rFonts w:ascii="Arial" w:hAnsi="Arial" w:cs="Arial"/>
          <w:sz w:val="20"/>
          <w:szCs w:val="20"/>
        </w:rPr>
        <w:t>s</w:t>
      </w:r>
      <w:r w:rsidRPr="00200090">
        <w:rPr>
          <w:rFonts w:ascii="Arial" w:hAnsi="Arial" w:cs="Arial"/>
          <w:sz w:val="20"/>
          <w:szCs w:val="20"/>
        </w:rPr>
        <w:t>t</w:t>
      </w:r>
      <w:r w:rsidR="00641815">
        <w:rPr>
          <w:rFonts w:ascii="Arial" w:hAnsi="Arial" w:cs="Arial"/>
          <w:sz w:val="20"/>
          <w:szCs w:val="20"/>
        </w:rPr>
        <w:t>i</w:t>
      </w:r>
      <w:r w:rsidRPr="00200090">
        <w:rPr>
          <w:rFonts w:ascii="Arial" w:hAnsi="Arial" w:cs="Arial"/>
          <w:sz w:val="20"/>
          <w:szCs w:val="20"/>
        </w:rPr>
        <w:t>on 5</w:t>
      </w:r>
      <w:r w:rsidR="00641815">
        <w:rPr>
          <w:rFonts w:ascii="Arial" w:hAnsi="Arial" w:cs="Arial"/>
          <w:sz w:val="20"/>
          <w:szCs w:val="20"/>
        </w:rPr>
        <w:t>:</w:t>
      </w:r>
    </w:p>
    <w:p w14:paraId="498180D8" w14:textId="2530BAC8" w:rsidR="00024640" w:rsidRDefault="00024640">
      <w:pPr>
        <w:rPr>
          <w:rFonts w:ascii="Arial" w:hAnsi="Arial" w:cs="Arial"/>
          <w:sz w:val="20"/>
          <w:szCs w:val="20"/>
        </w:rPr>
      </w:pPr>
      <w:r>
        <w:rPr>
          <w:rFonts w:ascii="Arial" w:hAnsi="Arial" w:cs="Arial"/>
          <w:sz w:val="20"/>
          <w:szCs w:val="20"/>
        </w:rPr>
        <w:t>There’s been a tornado and many people in town were badly hurt. A reporter needs to know if the Mayor is OK or not. You know he’s critical. What should you do as ARES PIO?</w:t>
      </w:r>
    </w:p>
    <w:p w14:paraId="685EC5FD" w14:textId="4FE61A08" w:rsidR="00024640" w:rsidRPr="00024640" w:rsidRDefault="00200090" w:rsidP="0056427E">
      <w:pPr>
        <w:pStyle w:val="ListParagraph"/>
        <w:numPr>
          <w:ilvl w:val="0"/>
          <w:numId w:val="11"/>
        </w:numPr>
        <w:rPr>
          <w:rFonts w:ascii="Arial" w:hAnsi="Arial" w:cs="Arial"/>
          <w:sz w:val="20"/>
          <w:szCs w:val="20"/>
        </w:rPr>
      </w:pPr>
      <w:r w:rsidRPr="00024640">
        <w:rPr>
          <w:rFonts w:ascii="Arial" w:hAnsi="Arial" w:cs="Arial"/>
          <w:sz w:val="20"/>
          <w:szCs w:val="20"/>
        </w:rPr>
        <w:t xml:space="preserve">He’s the Mayor - you can tell them what you know </w:t>
      </w:r>
    </w:p>
    <w:p w14:paraId="752A94F4" w14:textId="77777777" w:rsidR="00024640" w:rsidRPr="00024640" w:rsidRDefault="00200090" w:rsidP="0056427E">
      <w:pPr>
        <w:pStyle w:val="ListParagraph"/>
        <w:numPr>
          <w:ilvl w:val="0"/>
          <w:numId w:val="11"/>
        </w:numPr>
        <w:rPr>
          <w:rFonts w:ascii="Arial" w:hAnsi="Arial" w:cs="Arial"/>
          <w:sz w:val="20"/>
          <w:szCs w:val="20"/>
        </w:rPr>
      </w:pPr>
      <w:r w:rsidRPr="00024640">
        <w:rPr>
          <w:rFonts w:ascii="Arial" w:hAnsi="Arial" w:cs="Arial"/>
          <w:sz w:val="20"/>
          <w:szCs w:val="20"/>
        </w:rPr>
        <w:t xml:space="preserve">Claim ignorance </w:t>
      </w:r>
    </w:p>
    <w:p w14:paraId="30663E0C" w14:textId="77777777" w:rsidR="00024640" w:rsidRPr="00024640" w:rsidRDefault="00200090" w:rsidP="0056427E">
      <w:pPr>
        <w:pStyle w:val="ListParagraph"/>
        <w:numPr>
          <w:ilvl w:val="0"/>
          <w:numId w:val="11"/>
        </w:numPr>
        <w:rPr>
          <w:rFonts w:ascii="Arial" w:hAnsi="Arial" w:cs="Arial"/>
          <w:sz w:val="20"/>
          <w:szCs w:val="20"/>
        </w:rPr>
      </w:pPr>
      <w:r w:rsidRPr="00024640">
        <w:rPr>
          <w:rFonts w:ascii="Arial" w:hAnsi="Arial" w:cs="Arial"/>
          <w:sz w:val="20"/>
          <w:szCs w:val="20"/>
        </w:rPr>
        <w:t xml:space="preserve">Defer the question to the town’s own PIO or fire chief </w:t>
      </w:r>
    </w:p>
    <w:p w14:paraId="56461E2B" w14:textId="77777777" w:rsidR="00024640" w:rsidRPr="00024640" w:rsidRDefault="00200090" w:rsidP="0056427E">
      <w:pPr>
        <w:pStyle w:val="ListParagraph"/>
        <w:numPr>
          <w:ilvl w:val="0"/>
          <w:numId w:val="11"/>
        </w:numPr>
        <w:rPr>
          <w:rFonts w:ascii="Arial" w:hAnsi="Arial" w:cs="Arial"/>
          <w:sz w:val="20"/>
          <w:szCs w:val="20"/>
        </w:rPr>
      </w:pPr>
      <w:r w:rsidRPr="00024640">
        <w:rPr>
          <w:rFonts w:ascii="Arial" w:hAnsi="Arial" w:cs="Arial"/>
          <w:sz w:val="20"/>
          <w:szCs w:val="20"/>
        </w:rPr>
        <w:t xml:space="preserve">Explain about the HIPAA laws </w:t>
      </w:r>
    </w:p>
    <w:p w14:paraId="1F3E22A5" w14:textId="53B19C21" w:rsidR="00200090" w:rsidRDefault="00200090" w:rsidP="0056427E">
      <w:pPr>
        <w:pStyle w:val="ListParagraph"/>
        <w:numPr>
          <w:ilvl w:val="0"/>
          <w:numId w:val="11"/>
        </w:numPr>
        <w:rPr>
          <w:rFonts w:ascii="Arial" w:hAnsi="Arial" w:cs="Arial"/>
          <w:sz w:val="20"/>
          <w:szCs w:val="20"/>
        </w:rPr>
      </w:pPr>
      <w:r w:rsidRPr="00024640">
        <w:rPr>
          <w:rFonts w:ascii="Arial" w:hAnsi="Arial" w:cs="Arial"/>
          <w:sz w:val="20"/>
          <w:szCs w:val="20"/>
        </w:rPr>
        <w:t>None of the above.</w:t>
      </w:r>
    </w:p>
    <w:p w14:paraId="5FBF7641" w14:textId="0EBB0186" w:rsidR="0056427E" w:rsidRDefault="0056427E" w:rsidP="0056427E">
      <w:pPr>
        <w:pStyle w:val="NoSpacing"/>
        <w:rPr>
          <w:rFonts w:ascii="Arial" w:hAnsi="Arial" w:cs="Arial"/>
          <w:sz w:val="20"/>
          <w:szCs w:val="20"/>
        </w:rPr>
      </w:pPr>
    </w:p>
    <w:p w14:paraId="37361A71" w14:textId="77777777" w:rsidR="0056427E" w:rsidRPr="0056427E" w:rsidRDefault="0056427E" w:rsidP="0056427E">
      <w:pPr>
        <w:pStyle w:val="NoSpacing"/>
        <w:rPr>
          <w:rFonts w:ascii="Arial" w:hAnsi="Arial" w:cs="Arial"/>
          <w:sz w:val="20"/>
          <w:szCs w:val="20"/>
        </w:rPr>
      </w:pPr>
    </w:p>
    <w:p w14:paraId="00563E6A" w14:textId="07A52700" w:rsidR="0056427E" w:rsidRPr="0056427E" w:rsidRDefault="0056427E" w:rsidP="0056427E">
      <w:pPr>
        <w:pStyle w:val="NoSpacing"/>
        <w:rPr>
          <w:rFonts w:ascii="Arial" w:hAnsi="Arial" w:cs="Arial"/>
          <w:sz w:val="20"/>
          <w:szCs w:val="20"/>
        </w:rPr>
      </w:pPr>
    </w:p>
    <w:p w14:paraId="65D5F135" w14:textId="5B936E09" w:rsidR="0056427E" w:rsidRPr="0056427E" w:rsidRDefault="0056427E" w:rsidP="0056427E">
      <w:pPr>
        <w:pStyle w:val="NoSpacing"/>
        <w:rPr>
          <w:rFonts w:ascii="Arial" w:hAnsi="Arial" w:cs="Arial"/>
          <w:sz w:val="20"/>
          <w:szCs w:val="20"/>
        </w:rPr>
      </w:pPr>
    </w:p>
    <w:p w14:paraId="1A5D3BAE" w14:textId="77777777" w:rsidR="0056427E" w:rsidRPr="0056427E" w:rsidRDefault="0056427E" w:rsidP="0056427E">
      <w:pPr>
        <w:pStyle w:val="NoSpacing"/>
        <w:rPr>
          <w:rFonts w:ascii="Arial" w:hAnsi="Arial" w:cs="Arial"/>
          <w:b/>
          <w:bCs/>
          <w:sz w:val="20"/>
          <w:szCs w:val="20"/>
        </w:rPr>
      </w:pPr>
      <w:r w:rsidRPr="0056427E">
        <w:rPr>
          <w:rFonts w:ascii="Arial" w:hAnsi="Arial" w:cs="Arial"/>
          <w:b/>
          <w:bCs/>
          <w:sz w:val="20"/>
          <w:szCs w:val="20"/>
        </w:rPr>
        <w:t>Correct Answers</w:t>
      </w:r>
    </w:p>
    <w:p w14:paraId="05C7353E" w14:textId="7D705780" w:rsidR="0056427E" w:rsidRPr="0074792C" w:rsidRDefault="0056427E" w:rsidP="0056427E">
      <w:pPr>
        <w:pStyle w:val="NoSpacing"/>
        <w:rPr>
          <w:rFonts w:ascii="Arial" w:hAnsi="Arial" w:cs="Arial"/>
          <w:sz w:val="20"/>
          <w:szCs w:val="20"/>
        </w:rPr>
      </w:pPr>
      <w:r w:rsidRPr="0074792C">
        <w:rPr>
          <w:rFonts w:ascii="Arial" w:hAnsi="Arial" w:cs="Arial"/>
          <w:sz w:val="20"/>
          <w:szCs w:val="20"/>
        </w:rPr>
        <w:t>1</w:t>
      </w:r>
      <w:r>
        <w:rPr>
          <w:rFonts w:ascii="Arial" w:hAnsi="Arial" w:cs="Arial"/>
          <w:sz w:val="20"/>
          <w:szCs w:val="20"/>
        </w:rPr>
        <w:tab/>
      </w:r>
      <w:r w:rsidRPr="0074792C">
        <w:rPr>
          <w:rFonts w:ascii="Arial" w:hAnsi="Arial" w:cs="Arial"/>
          <w:sz w:val="20"/>
          <w:szCs w:val="20"/>
        </w:rPr>
        <w:t>d</w:t>
      </w:r>
    </w:p>
    <w:p w14:paraId="46523363" w14:textId="59D9D0F8" w:rsidR="0056427E" w:rsidRPr="0074792C" w:rsidRDefault="0056427E" w:rsidP="0056427E">
      <w:pPr>
        <w:pStyle w:val="NoSpacing"/>
        <w:rPr>
          <w:rFonts w:ascii="Arial" w:hAnsi="Arial" w:cs="Arial"/>
          <w:sz w:val="20"/>
          <w:szCs w:val="20"/>
        </w:rPr>
      </w:pPr>
      <w:r w:rsidRPr="0074792C">
        <w:rPr>
          <w:rFonts w:ascii="Arial" w:hAnsi="Arial" w:cs="Arial"/>
          <w:sz w:val="20"/>
          <w:szCs w:val="20"/>
        </w:rPr>
        <w:t>2</w:t>
      </w:r>
      <w:r>
        <w:rPr>
          <w:rFonts w:ascii="Arial" w:hAnsi="Arial" w:cs="Arial"/>
          <w:sz w:val="20"/>
          <w:szCs w:val="20"/>
        </w:rPr>
        <w:tab/>
      </w:r>
      <w:r w:rsidRPr="0074792C">
        <w:rPr>
          <w:rFonts w:ascii="Arial" w:hAnsi="Arial" w:cs="Arial"/>
          <w:sz w:val="20"/>
          <w:szCs w:val="20"/>
        </w:rPr>
        <w:t>b</w:t>
      </w:r>
    </w:p>
    <w:p w14:paraId="5A8A28B7" w14:textId="1432A385" w:rsidR="0056427E" w:rsidRPr="0074792C" w:rsidRDefault="0056427E" w:rsidP="0056427E">
      <w:pPr>
        <w:pStyle w:val="NoSpacing"/>
        <w:rPr>
          <w:rFonts w:ascii="Arial" w:hAnsi="Arial" w:cs="Arial"/>
          <w:sz w:val="20"/>
          <w:szCs w:val="20"/>
        </w:rPr>
      </w:pPr>
      <w:r w:rsidRPr="0074792C">
        <w:rPr>
          <w:rFonts w:ascii="Arial" w:hAnsi="Arial" w:cs="Arial"/>
          <w:sz w:val="20"/>
          <w:szCs w:val="20"/>
        </w:rPr>
        <w:t>3</w:t>
      </w:r>
      <w:r>
        <w:rPr>
          <w:rFonts w:ascii="Arial" w:hAnsi="Arial" w:cs="Arial"/>
          <w:sz w:val="20"/>
          <w:szCs w:val="20"/>
        </w:rPr>
        <w:tab/>
      </w:r>
      <w:r w:rsidRPr="0074792C">
        <w:rPr>
          <w:rFonts w:ascii="Arial" w:hAnsi="Arial" w:cs="Arial"/>
          <w:sz w:val="20"/>
          <w:szCs w:val="20"/>
        </w:rPr>
        <w:t>c</w:t>
      </w:r>
    </w:p>
    <w:p w14:paraId="0148E6D3" w14:textId="75B7EE98" w:rsidR="0056427E" w:rsidRPr="0074792C" w:rsidRDefault="0056427E" w:rsidP="0056427E">
      <w:pPr>
        <w:pStyle w:val="NoSpacing"/>
        <w:rPr>
          <w:rFonts w:ascii="Arial" w:hAnsi="Arial" w:cs="Arial"/>
          <w:sz w:val="20"/>
          <w:szCs w:val="20"/>
        </w:rPr>
      </w:pPr>
      <w:r w:rsidRPr="0074792C">
        <w:rPr>
          <w:rFonts w:ascii="Arial" w:hAnsi="Arial" w:cs="Arial"/>
          <w:sz w:val="20"/>
          <w:szCs w:val="20"/>
        </w:rPr>
        <w:t>4</w:t>
      </w:r>
      <w:r>
        <w:rPr>
          <w:rFonts w:ascii="Arial" w:hAnsi="Arial" w:cs="Arial"/>
          <w:sz w:val="20"/>
          <w:szCs w:val="20"/>
        </w:rPr>
        <w:tab/>
      </w:r>
      <w:r w:rsidRPr="0074792C">
        <w:rPr>
          <w:rFonts w:ascii="Arial" w:hAnsi="Arial" w:cs="Arial"/>
          <w:sz w:val="20"/>
          <w:szCs w:val="20"/>
        </w:rPr>
        <w:t>a</w:t>
      </w:r>
    </w:p>
    <w:p w14:paraId="64CBE72B" w14:textId="2C492FC9" w:rsidR="0056427E" w:rsidRPr="0074792C" w:rsidRDefault="0056427E" w:rsidP="0056427E">
      <w:pPr>
        <w:pStyle w:val="NoSpacing"/>
        <w:rPr>
          <w:rFonts w:ascii="Arial" w:hAnsi="Arial" w:cs="Arial"/>
          <w:sz w:val="20"/>
          <w:szCs w:val="20"/>
        </w:rPr>
      </w:pPr>
      <w:r w:rsidRPr="0074792C">
        <w:rPr>
          <w:rFonts w:ascii="Arial" w:hAnsi="Arial" w:cs="Arial"/>
          <w:sz w:val="20"/>
          <w:szCs w:val="20"/>
        </w:rPr>
        <w:t>5</w:t>
      </w:r>
      <w:r>
        <w:rPr>
          <w:rFonts w:ascii="Arial" w:hAnsi="Arial" w:cs="Arial"/>
          <w:sz w:val="20"/>
          <w:szCs w:val="20"/>
        </w:rPr>
        <w:tab/>
      </w:r>
      <w:r w:rsidRPr="0074792C">
        <w:rPr>
          <w:rFonts w:ascii="Arial" w:hAnsi="Arial" w:cs="Arial"/>
          <w:sz w:val="20"/>
          <w:szCs w:val="20"/>
        </w:rPr>
        <w:t>c</w:t>
      </w:r>
    </w:p>
    <w:p w14:paraId="41F1407D" w14:textId="5F43C07E" w:rsidR="0056427E" w:rsidRPr="0056427E" w:rsidRDefault="0056427E" w:rsidP="0056427E">
      <w:pPr>
        <w:pStyle w:val="NoSpacing"/>
        <w:rPr>
          <w:rFonts w:ascii="Arial" w:hAnsi="Arial" w:cs="Arial"/>
          <w:sz w:val="20"/>
          <w:szCs w:val="20"/>
        </w:rPr>
      </w:pPr>
    </w:p>
    <w:p w14:paraId="453C8DBF" w14:textId="77777777" w:rsidR="0056427E" w:rsidRPr="0056427E" w:rsidRDefault="0056427E" w:rsidP="0056427E">
      <w:pPr>
        <w:pStyle w:val="NoSpacing"/>
        <w:rPr>
          <w:rFonts w:ascii="Arial" w:hAnsi="Arial" w:cs="Arial"/>
          <w:sz w:val="20"/>
          <w:szCs w:val="20"/>
        </w:rPr>
      </w:pPr>
    </w:p>
    <w:sectPr w:rsidR="0056427E" w:rsidRPr="005642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03325D"/>
    <w:multiLevelType w:val="hybridMultilevel"/>
    <w:tmpl w:val="CE08B10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150D8B"/>
    <w:multiLevelType w:val="hybridMultilevel"/>
    <w:tmpl w:val="6C6CFA3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C92517"/>
    <w:multiLevelType w:val="hybridMultilevel"/>
    <w:tmpl w:val="141A9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0D5537"/>
    <w:multiLevelType w:val="hybridMultilevel"/>
    <w:tmpl w:val="AF527F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167D74"/>
    <w:multiLevelType w:val="hybridMultilevel"/>
    <w:tmpl w:val="41222EE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375C62"/>
    <w:multiLevelType w:val="hybridMultilevel"/>
    <w:tmpl w:val="EA24E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BF4186"/>
    <w:multiLevelType w:val="hybridMultilevel"/>
    <w:tmpl w:val="E9F85F4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979464B"/>
    <w:multiLevelType w:val="hybridMultilevel"/>
    <w:tmpl w:val="CE2E5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9A370A2"/>
    <w:multiLevelType w:val="hybridMultilevel"/>
    <w:tmpl w:val="B2261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58251E"/>
    <w:multiLevelType w:val="hybridMultilevel"/>
    <w:tmpl w:val="59E6646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6102AA"/>
    <w:multiLevelType w:val="hybridMultilevel"/>
    <w:tmpl w:val="E1BC9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10"/>
  </w:num>
  <w:num w:numId="4">
    <w:abstractNumId w:val="3"/>
  </w:num>
  <w:num w:numId="5">
    <w:abstractNumId w:val="8"/>
  </w:num>
  <w:num w:numId="6">
    <w:abstractNumId w:val="7"/>
  </w:num>
  <w:num w:numId="7">
    <w:abstractNumId w:val="4"/>
  </w:num>
  <w:num w:numId="8">
    <w:abstractNumId w:val="1"/>
  </w:num>
  <w:num w:numId="9">
    <w:abstractNumId w:val="9"/>
  </w:num>
  <w:num w:numId="10">
    <w:abstractNumId w:val="6"/>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1587"/>
    <w:rsid w:val="00001F7D"/>
    <w:rsid w:val="00024640"/>
    <w:rsid w:val="00073FC3"/>
    <w:rsid w:val="00200090"/>
    <w:rsid w:val="00263596"/>
    <w:rsid w:val="002B1C5F"/>
    <w:rsid w:val="0048703A"/>
    <w:rsid w:val="004D2924"/>
    <w:rsid w:val="0056427E"/>
    <w:rsid w:val="00641815"/>
    <w:rsid w:val="008C4D21"/>
    <w:rsid w:val="009B1587"/>
    <w:rsid w:val="00FB0A48"/>
    <w:rsid w:val="00FF2B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A3119"/>
  <w15:chartTrackingRefBased/>
  <w15:docId w15:val="{7D1C05E9-BBE3-4C4C-8F9A-629849FD2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F2B9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9592font1">
    <w:name w:val="text9592font1"/>
    <w:basedOn w:val="DefaultParagraphFont"/>
    <w:rsid w:val="00FF2B94"/>
  </w:style>
  <w:style w:type="character" w:customStyle="1" w:styleId="text9593font1">
    <w:name w:val="text9593font1"/>
    <w:basedOn w:val="DefaultParagraphFont"/>
    <w:rsid w:val="00FF2B94"/>
  </w:style>
  <w:style w:type="character" w:customStyle="1" w:styleId="text9594font1">
    <w:name w:val="text9594font1"/>
    <w:basedOn w:val="DefaultParagraphFont"/>
    <w:rsid w:val="00FF2B94"/>
  </w:style>
  <w:style w:type="character" w:customStyle="1" w:styleId="text9594font2">
    <w:name w:val="text9594font2"/>
    <w:basedOn w:val="DefaultParagraphFont"/>
    <w:rsid w:val="00FF2B94"/>
  </w:style>
  <w:style w:type="character" w:customStyle="1" w:styleId="text9594font3">
    <w:name w:val="text9594font3"/>
    <w:basedOn w:val="DefaultParagraphFont"/>
    <w:rsid w:val="00FF2B94"/>
  </w:style>
  <w:style w:type="character" w:customStyle="1" w:styleId="text9596font1">
    <w:name w:val="text9596font1"/>
    <w:basedOn w:val="DefaultParagraphFont"/>
    <w:rsid w:val="00FF2B94"/>
  </w:style>
  <w:style w:type="character" w:customStyle="1" w:styleId="text9596font2">
    <w:name w:val="text9596font2"/>
    <w:basedOn w:val="DefaultParagraphFont"/>
    <w:rsid w:val="00FF2B94"/>
  </w:style>
  <w:style w:type="character" w:customStyle="1" w:styleId="text9596font3">
    <w:name w:val="text9596font3"/>
    <w:basedOn w:val="DefaultParagraphFont"/>
    <w:rsid w:val="00FF2B94"/>
  </w:style>
  <w:style w:type="character" w:customStyle="1" w:styleId="text9596font4">
    <w:name w:val="text9596font4"/>
    <w:basedOn w:val="DefaultParagraphFont"/>
    <w:rsid w:val="00FF2B94"/>
  </w:style>
  <w:style w:type="character" w:customStyle="1" w:styleId="text9596font5">
    <w:name w:val="text9596font5"/>
    <w:basedOn w:val="DefaultParagraphFont"/>
    <w:rsid w:val="00FF2B94"/>
  </w:style>
  <w:style w:type="character" w:customStyle="1" w:styleId="text10998font1">
    <w:name w:val="text10998font1"/>
    <w:basedOn w:val="DefaultParagraphFont"/>
    <w:rsid w:val="00200090"/>
  </w:style>
  <w:style w:type="character" w:customStyle="1" w:styleId="text8301font1">
    <w:name w:val="text8301font1"/>
    <w:basedOn w:val="DefaultParagraphFont"/>
    <w:rsid w:val="00200090"/>
  </w:style>
  <w:style w:type="character" w:customStyle="1" w:styleId="text8302font2">
    <w:name w:val="text8302font2"/>
    <w:basedOn w:val="DefaultParagraphFont"/>
    <w:rsid w:val="00200090"/>
  </w:style>
  <w:style w:type="character" w:customStyle="1" w:styleId="text8302font3">
    <w:name w:val="text8302font3"/>
    <w:basedOn w:val="DefaultParagraphFont"/>
    <w:rsid w:val="00200090"/>
  </w:style>
  <w:style w:type="character" w:customStyle="1" w:styleId="text8302font4">
    <w:name w:val="text8302font4"/>
    <w:basedOn w:val="DefaultParagraphFont"/>
    <w:rsid w:val="00200090"/>
  </w:style>
  <w:style w:type="character" w:customStyle="1" w:styleId="text8318font1">
    <w:name w:val="text8318font1"/>
    <w:basedOn w:val="DefaultParagraphFont"/>
    <w:rsid w:val="00200090"/>
  </w:style>
  <w:style w:type="character" w:customStyle="1" w:styleId="text8319font2">
    <w:name w:val="text8319font2"/>
    <w:basedOn w:val="DefaultParagraphFont"/>
    <w:rsid w:val="00200090"/>
  </w:style>
  <w:style w:type="character" w:customStyle="1" w:styleId="text8320font1">
    <w:name w:val="text8320font1"/>
    <w:basedOn w:val="DefaultParagraphFont"/>
    <w:rsid w:val="00200090"/>
  </w:style>
  <w:style w:type="character" w:customStyle="1" w:styleId="text8320font2">
    <w:name w:val="text8320font2"/>
    <w:basedOn w:val="DefaultParagraphFont"/>
    <w:rsid w:val="00200090"/>
  </w:style>
  <w:style w:type="character" w:customStyle="1" w:styleId="text8326font2">
    <w:name w:val="text8326font2"/>
    <w:basedOn w:val="DefaultParagraphFont"/>
    <w:rsid w:val="00200090"/>
  </w:style>
  <w:style w:type="character" w:customStyle="1" w:styleId="text8326font3">
    <w:name w:val="text8326font3"/>
    <w:basedOn w:val="DefaultParagraphFont"/>
    <w:rsid w:val="00200090"/>
  </w:style>
  <w:style w:type="character" w:customStyle="1" w:styleId="text8338font1">
    <w:name w:val="text8338font1"/>
    <w:basedOn w:val="DefaultParagraphFont"/>
    <w:rsid w:val="00200090"/>
  </w:style>
  <w:style w:type="character" w:customStyle="1" w:styleId="text11002font1">
    <w:name w:val="text11002font1"/>
    <w:basedOn w:val="DefaultParagraphFont"/>
    <w:rsid w:val="00200090"/>
  </w:style>
  <w:style w:type="character" w:customStyle="1" w:styleId="text8339font2">
    <w:name w:val="text8339font2"/>
    <w:basedOn w:val="DefaultParagraphFont"/>
    <w:rsid w:val="00200090"/>
  </w:style>
  <w:style w:type="character" w:customStyle="1" w:styleId="text8339font4">
    <w:name w:val="text8339font4"/>
    <w:basedOn w:val="DefaultParagraphFont"/>
    <w:rsid w:val="00200090"/>
  </w:style>
  <w:style w:type="character" w:customStyle="1" w:styleId="text8351font1">
    <w:name w:val="text8351font1"/>
    <w:basedOn w:val="DefaultParagraphFont"/>
    <w:rsid w:val="00200090"/>
  </w:style>
  <w:style w:type="character" w:customStyle="1" w:styleId="text8352font2">
    <w:name w:val="text8352font2"/>
    <w:basedOn w:val="DefaultParagraphFont"/>
    <w:rsid w:val="00200090"/>
  </w:style>
  <w:style w:type="character" w:customStyle="1" w:styleId="text8352font3">
    <w:name w:val="text8352font3"/>
    <w:basedOn w:val="DefaultParagraphFont"/>
    <w:rsid w:val="00200090"/>
  </w:style>
  <w:style w:type="character" w:customStyle="1" w:styleId="text8352font4">
    <w:name w:val="text8352font4"/>
    <w:basedOn w:val="DefaultParagraphFont"/>
    <w:rsid w:val="00200090"/>
  </w:style>
  <w:style w:type="character" w:customStyle="1" w:styleId="text8352font5">
    <w:name w:val="text8352font5"/>
    <w:basedOn w:val="DefaultParagraphFont"/>
    <w:rsid w:val="00200090"/>
  </w:style>
  <w:style w:type="character" w:customStyle="1" w:styleId="text8352font6">
    <w:name w:val="text8352font6"/>
    <w:basedOn w:val="DefaultParagraphFont"/>
    <w:rsid w:val="00200090"/>
  </w:style>
  <w:style w:type="character" w:customStyle="1" w:styleId="text8357font3">
    <w:name w:val="text8357font3"/>
    <w:basedOn w:val="DefaultParagraphFont"/>
    <w:rsid w:val="00200090"/>
  </w:style>
  <w:style w:type="character" w:customStyle="1" w:styleId="text8357font4">
    <w:name w:val="text8357font4"/>
    <w:basedOn w:val="DefaultParagraphFont"/>
    <w:rsid w:val="00200090"/>
  </w:style>
  <w:style w:type="character" w:customStyle="1" w:styleId="text8362font4">
    <w:name w:val="text8362font4"/>
    <w:basedOn w:val="DefaultParagraphFont"/>
    <w:rsid w:val="00200090"/>
  </w:style>
  <w:style w:type="character" w:customStyle="1" w:styleId="text8362font6">
    <w:name w:val="text8362font6"/>
    <w:basedOn w:val="DefaultParagraphFont"/>
    <w:rsid w:val="00200090"/>
  </w:style>
  <w:style w:type="character" w:customStyle="1" w:styleId="text8366font1">
    <w:name w:val="text8366font1"/>
    <w:basedOn w:val="DefaultParagraphFont"/>
    <w:rsid w:val="00200090"/>
  </w:style>
  <w:style w:type="character" w:customStyle="1" w:styleId="text11007font1">
    <w:name w:val="text11007font1"/>
    <w:basedOn w:val="DefaultParagraphFont"/>
    <w:rsid w:val="00200090"/>
  </w:style>
  <w:style w:type="character" w:customStyle="1" w:styleId="text8367font2">
    <w:name w:val="text8367font2"/>
    <w:basedOn w:val="DefaultParagraphFont"/>
    <w:rsid w:val="00200090"/>
  </w:style>
  <w:style w:type="character" w:customStyle="1" w:styleId="text8367font3">
    <w:name w:val="text8367font3"/>
    <w:basedOn w:val="DefaultParagraphFont"/>
    <w:rsid w:val="00200090"/>
  </w:style>
  <w:style w:type="character" w:customStyle="1" w:styleId="text8403font1">
    <w:name w:val="text8403font1"/>
    <w:basedOn w:val="DefaultParagraphFont"/>
    <w:rsid w:val="00200090"/>
  </w:style>
  <w:style w:type="character" w:customStyle="1" w:styleId="text8405font1">
    <w:name w:val="text8405font1"/>
    <w:basedOn w:val="DefaultParagraphFont"/>
    <w:rsid w:val="00200090"/>
  </w:style>
  <w:style w:type="paragraph" w:styleId="ListParagraph">
    <w:name w:val="List Paragraph"/>
    <w:basedOn w:val="Normal"/>
    <w:uiPriority w:val="34"/>
    <w:qFormat/>
    <w:rsid w:val="00024640"/>
    <w:pPr>
      <w:ind w:left="720"/>
      <w:contextualSpacing/>
    </w:pPr>
  </w:style>
  <w:style w:type="paragraph" w:styleId="NoSpacing">
    <w:name w:val="No Spacing"/>
    <w:uiPriority w:val="1"/>
    <w:qFormat/>
    <w:rsid w:val="005642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624423">
      <w:bodyDiv w:val="1"/>
      <w:marLeft w:val="0"/>
      <w:marRight w:val="0"/>
      <w:marTop w:val="0"/>
      <w:marBottom w:val="0"/>
      <w:divBdr>
        <w:top w:val="none" w:sz="0" w:space="0" w:color="auto"/>
        <w:left w:val="none" w:sz="0" w:space="0" w:color="auto"/>
        <w:bottom w:val="none" w:sz="0" w:space="0" w:color="auto"/>
        <w:right w:val="none" w:sz="0" w:space="0" w:color="auto"/>
      </w:divBdr>
    </w:div>
    <w:div w:id="382217231">
      <w:bodyDiv w:val="1"/>
      <w:marLeft w:val="0"/>
      <w:marRight w:val="0"/>
      <w:marTop w:val="0"/>
      <w:marBottom w:val="0"/>
      <w:divBdr>
        <w:top w:val="none" w:sz="0" w:space="0" w:color="auto"/>
        <w:left w:val="none" w:sz="0" w:space="0" w:color="auto"/>
        <w:bottom w:val="none" w:sz="0" w:space="0" w:color="auto"/>
        <w:right w:val="none" w:sz="0" w:space="0" w:color="auto"/>
      </w:divBdr>
      <w:divsChild>
        <w:div w:id="1134252449">
          <w:marLeft w:val="0"/>
          <w:marRight w:val="0"/>
          <w:marTop w:val="0"/>
          <w:marBottom w:val="0"/>
          <w:divBdr>
            <w:top w:val="none" w:sz="0" w:space="0" w:color="auto"/>
            <w:left w:val="none" w:sz="0" w:space="0" w:color="auto"/>
            <w:bottom w:val="none" w:sz="0" w:space="0" w:color="auto"/>
            <w:right w:val="none" w:sz="0" w:space="0" w:color="auto"/>
          </w:divBdr>
        </w:div>
        <w:div w:id="661393363">
          <w:marLeft w:val="0"/>
          <w:marRight w:val="0"/>
          <w:marTop w:val="0"/>
          <w:marBottom w:val="0"/>
          <w:divBdr>
            <w:top w:val="none" w:sz="0" w:space="0" w:color="auto"/>
            <w:left w:val="none" w:sz="0" w:space="0" w:color="auto"/>
            <w:bottom w:val="none" w:sz="0" w:space="0" w:color="auto"/>
            <w:right w:val="none" w:sz="0" w:space="0" w:color="auto"/>
          </w:divBdr>
        </w:div>
      </w:divsChild>
    </w:div>
    <w:div w:id="401677684">
      <w:bodyDiv w:val="1"/>
      <w:marLeft w:val="0"/>
      <w:marRight w:val="0"/>
      <w:marTop w:val="0"/>
      <w:marBottom w:val="0"/>
      <w:divBdr>
        <w:top w:val="none" w:sz="0" w:space="0" w:color="auto"/>
        <w:left w:val="none" w:sz="0" w:space="0" w:color="auto"/>
        <w:bottom w:val="none" w:sz="0" w:space="0" w:color="auto"/>
        <w:right w:val="none" w:sz="0" w:space="0" w:color="auto"/>
      </w:divBdr>
      <w:divsChild>
        <w:div w:id="1180042181">
          <w:marLeft w:val="0"/>
          <w:marRight w:val="0"/>
          <w:marTop w:val="0"/>
          <w:marBottom w:val="0"/>
          <w:divBdr>
            <w:top w:val="none" w:sz="0" w:space="0" w:color="auto"/>
            <w:left w:val="none" w:sz="0" w:space="0" w:color="auto"/>
            <w:bottom w:val="none" w:sz="0" w:space="0" w:color="auto"/>
            <w:right w:val="none" w:sz="0" w:space="0" w:color="auto"/>
          </w:divBdr>
        </w:div>
        <w:div w:id="414715153">
          <w:marLeft w:val="0"/>
          <w:marRight w:val="0"/>
          <w:marTop w:val="0"/>
          <w:marBottom w:val="0"/>
          <w:divBdr>
            <w:top w:val="none" w:sz="0" w:space="0" w:color="auto"/>
            <w:left w:val="none" w:sz="0" w:space="0" w:color="auto"/>
            <w:bottom w:val="none" w:sz="0" w:space="0" w:color="auto"/>
            <w:right w:val="none" w:sz="0" w:space="0" w:color="auto"/>
          </w:divBdr>
        </w:div>
        <w:div w:id="1195079001">
          <w:marLeft w:val="0"/>
          <w:marRight w:val="0"/>
          <w:marTop w:val="0"/>
          <w:marBottom w:val="0"/>
          <w:divBdr>
            <w:top w:val="none" w:sz="0" w:space="0" w:color="auto"/>
            <w:left w:val="none" w:sz="0" w:space="0" w:color="auto"/>
            <w:bottom w:val="none" w:sz="0" w:space="0" w:color="auto"/>
            <w:right w:val="none" w:sz="0" w:space="0" w:color="auto"/>
          </w:divBdr>
        </w:div>
        <w:div w:id="8721316">
          <w:marLeft w:val="0"/>
          <w:marRight w:val="0"/>
          <w:marTop w:val="0"/>
          <w:marBottom w:val="0"/>
          <w:divBdr>
            <w:top w:val="none" w:sz="0" w:space="0" w:color="auto"/>
            <w:left w:val="none" w:sz="0" w:space="0" w:color="auto"/>
            <w:bottom w:val="none" w:sz="0" w:space="0" w:color="auto"/>
            <w:right w:val="none" w:sz="0" w:space="0" w:color="auto"/>
          </w:divBdr>
        </w:div>
        <w:div w:id="458494801">
          <w:marLeft w:val="0"/>
          <w:marRight w:val="0"/>
          <w:marTop w:val="0"/>
          <w:marBottom w:val="0"/>
          <w:divBdr>
            <w:top w:val="none" w:sz="0" w:space="0" w:color="auto"/>
            <w:left w:val="none" w:sz="0" w:space="0" w:color="auto"/>
            <w:bottom w:val="none" w:sz="0" w:space="0" w:color="auto"/>
            <w:right w:val="none" w:sz="0" w:space="0" w:color="auto"/>
          </w:divBdr>
        </w:div>
        <w:div w:id="443427670">
          <w:marLeft w:val="0"/>
          <w:marRight w:val="0"/>
          <w:marTop w:val="0"/>
          <w:marBottom w:val="0"/>
          <w:divBdr>
            <w:top w:val="none" w:sz="0" w:space="0" w:color="auto"/>
            <w:left w:val="none" w:sz="0" w:space="0" w:color="auto"/>
            <w:bottom w:val="none" w:sz="0" w:space="0" w:color="auto"/>
            <w:right w:val="none" w:sz="0" w:space="0" w:color="auto"/>
          </w:divBdr>
        </w:div>
        <w:div w:id="569196165">
          <w:marLeft w:val="0"/>
          <w:marRight w:val="0"/>
          <w:marTop w:val="0"/>
          <w:marBottom w:val="0"/>
          <w:divBdr>
            <w:top w:val="none" w:sz="0" w:space="0" w:color="auto"/>
            <w:left w:val="none" w:sz="0" w:space="0" w:color="auto"/>
            <w:bottom w:val="none" w:sz="0" w:space="0" w:color="auto"/>
            <w:right w:val="none" w:sz="0" w:space="0" w:color="auto"/>
          </w:divBdr>
        </w:div>
      </w:divsChild>
    </w:div>
    <w:div w:id="706609597">
      <w:bodyDiv w:val="1"/>
      <w:marLeft w:val="0"/>
      <w:marRight w:val="0"/>
      <w:marTop w:val="0"/>
      <w:marBottom w:val="0"/>
      <w:divBdr>
        <w:top w:val="none" w:sz="0" w:space="0" w:color="auto"/>
        <w:left w:val="none" w:sz="0" w:space="0" w:color="auto"/>
        <w:bottom w:val="none" w:sz="0" w:space="0" w:color="auto"/>
        <w:right w:val="none" w:sz="0" w:space="0" w:color="auto"/>
      </w:divBdr>
      <w:divsChild>
        <w:div w:id="911357669">
          <w:marLeft w:val="0"/>
          <w:marRight w:val="0"/>
          <w:marTop w:val="0"/>
          <w:marBottom w:val="0"/>
          <w:divBdr>
            <w:top w:val="none" w:sz="0" w:space="0" w:color="auto"/>
            <w:left w:val="none" w:sz="0" w:space="0" w:color="auto"/>
            <w:bottom w:val="none" w:sz="0" w:space="0" w:color="auto"/>
            <w:right w:val="none" w:sz="0" w:space="0" w:color="auto"/>
          </w:divBdr>
        </w:div>
        <w:div w:id="2060858911">
          <w:marLeft w:val="0"/>
          <w:marRight w:val="0"/>
          <w:marTop w:val="0"/>
          <w:marBottom w:val="0"/>
          <w:divBdr>
            <w:top w:val="none" w:sz="0" w:space="0" w:color="auto"/>
            <w:left w:val="none" w:sz="0" w:space="0" w:color="auto"/>
            <w:bottom w:val="none" w:sz="0" w:space="0" w:color="auto"/>
            <w:right w:val="none" w:sz="0" w:space="0" w:color="auto"/>
          </w:divBdr>
        </w:div>
        <w:div w:id="1469055181">
          <w:marLeft w:val="0"/>
          <w:marRight w:val="0"/>
          <w:marTop w:val="0"/>
          <w:marBottom w:val="0"/>
          <w:divBdr>
            <w:top w:val="none" w:sz="0" w:space="0" w:color="auto"/>
            <w:left w:val="none" w:sz="0" w:space="0" w:color="auto"/>
            <w:bottom w:val="none" w:sz="0" w:space="0" w:color="auto"/>
            <w:right w:val="none" w:sz="0" w:space="0" w:color="auto"/>
          </w:divBdr>
        </w:div>
        <w:div w:id="1197623303">
          <w:marLeft w:val="0"/>
          <w:marRight w:val="0"/>
          <w:marTop w:val="0"/>
          <w:marBottom w:val="0"/>
          <w:divBdr>
            <w:top w:val="none" w:sz="0" w:space="0" w:color="auto"/>
            <w:left w:val="none" w:sz="0" w:space="0" w:color="auto"/>
            <w:bottom w:val="none" w:sz="0" w:space="0" w:color="auto"/>
            <w:right w:val="none" w:sz="0" w:space="0" w:color="auto"/>
          </w:divBdr>
        </w:div>
        <w:div w:id="1650524541">
          <w:marLeft w:val="0"/>
          <w:marRight w:val="0"/>
          <w:marTop w:val="0"/>
          <w:marBottom w:val="0"/>
          <w:divBdr>
            <w:top w:val="none" w:sz="0" w:space="0" w:color="auto"/>
            <w:left w:val="none" w:sz="0" w:space="0" w:color="auto"/>
            <w:bottom w:val="none" w:sz="0" w:space="0" w:color="auto"/>
            <w:right w:val="none" w:sz="0" w:space="0" w:color="auto"/>
          </w:divBdr>
        </w:div>
        <w:div w:id="640110875">
          <w:marLeft w:val="0"/>
          <w:marRight w:val="0"/>
          <w:marTop w:val="0"/>
          <w:marBottom w:val="0"/>
          <w:divBdr>
            <w:top w:val="none" w:sz="0" w:space="0" w:color="auto"/>
            <w:left w:val="none" w:sz="0" w:space="0" w:color="auto"/>
            <w:bottom w:val="none" w:sz="0" w:space="0" w:color="auto"/>
            <w:right w:val="none" w:sz="0" w:space="0" w:color="auto"/>
          </w:divBdr>
        </w:div>
        <w:div w:id="647974328">
          <w:marLeft w:val="0"/>
          <w:marRight w:val="0"/>
          <w:marTop w:val="0"/>
          <w:marBottom w:val="0"/>
          <w:divBdr>
            <w:top w:val="none" w:sz="0" w:space="0" w:color="auto"/>
            <w:left w:val="none" w:sz="0" w:space="0" w:color="auto"/>
            <w:bottom w:val="none" w:sz="0" w:space="0" w:color="auto"/>
            <w:right w:val="none" w:sz="0" w:space="0" w:color="auto"/>
          </w:divBdr>
        </w:div>
      </w:divsChild>
    </w:div>
    <w:div w:id="791287051">
      <w:bodyDiv w:val="1"/>
      <w:marLeft w:val="0"/>
      <w:marRight w:val="0"/>
      <w:marTop w:val="0"/>
      <w:marBottom w:val="0"/>
      <w:divBdr>
        <w:top w:val="none" w:sz="0" w:space="0" w:color="auto"/>
        <w:left w:val="none" w:sz="0" w:space="0" w:color="auto"/>
        <w:bottom w:val="none" w:sz="0" w:space="0" w:color="auto"/>
        <w:right w:val="none" w:sz="0" w:space="0" w:color="auto"/>
      </w:divBdr>
    </w:div>
    <w:div w:id="853301820">
      <w:bodyDiv w:val="1"/>
      <w:marLeft w:val="0"/>
      <w:marRight w:val="0"/>
      <w:marTop w:val="0"/>
      <w:marBottom w:val="0"/>
      <w:divBdr>
        <w:top w:val="none" w:sz="0" w:space="0" w:color="auto"/>
        <w:left w:val="none" w:sz="0" w:space="0" w:color="auto"/>
        <w:bottom w:val="none" w:sz="0" w:space="0" w:color="auto"/>
        <w:right w:val="none" w:sz="0" w:space="0" w:color="auto"/>
      </w:divBdr>
    </w:div>
    <w:div w:id="1420296647">
      <w:bodyDiv w:val="1"/>
      <w:marLeft w:val="0"/>
      <w:marRight w:val="0"/>
      <w:marTop w:val="0"/>
      <w:marBottom w:val="0"/>
      <w:divBdr>
        <w:top w:val="none" w:sz="0" w:space="0" w:color="auto"/>
        <w:left w:val="none" w:sz="0" w:space="0" w:color="auto"/>
        <w:bottom w:val="none" w:sz="0" w:space="0" w:color="auto"/>
        <w:right w:val="none" w:sz="0" w:space="0" w:color="auto"/>
      </w:divBdr>
      <w:divsChild>
        <w:div w:id="2026011170">
          <w:marLeft w:val="0"/>
          <w:marRight w:val="0"/>
          <w:marTop w:val="0"/>
          <w:marBottom w:val="0"/>
          <w:divBdr>
            <w:top w:val="none" w:sz="0" w:space="0" w:color="auto"/>
            <w:left w:val="none" w:sz="0" w:space="0" w:color="auto"/>
            <w:bottom w:val="none" w:sz="0" w:space="0" w:color="auto"/>
            <w:right w:val="none" w:sz="0" w:space="0" w:color="auto"/>
          </w:divBdr>
        </w:div>
        <w:div w:id="610670921">
          <w:marLeft w:val="0"/>
          <w:marRight w:val="0"/>
          <w:marTop w:val="0"/>
          <w:marBottom w:val="0"/>
          <w:divBdr>
            <w:top w:val="none" w:sz="0" w:space="0" w:color="auto"/>
            <w:left w:val="none" w:sz="0" w:space="0" w:color="auto"/>
            <w:bottom w:val="none" w:sz="0" w:space="0" w:color="auto"/>
            <w:right w:val="none" w:sz="0" w:space="0" w:color="auto"/>
          </w:divBdr>
        </w:div>
        <w:div w:id="448352430">
          <w:marLeft w:val="0"/>
          <w:marRight w:val="0"/>
          <w:marTop w:val="0"/>
          <w:marBottom w:val="0"/>
          <w:divBdr>
            <w:top w:val="none" w:sz="0" w:space="0" w:color="auto"/>
            <w:left w:val="none" w:sz="0" w:space="0" w:color="auto"/>
            <w:bottom w:val="none" w:sz="0" w:space="0" w:color="auto"/>
            <w:right w:val="none" w:sz="0" w:space="0" w:color="auto"/>
          </w:divBdr>
        </w:div>
      </w:divsChild>
    </w:div>
    <w:div w:id="1472402291">
      <w:bodyDiv w:val="1"/>
      <w:marLeft w:val="0"/>
      <w:marRight w:val="0"/>
      <w:marTop w:val="0"/>
      <w:marBottom w:val="0"/>
      <w:divBdr>
        <w:top w:val="none" w:sz="0" w:space="0" w:color="auto"/>
        <w:left w:val="none" w:sz="0" w:space="0" w:color="auto"/>
        <w:bottom w:val="none" w:sz="0" w:space="0" w:color="auto"/>
        <w:right w:val="none" w:sz="0" w:space="0" w:color="auto"/>
      </w:divBdr>
      <w:divsChild>
        <w:div w:id="1343321138">
          <w:marLeft w:val="0"/>
          <w:marRight w:val="0"/>
          <w:marTop w:val="0"/>
          <w:marBottom w:val="0"/>
          <w:divBdr>
            <w:top w:val="none" w:sz="0" w:space="0" w:color="auto"/>
            <w:left w:val="none" w:sz="0" w:space="0" w:color="auto"/>
            <w:bottom w:val="none" w:sz="0" w:space="0" w:color="auto"/>
            <w:right w:val="none" w:sz="0" w:space="0" w:color="auto"/>
          </w:divBdr>
        </w:div>
        <w:div w:id="1116749306">
          <w:marLeft w:val="0"/>
          <w:marRight w:val="0"/>
          <w:marTop w:val="0"/>
          <w:marBottom w:val="0"/>
          <w:divBdr>
            <w:top w:val="none" w:sz="0" w:space="0" w:color="auto"/>
            <w:left w:val="none" w:sz="0" w:space="0" w:color="auto"/>
            <w:bottom w:val="none" w:sz="0" w:space="0" w:color="auto"/>
            <w:right w:val="none" w:sz="0" w:space="0" w:color="auto"/>
          </w:divBdr>
        </w:div>
        <w:div w:id="938410110">
          <w:marLeft w:val="0"/>
          <w:marRight w:val="0"/>
          <w:marTop w:val="0"/>
          <w:marBottom w:val="0"/>
          <w:divBdr>
            <w:top w:val="none" w:sz="0" w:space="0" w:color="auto"/>
            <w:left w:val="none" w:sz="0" w:space="0" w:color="auto"/>
            <w:bottom w:val="none" w:sz="0" w:space="0" w:color="auto"/>
            <w:right w:val="none" w:sz="0" w:space="0" w:color="auto"/>
          </w:divBdr>
        </w:div>
      </w:divsChild>
    </w:div>
    <w:div w:id="1642151974">
      <w:bodyDiv w:val="1"/>
      <w:marLeft w:val="0"/>
      <w:marRight w:val="0"/>
      <w:marTop w:val="0"/>
      <w:marBottom w:val="0"/>
      <w:divBdr>
        <w:top w:val="none" w:sz="0" w:space="0" w:color="auto"/>
        <w:left w:val="none" w:sz="0" w:space="0" w:color="auto"/>
        <w:bottom w:val="none" w:sz="0" w:space="0" w:color="auto"/>
        <w:right w:val="none" w:sz="0" w:space="0" w:color="auto"/>
      </w:divBdr>
      <w:divsChild>
        <w:div w:id="834762143">
          <w:marLeft w:val="0"/>
          <w:marRight w:val="0"/>
          <w:marTop w:val="0"/>
          <w:marBottom w:val="0"/>
          <w:divBdr>
            <w:top w:val="none" w:sz="0" w:space="0" w:color="auto"/>
            <w:left w:val="none" w:sz="0" w:space="0" w:color="auto"/>
            <w:bottom w:val="none" w:sz="0" w:space="0" w:color="auto"/>
            <w:right w:val="none" w:sz="0" w:space="0" w:color="auto"/>
          </w:divBdr>
        </w:div>
        <w:div w:id="1994798199">
          <w:marLeft w:val="0"/>
          <w:marRight w:val="0"/>
          <w:marTop w:val="0"/>
          <w:marBottom w:val="0"/>
          <w:divBdr>
            <w:top w:val="none" w:sz="0" w:space="0" w:color="auto"/>
            <w:left w:val="none" w:sz="0" w:space="0" w:color="auto"/>
            <w:bottom w:val="none" w:sz="0" w:space="0" w:color="auto"/>
            <w:right w:val="none" w:sz="0" w:space="0" w:color="auto"/>
          </w:divBdr>
        </w:div>
      </w:divsChild>
    </w:div>
    <w:div w:id="1688868123">
      <w:bodyDiv w:val="1"/>
      <w:marLeft w:val="0"/>
      <w:marRight w:val="0"/>
      <w:marTop w:val="0"/>
      <w:marBottom w:val="0"/>
      <w:divBdr>
        <w:top w:val="none" w:sz="0" w:space="0" w:color="auto"/>
        <w:left w:val="none" w:sz="0" w:space="0" w:color="auto"/>
        <w:bottom w:val="none" w:sz="0" w:space="0" w:color="auto"/>
        <w:right w:val="none" w:sz="0" w:space="0" w:color="auto"/>
      </w:divBdr>
    </w:div>
    <w:div w:id="1759910991">
      <w:bodyDiv w:val="1"/>
      <w:marLeft w:val="0"/>
      <w:marRight w:val="0"/>
      <w:marTop w:val="0"/>
      <w:marBottom w:val="0"/>
      <w:divBdr>
        <w:top w:val="none" w:sz="0" w:space="0" w:color="auto"/>
        <w:left w:val="none" w:sz="0" w:space="0" w:color="auto"/>
        <w:bottom w:val="none" w:sz="0" w:space="0" w:color="auto"/>
        <w:right w:val="none" w:sz="0" w:space="0" w:color="auto"/>
      </w:divBdr>
      <w:divsChild>
        <w:div w:id="946934043">
          <w:marLeft w:val="0"/>
          <w:marRight w:val="0"/>
          <w:marTop w:val="0"/>
          <w:marBottom w:val="0"/>
          <w:divBdr>
            <w:top w:val="none" w:sz="0" w:space="0" w:color="auto"/>
            <w:left w:val="none" w:sz="0" w:space="0" w:color="auto"/>
            <w:bottom w:val="none" w:sz="0" w:space="0" w:color="auto"/>
            <w:right w:val="none" w:sz="0" w:space="0" w:color="auto"/>
          </w:divBdr>
        </w:div>
        <w:div w:id="1042705727">
          <w:marLeft w:val="0"/>
          <w:marRight w:val="0"/>
          <w:marTop w:val="0"/>
          <w:marBottom w:val="0"/>
          <w:divBdr>
            <w:top w:val="none" w:sz="0" w:space="0" w:color="auto"/>
            <w:left w:val="none" w:sz="0" w:space="0" w:color="auto"/>
            <w:bottom w:val="none" w:sz="0" w:space="0" w:color="auto"/>
            <w:right w:val="none" w:sz="0" w:space="0" w:color="auto"/>
          </w:divBdr>
        </w:div>
        <w:div w:id="704915649">
          <w:marLeft w:val="0"/>
          <w:marRight w:val="0"/>
          <w:marTop w:val="0"/>
          <w:marBottom w:val="0"/>
          <w:divBdr>
            <w:top w:val="none" w:sz="0" w:space="0" w:color="auto"/>
            <w:left w:val="none" w:sz="0" w:space="0" w:color="auto"/>
            <w:bottom w:val="none" w:sz="0" w:space="0" w:color="auto"/>
            <w:right w:val="none" w:sz="0" w:space="0" w:color="auto"/>
          </w:divBdr>
        </w:div>
        <w:div w:id="211356655">
          <w:marLeft w:val="0"/>
          <w:marRight w:val="0"/>
          <w:marTop w:val="0"/>
          <w:marBottom w:val="0"/>
          <w:divBdr>
            <w:top w:val="none" w:sz="0" w:space="0" w:color="auto"/>
            <w:left w:val="none" w:sz="0" w:space="0" w:color="auto"/>
            <w:bottom w:val="none" w:sz="0" w:space="0" w:color="auto"/>
            <w:right w:val="none" w:sz="0" w:space="0" w:color="auto"/>
          </w:divBdr>
        </w:div>
      </w:divsChild>
    </w:div>
    <w:div w:id="1898391811">
      <w:bodyDiv w:val="1"/>
      <w:marLeft w:val="0"/>
      <w:marRight w:val="0"/>
      <w:marTop w:val="0"/>
      <w:marBottom w:val="0"/>
      <w:divBdr>
        <w:top w:val="none" w:sz="0" w:space="0" w:color="auto"/>
        <w:left w:val="none" w:sz="0" w:space="0" w:color="auto"/>
        <w:bottom w:val="none" w:sz="0" w:space="0" w:color="auto"/>
        <w:right w:val="none" w:sz="0" w:space="0" w:color="auto"/>
      </w:divBdr>
      <w:divsChild>
        <w:div w:id="1366176305">
          <w:marLeft w:val="0"/>
          <w:marRight w:val="0"/>
          <w:marTop w:val="0"/>
          <w:marBottom w:val="0"/>
          <w:divBdr>
            <w:top w:val="none" w:sz="0" w:space="0" w:color="auto"/>
            <w:left w:val="none" w:sz="0" w:space="0" w:color="auto"/>
            <w:bottom w:val="none" w:sz="0" w:space="0" w:color="auto"/>
            <w:right w:val="none" w:sz="0" w:space="0" w:color="auto"/>
          </w:divBdr>
        </w:div>
        <w:div w:id="492263008">
          <w:marLeft w:val="0"/>
          <w:marRight w:val="0"/>
          <w:marTop w:val="0"/>
          <w:marBottom w:val="0"/>
          <w:divBdr>
            <w:top w:val="none" w:sz="0" w:space="0" w:color="auto"/>
            <w:left w:val="none" w:sz="0" w:space="0" w:color="auto"/>
            <w:bottom w:val="none" w:sz="0" w:space="0" w:color="auto"/>
            <w:right w:val="none" w:sz="0" w:space="0" w:color="auto"/>
          </w:divBdr>
        </w:div>
        <w:div w:id="1427773775">
          <w:marLeft w:val="0"/>
          <w:marRight w:val="0"/>
          <w:marTop w:val="0"/>
          <w:marBottom w:val="0"/>
          <w:divBdr>
            <w:top w:val="none" w:sz="0" w:space="0" w:color="auto"/>
            <w:left w:val="none" w:sz="0" w:space="0" w:color="auto"/>
            <w:bottom w:val="none" w:sz="0" w:space="0" w:color="auto"/>
            <w:right w:val="none" w:sz="0" w:space="0" w:color="auto"/>
          </w:divBdr>
        </w:div>
      </w:divsChild>
    </w:div>
    <w:div w:id="1996296746">
      <w:bodyDiv w:val="1"/>
      <w:marLeft w:val="0"/>
      <w:marRight w:val="0"/>
      <w:marTop w:val="0"/>
      <w:marBottom w:val="0"/>
      <w:divBdr>
        <w:top w:val="none" w:sz="0" w:space="0" w:color="auto"/>
        <w:left w:val="none" w:sz="0" w:space="0" w:color="auto"/>
        <w:bottom w:val="none" w:sz="0" w:space="0" w:color="auto"/>
        <w:right w:val="none" w:sz="0" w:space="0" w:color="auto"/>
      </w:divBdr>
      <w:divsChild>
        <w:div w:id="79302335">
          <w:marLeft w:val="0"/>
          <w:marRight w:val="0"/>
          <w:marTop w:val="0"/>
          <w:marBottom w:val="0"/>
          <w:divBdr>
            <w:top w:val="none" w:sz="0" w:space="0" w:color="auto"/>
            <w:left w:val="none" w:sz="0" w:space="0" w:color="auto"/>
            <w:bottom w:val="none" w:sz="0" w:space="0" w:color="auto"/>
            <w:right w:val="none" w:sz="0" w:space="0" w:color="auto"/>
          </w:divBdr>
        </w:div>
        <w:div w:id="11594947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hyperlink" Target="javascript:var%20newWnd=ObjLayerActionGoToNewWindow('http://www.arrl.org/pr-courses','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4</Pages>
  <Words>1416</Words>
  <Characters>8076</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12</cp:revision>
  <dcterms:created xsi:type="dcterms:W3CDTF">2020-02-03T15:52:00Z</dcterms:created>
  <dcterms:modified xsi:type="dcterms:W3CDTF">2020-03-03T20:05:00Z</dcterms:modified>
</cp:coreProperties>
</file>