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D0FB59" w14:textId="4A18A492" w:rsidR="00105778" w:rsidRDefault="00105778" w:rsidP="0010577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8g: </w:t>
      </w:r>
      <w:r w:rsidRPr="00105778">
        <w:rPr>
          <w:rStyle w:val="text3353font1"/>
          <w:rFonts w:ascii="Arial" w:hAnsi="Arial" w:cs="Arial"/>
          <w:b/>
          <w:bCs/>
          <w:color w:val="004080"/>
          <w:sz w:val="29"/>
          <w:szCs w:val="29"/>
        </w:rPr>
        <w:t>Hospital Emergency Communications</w:t>
      </w:r>
    </w:p>
    <w:p w14:paraId="1C477534" w14:textId="77777777" w:rsidR="00105778" w:rsidRDefault="00105778" w:rsidP="0010577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7C6806B5" w14:textId="77777777" w:rsidR="00105778" w:rsidRDefault="00105778" w:rsidP="0010577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3DD63E26" w14:textId="77777777" w:rsidR="00105778" w:rsidRDefault="00105778" w:rsidP="00105778">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5F686343" w14:textId="77777777" w:rsidR="00726EDF" w:rsidRDefault="00726EDF" w:rsidP="00105778">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Following completion of this topic, you will appreciate the opportunities and challenges presented by, and the needs of, hospitals during critical communication shortages or outages.</w:t>
      </w:r>
    </w:p>
    <w:p w14:paraId="29675C4F" w14:textId="5209DCCC" w:rsidR="00105778" w:rsidRDefault="00105778" w:rsidP="00105778">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7D4D0E99" w14:textId="77777777" w:rsidR="00105778" w:rsidRDefault="00105778" w:rsidP="0010577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103603DD" w14:textId="77777777" w:rsidR="00105778" w:rsidRDefault="00105778" w:rsidP="00105778">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033EE791" w14:textId="77777777" w:rsidR="00105778" w:rsidRDefault="00105778" w:rsidP="00105778">
      <w:pPr>
        <w:pStyle w:val="ListParagraph"/>
        <w:numPr>
          <w:ilvl w:val="0"/>
          <w:numId w:val="9"/>
        </w:numPr>
        <w:shd w:val="clear" w:color="auto" w:fill="FFFFFF"/>
        <w:spacing w:after="0" w:line="240" w:lineRule="auto"/>
        <w:rPr>
          <w:rStyle w:val="text3355font2"/>
          <w:rFonts w:eastAsia="Times New Roman"/>
          <w:color w:val="010101"/>
        </w:rPr>
      </w:pPr>
      <w:r>
        <w:rPr>
          <w:rStyle w:val="text3355font2"/>
          <w:rFonts w:ascii="Arial" w:eastAsia="Times New Roman" w:hAnsi="Arial" w:cs="Arial"/>
          <w:color w:val="010101"/>
          <w:sz w:val="20"/>
          <w:szCs w:val="20"/>
        </w:rPr>
        <w:t>None required for this Learning Unit.</w:t>
      </w:r>
    </w:p>
    <w:p w14:paraId="1F465495" w14:textId="77777777" w:rsidR="00105778" w:rsidRPr="00726EDF" w:rsidRDefault="00105778" w:rsidP="00105778">
      <w:pPr>
        <w:shd w:val="clear" w:color="auto" w:fill="FFFFFF"/>
        <w:spacing w:after="0" w:line="240" w:lineRule="auto"/>
        <w:rPr>
          <w:rFonts w:ascii="Arial" w:hAnsi="Arial" w:cs="Arial"/>
          <w:b/>
          <w:bCs/>
          <w:color w:val="800000"/>
          <w:sz w:val="20"/>
          <w:szCs w:val="20"/>
        </w:rPr>
      </w:pPr>
    </w:p>
    <w:p w14:paraId="6827A6BB" w14:textId="77777777" w:rsidR="00105778" w:rsidRDefault="00105778" w:rsidP="0010577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Information</w:t>
      </w:r>
    </w:p>
    <w:p w14:paraId="5434332B" w14:textId="77777777" w:rsidR="00105778" w:rsidRDefault="00105778" w:rsidP="00105778">
      <w:pPr>
        <w:shd w:val="clear" w:color="auto" w:fill="FFFFFF"/>
        <w:spacing w:after="0" w:line="240" w:lineRule="auto"/>
        <w:rPr>
          <w:rFonts w:ascii="Arial" w:eastAsia="Times New Roman" w:hAnsi="Arial" w:cs="Arial"/>
          <w:color w:val="010101"/>
          <w:sz w:val="20"/>
          <w:szCs w:val="20"/>
        </w:rPr>
      </w:pPr>
      <w:bookmarkStart w:id="2" w:name="text7728anc"/>
      <w:bookmarkEnd w:id="2"/>
    </w:p>
    <w:p w14:paraId="1A7F1E49"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With the development of new public safety communications infrastructure, there has been increasing discussion of new missions for Amateur Radio. Support for hospitals is an important mission for ARES that is not new, but largely unfulfilled. Many ARES groups claim to support local hospitals but usually that just means they would go to a hospital if some authority asked them to. Hospital-specific planning or training is rare. In addition, the communication needs of hospitals are often an afterthought when an area-wide disaster hits, when they should be among the first served.</w:t>
      </w:r>
    </w:p>
    <w:p w14:paraId="19B99922"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w:t>
      </w:r>
    </w:p>
    <w:p w14:paraId="00347330"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xml:space="preserve">Hospitals are vital organizations in every community. They should have high priority for communications support. Mass casualty incidents and area-wide disasters are situations in which back-up communications are needed for hospitals. Even with all the new technologies, Amateur Radio can be a vital additional resource, </w:t>
      </w:r>
      <w:proofErr w:type="gramStart"/>
      <w:r w:rsidRPr="00726EDF">
        <w:rPr>
          <w:rFonts w:ascii="Arial" w:eastAsia="Times New Roman" w:hAnsi="Arial" w:cs="Arial"/>
          <w:color w:val="000000"/>
          <w:sz w:val="20"/>
          <w:szCs w:val="20"/>
        </w:rPr>
        <w:t>provided that</w:t>
      </w:r>
      <w:proofErr w:type="gramEnd"/>
      <w:r w:rsidRPr="00726EDF">
        <w:rPr>
          <w:rFonts w:ascii="Arial" w:eastAsia="Times New Roman" w:hAnsi="Arial" w:cs="Arial"/>
          <w:color w:val="000000"/>
          <w:sz w:val="20"/>
          <w:szCs w:val="20"/>
        </w:rPr>
        <w:t xml:space="preserve"> hams prepare, plan thoroughly, and drill with the hospitals.</w:t>
      </w:r>
    </w:p>
    <w:p w14:paraId="7733B700"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w:t>
      </w:r>
    </w:p>
    <w:p w14:paraId="16006E8B"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xml:space="preserve">Hospital communications needs can be justification for a specialized ARES group. Operating as part of ARES </w:t>
      </w:r>
      <w:proofErr w:type="gramStart"/>
      <w:r w:rsidRPr="00726EDF">
        <w:rPr>
          <w:rFonts w:ascii="Arial" w:eastAsia="Times New Roman" w:hAnsi="Arial" w:cs="Arial"/>
          <w:color w:val="000000"/>
          <w:sz w:val="20"/>
          <w:szCs w:val="20"/>
        </w:rPr>
        <w:t>frees the group to interface directly with individual private and public hospitals at all times</w:t>
      </w:r>
      <w:proofErr w:type="gramEnd"/>
      <w:r w:rsidRPr="00726EDF">
        <w:rPr>
          <w:rFonts w:ascii="Arial" w:eastAsia="Times New Roman" w:hAnsi="Arial" w:cs="Arial"/>
          <w:color w:val="000000"/>
          <w:sz w:val="20"/>
          <w:szCs w:val="20"/>
        </w:rPr>
        <w:t>. It is important to be able to respond to hospitals individually when they request help, and to respond in accordance with designated plans in an area-wide emergency.</w:t>
      </w:r>
    </w:p>
    <w:p w14:paraId="719BCD4A" w14:textId="299D8FCE" w:rsidR="00105778" w:rsidRDefault="00105778" w:rsidP="00105778">
      <w:pPr>
        <w:shd w:val="clear" w:color="auto" w:fill="FFFFFF"/>
        <w:spacing w:after="0" w:line="240" w:lineRule="auto"/>
        <w:rPr>
          <w:rFonts w:ascii="Arial" w:eastAsia="Times New Roman" w:hAnsi="Arial" w:cs="Arial"/>
          <w:b/>
          <w:bCs/>
          <w:color w:val="800000"/>
          <w:sz w:val="20"/>
          <w:szCs w:val="20"/>
        </w:rPr>
      </w:pPr>
    </w:p>
    <w:p w14:paraId="285674F3"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10101"/>
          <w:sz w:val="20"/>
          <w:szCs w:val="20"/>
        </w:rPr>
        <w:t>Common mistakes and other considerations:</w:t>
      </w:r>
    </w:p>
    <w:p w14:paraId="17D15C0E"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10101"/>
          <w:sz w:val="20"/>
          <w:szCs w:val="20"/>
        </w:rPr>
        <w:t> </w:t>
      </w:r>
    </w:p>
    <w:p w14:paraId="55C54D64"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10101"/>
          <w:sz w:val="20"/>
          <w:szCs w:val="20"/>
        </w:rPr>
        <w:t>The two most common initial mistakes made by Amateur Radio groups when asked to support hospitals are:</w:t>
      </w:r>
    </w:p>
    <w:p w14:paraId="0D36DA09"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10101"/>
          <w:sz w:val="20"/>
          <w:szCs w:val="20"/>
        </w:rPr>
        <w:t> </w:t>
      </w:r>
    </w:p>
    <w:p w14:paraId="0C57438B" w14:textId="7C801EDD" w:rsidR="00726EDF" w:rsidRPr="00726EDF" w:rsidRDefault="00726EDF" w:rsidP="00726EDF">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color w:val="010101"/>
          <w:sz w:val="20"/>
          <w:szCs w:val="20"/>
        </w:rPr>
        <w:t>Encouraging the installation of a fixed station in the facility </w:t>
      </w:r>
    </w:p>
    <w:p w14:paraId="0AC6EEC9" w14:textId="494C6A5F" w:rsidR="00726EDF" w:rsidRPr="00726EDF" w:rsidRDefault="00726EDF" w:rsidP="00726EDF">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color w:val="010101"/>
          <w:sz w:val="20"/>
          <w:szCs w:val="20"/>
        </w:rPr>
        <w:t>Pushing to license hospital staff.  </w:t>
      </w:r>
    </w:p>
    <w:p w14:paraId="1CA2AC5A" w14:textId="0CC34CD8" w:rsidR="00726EDF" w:rsidRDefault="00726EDF" w:rsidP="00105778">
      <w:pPr>
        <w:shd w:val="clear" w:color="auto" w:fill="FFFFFF"/>
        <w:spacing w:after="0" w:line="240" w:lineRule="auto"/>
        <w:rPr>
          <w:rFonts w:ascii="Arial" w:eastAsia="Times New Roman" w:hAnsi="Arial" w:cs="Arial"/>
          <w:b/>
          <w:bCs/>
          <w:color w:val="800000"/>
          <w:sz w:val="20"/>
          <w:szCs w:val="20"/>
        </w:rPr>
      </w:pPr>
    </w:p>
    <w:p w14:paraId="40057643"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xml:space="preserve">Simply installing Amateur Radio equipment in a hospital is not a “plan,” and </w:t>
      </w:r>
      <w:proofErr w:type="gramStart"/>
      <w:r w:rsidRPr="00726EDF">
        <w:rPr>
          <w:rFonts w:ascii="Arial" w:eastAsia="Times New Roman" w:hAnsi="Arial" w:cs="Arial"/>
          <w:color w:val="000000"/>
          <w:sz w:val="20"/>
          <w:szCs w:val="20"/>
        </w:rPr>
        <w:t>actually creates</w:t>
      </w:r>
      <w:proofErr w:type="gramEnd"/>
      <w:r w:rsidRPr="00726EDF">
        <w:rPr>
          <w:rFonts w:ascii="Arial" w:eastAsia="Times New Roman" w:hAnsi="Arial" w:cs="Arial"/>
          <w:color w:val="000000"/>
          <w:sz w:val="20"/>
          <w:szCs w:val="20"/>
        </w:rPr>
        <w:t xml:space="preserve"> a whole new set of problems with equipment security, user familiarity, location, obsolescence, damage, etc. Hospitals are constantly undergoing change, and today’s good location may not be there tomorrow. While some Amateur Radio groups install rooftop antennas with cables terminating in the emergency department’s command post or triage area to allow communications with incident sites and local repeaters, their radios and power supplies are provided by responding members.</w:t>
      </w:r>
    </w:p>
    <w:p w14:paraId="292DDDB7" w14:textId="77777777" w:rsidR="00726EDF" w:rsidRDefault="00726EDF" w:rsidP="00726EDF">
      <w:pPr>
        <w:shd w:val="clear" w:color="auto" w:fill="FFFFFF"/>
        <w:spacing w:after="0" w:line="240" w:lineRule="auto"/>
        <w:rPr>
          <w:rFonts w:ascii="Arial" w:eastAsia="Times New Roman" w:hAnsi="Arial" w:cs="Arial"/>
          <w:color w:val="000000"/>
          <w:sz w:val="20"/>
          <w:szCs w:val="20"/>
        </w:rPr>
      </w:pPr>
    </w:p>
    <w:p w14:paraId="2E0EB71C" w14:textId="529B4188"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Licensing hospital staff is fine if those individuals are genuinely interested in Amateur Radio and want to assist as intermediaries and advisors. However, during an emergency they are usually unable to be dedicated communicators, not to mention that FCC rules prohibit the use of Amateur Radio for communications on behalf of an employer.   (A more thorough discussion of the FCC rules is in the section "FCC Rules and Emergency Communications") The few hospital employees that might exist who are also licensed Amateur Radio operators will never be enough to support the communications effort in a major phone outage or disaster.</w:t>
      </w:r>
    </w:p>
    <w:p w14:paraId="3B67BA4F" w14:textId="059376AE" w:rsidR="00726EDF" w:rsidRDefault="00726EDF" w:rsidP="00105778">
      <w:pPr>
        <w:shd w:val="clear" w:color="auto" w:fill="FFFFFF"/>
        <w:spacing w:after="0" w:line="240" w:lineRule="auto"/>
        <w:rPr>
          <w:rFonts w:ascii="Arial" w:eastAsia="Times New Roman" w:hAnsi="Arial" w:cs="Arial"/>
          <w:b/>
          <w:bCs/>
          <w:color w:val="800000"/>
          <w:sz w:val="20"/>
          <w:szCs w:val="20"/>
        </w:rPr>
      </w:pPr>
    </w:p>
    <w:p w14:paraId="3085E981"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lastRenderedPageBreak/>
        <w:t>It is important to note that depending on the situation and what is being asked of them, Amateur Radio operators might serve best by pointing hospital administrators to other radio services available to them. (See references to Part 90 &amp; 95)   As Dave Sumner, K1ZZ, ARRL Chief Executive Officer, pointed out in the September 2009 issue of QST:</w:t>
      </w:r>
    </w:p>
    <w:p w14:paraId="1C5BB8BB"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 </w:t>
      </w:r>
    </w:p>
    <w:p w14:paraId="05CAA0A0" w14:textId="77777777" w:rsidR="00726EDF" w:rsidRPr="00726EDF" w:rsidRDefault="00726EDF" w:rsidP="00726EDF">
      <w:pPr>
        <w:shd w:val="clear" w:color="auto" w:fill="FFFFFF"/>
        <w:spacing w:after="0" w:line="240" w:lineRule="auto"/>
        <w:ind w:left="360"/>
        <w:rPr>
          <w:rFonts w:ascii="Times New Roman" w:eastAsia="Times New Roman" w:hAnsi="Times New Roman" w:cs="Times New Roman"/>
          <w:color w:val="000000"/>
          <w:sz w:val="27"/>
          <w:szCs w:val="27"/>
        </w:rPr>
      </w:pPr>
      <w:r w:rsidRPr="00726EDF">
        <w:rPr>
          <w:rFonts w:ascii="Arial" w:eastAsia="Times New Roman" w:hAnsi="Arial" w:cs="Arial"/>
          <w:color w:val="000000"/>
          <w:sz w:val="20"/>
          <w:szCs w:val="20"/>
        </w:rPr>
        <w:t>“On the one side, amateurs must be able to fulfill our mission of providing voluntary emergency communications to the public.   On the other side, this mission does not extend to providing a cheap alternative to other radio services that were created specifically for the use of business, non-profit and government entities."</w:t>
      </w:r>
    </w:p>
    <w:p w14:paraId="011F7377" w14:textId="77777777" w:rsidR="00105778" w:rsidRDefault="00105778" w:rsidP="00105778">
      <w:pPr>
        <w:shd w:val="clear" w:color="auto" w:fill="FFFFFF"/>
        <w:spacing w:after="0" w:line="240" w:lineRule="auto"/>
        <w:rPr>
          <w:rFonts w:ascii="Arial" w:eastAsia="Times New Roman" w:hAnsi="Arial" w:cs="Arial"/>
          <w:b/>
          <w:bCs/>
          <w:color w:val="800000"/>
          <w:sz w:val="20"/>
          <w:szCs w:val="20"/>
        </w:rPr>
      </w:pPr>
    </w:p>
    <w:p w14:paraId="2E9D5F25" w14:textId="77777777" w:rsidR="00105778" w:rsidRDefault="00105778" w:rsidP="0010577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6657C9C9" w14:textId="77777777" w:rsidR="00105778" w:rsidRPr="00726EDF" w:rsidRDefault="00105778" w:rsidP="00105778">
      <w:pPr>
        <w:shd w:val="clear" w:color="auto" w:fill="FFFFFF"/>
        <w:spacing w:after="0" w:line="240" w:lineRule="auto"/>
        <w:rPr>
          <w:rFonts w:ascii="Arial" w:eastAsia="Times New Roman" w:hAnsi="Arial" w:cs="Arial"/>
          <w:color w:val="010101"/>
          <w:sz w:val="20"/>
          <w:szCs w:val="20"/>
        </w:rPr>
      </w:pPr>
      <w:bookmarkStart w:id="3" w:name="text7821anc"/>
      <w:bookmarkEnd w:id="3"/>
    </w:p>
    <w:p w14:paraId="24009D12" w14:textId="77777777" w:rsidR="00726EDF" w:rsidRPr="00726EDF" w:rsidRDefault="00726EDF" w:rsidP="00726EDF">
      <w:pPr>
        <w:pStyle w:val="ListParagraph"/>
        <w:numPr>
          <w:ilvl w:val="0"/>
          <w:numId w:val="9"/>
        </w:numPr>
        <w:shd w:val="clear" w:color="auto" w:fill="FFFFFF"/>
        <w:spacing w:after="0" w:line="240" w:lineRule="auto"/>
        <w:rPr>
          <w:rFonts w:ascii="Arial" w:eastAsia="Times New Roman" w:hAnsi="Arial" w:cs="Arial"/>
          <w:color w:val="010101"/>
          <w:sz w:val="20"/>
          <w:szCs w:val="20"/>
        </w:rPr>
      </w:pPr>
      <w:r w:rsidRPr="00726EDF">
        <w:rPr>
          <w:rFonts w:ascii="Arial" w:eastAsia="Times New Roman" w:hAnsi="Arial" w:cs="Arial"/>
          <w:color w:val="010101"/>
          <w:sz w:val="20"/>
          <w:szCs w:val="20"/>
        </w:rPr>
        <w:t>The Hospital Disaster Support Communications System:  </w:t>
      </w:r>
    </w:p>
    <w:p w14:paraId="3B6DDEED" w14:textId="15B38BA3" w:rsidR="00726EDF" w:rsidRPr="00726EDF" w:rsidRDefault="009D6E0D" w:rsidP="00726EDF">
      <w:pPr>
        <w:pStyle w:val="ListParagraph"/>
        <w:shd w:val="clear" w:color="auto" w:fill="FFFFFF"/>
        <w:spacing w:after="0" w:line="240" w:lineRule="auto"/>
        <w:rPr>
          <w:rFonts w:ascii="Arial" w:eastAsia="Times New Roman" w:hAnsi="Arial" w:cs="Arial"/>
          <w:color w:val="000000"/>
          <w:sz w:val="20"/>
          <w:szCs w:val="20"/>
        </w:rPr>
      </w:pPr>
      <w:hyperlink r:id="rId5" w:history="1">
        <w:r w:rsidR="00726EDF" w:rsidRPr="00726EDF">
          <w:rPr>
            <w:rFonts w:ascii="Arial" w:eastAsia="Times New Roman" w:hAnsi="Arial" w:cs="Arial"/>
            <w:b/>
            <w:bCs/>
            <w:color w:val="0000FF"/>
            <w:sz w:val="20"/>
            <w:szCs w:val="20"/>
            <w:u w:val="single"/>
          </w:rPr>
          <w:t>www.hdscs.org</w:t>
        </w:r>
      </w:hyperlink>
    </w:p>
    <w:p w14:paraId="730F31A0" w14:textId="77777777" w:rsidR="00726EDF" w:rsidRPr="00726EDF" w:rsidRDefault="00726EDF" w:rsidP="00726EDF">
      <w:pPr>
        <w:shd w:val="clear" w:color="auto" w:fill="FFFFFF"/>
        <w:spacing w:after="0" w:line="240" w:lineRule="auto"/>
        <w:rPr>
          <w:rFonts w:ascii="Arial" w:eastAsia="Times New Roman" w:hAnsi="Arial" w:cs="Arial"/>
          <w:color w:val="010101"/>
          <w:sz w:val="20"/>
          <w:szCs w:val="20"/>
        </w:rPr>
      </w:pPr>
    </w:p>
    <w:p w14:paraId="0F611AE4" w14:textId="36298CE6" w:rsidR="00726EDF" w:rsidRPr="00726EDF" w:rsidRDefault="00726EDF" w:rsidP="00726ED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i/>
          <w:iCs/>
          <w:color w:val="010101"/>
          <w:sz w:val="20"/>
          <w:szCs w:val="20"/>
        </w:rPr>
        <w:t>It Seems to Us: Pecuniary Interest</w:t>
      </w:r>
      <w:r w:rsidRPr="00726EDF">
        <w:rPr>
          <w:rFonts w:ascii="Arial" w:eastAsia="Times New Roman" w:hAnsi="Arial" w:cs="Arial"/>
          <w:b/>
          <w:bCs/>
          <w:color w:val="010101"/>
          <w:sz w:val="20"/>
          <w:szCs w:val="20"/>
        </w:rPr>
        <w:t>,</w:t>
      </w:r>
      <w:r w:rsidRPr="00726EDF">
        <w:rPr>
          <w:rFonts w:ascii="Arial" w:eastAsia="Times New Roman" w:hAnsi="Arial" w:cs="Arial"/>
          <w:b/>
          <w:bCs/>
          <w:i/>
          <w:iCs/>
          <w:color w:val="010101"/>
          <w:sz w:val="20"/>
          <w:szCs w:val="20"/>
        </w:rPr>
        <w:t> </w:t>
      </w:r>
      <w:r w:rsidRPr="00726EDF">
        <w:rPr>
          <w:rFonts w:ascii="Arial" w:eastAsia="Times New Roman" w:hAnsi="Arial" w:cs="Arial"/>
          <w:color w:val="010101"/>
          <w:sz w:val="20"/>
          <w:szCs w:val="20"/>
        </w:rPr>
        <w:t>by David Sumner, K1ZZ</w:t>
      </w:r>
    </w:p>
    <w:p w14:paraId="1C09606A" w14:textId="77777777" w:rsidR="00726EDF" w:rsidRPr="00726EDF" w:rsidRDefault="009D6E0D" w:rsidP="00726EDF">
      <w:pPr>
        <w:pStyle w:val="ListParagraph"/>
        <w:shd w:val="clear" w:color="auto" w:fill="FFFFFF"/>
        <w:spacing w:after="0" w:line="240" w:lineRule="auto"/>
        <w:rPr>
          <w:rFonts w:ascii="Arial" w:eastAsia="Times New Roman" w:hAnsi="Arial" w:cs="Arial"/>
          <w:color w:val="000000"/>
          <w:sz w:val="20"/>
          <w:szCs w:val="20"/>
        </w:rPr>
      </w:pPr>
      <w:hyperlink r:id="rId6" w:tgtFrame="blank" w:history="1">
        <w:r w:rsidR="00726EDF" w:rsidRPr="00726EDF">
          <w:rPr>
            <w:rFonts w:ascii="Arial" w:eastAsia="Times New Roman" w:hAnsi="Arial" w:cs="Arial"/>
            <w:b/>
            <w:bCs/>
            <w:color w:val="0000FF"/>
            <w:sz w:val="20"/>
            <w:szCs w:val="20"/>
            <w:u w:val="single"/>
          </w:rPr>
          <w:t>It Seems to Us-Summer-Sep-09.pdf</w:t>
        </w:r>
      </w:hyperlink>
    </w:p>
    <w:p w14:paraId="4315B8F7" w14:textId="7F445C64" w:rsidR="00726EDF" w:rsidRPr="00726EDF" w:rsidRDefault="00726EDF" w:rsidP="00726EDF">
      <w:pPr>
        <w:shd w:val="clear" w:color="auto" w:fill="FFFFFF"/>
        <w:spacing w:after="0" w:line="240" w:lineRule="auto"/>
        <w:ind w:firstLine="60"/>
        <w:rPr>
          <w:rFonts w:ascii="Arial" w:eastAsia="Times New Roman" w:hAnsi="Arial" w:cs="Arial"/>
          <w:color w:val="000000"/>
          <w:sz w:val="20"/>
          <w:szCs w:val="20"/>
        </w:rPr>
      </w:pPr>
    </w:p>
    <w:p w14:paraId="3365A187" w14:textId="77777777" w:rsidR="00726EDF" w:rsidRPr="00726EDF" w:rsidRDefault="00726EDF" w:rsidP="00726ED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color w:val="010101"/>
          <w:sz w:val="20"/>
          <w:szCs w:val="20"/>
        </w:rPr>
        <w:t>FCC Wireless Telecommunications Bureau General Index of Services</w:t>
      </w:r>
    </w:p>
    <w:p w14:paraId="5CF28644" w14:textId="77777777" w:rsidR="00726EDF" w:rsidRPr="00726EDF" w:rsidRDefault="009D6E0D" w:rsidP="00726EDF">
      <w:pPr>
        <w:pStyle w:val="ListParagraph"/>
        <w:shd w:val="clear" w:color="auto" w:fill="FFFFFF"/>
        <w:spacing w:after="0" w:line="240" w:lineRule="auto"/>
        <w:rPr>
          <w:rFonts w:ascii="Arial" w:eastAsia="Times New Roman" w:hAnsi="Arial" w:cs="Arial"/>
          <w:color w:val="000000"/>
          <w:sz w:val="20"/>
          <w:szCs w:val="20"/>
        </w:rPr>
      </w:pPr>
      <w:hyperlink r:id="rId7" w:history="1">
        <w:r w:rsidR="00726EDF" w:rsidRPr="00726EDF">
          <w:rPr>
            <w:rFonts w:ascii="Arial" w:eastAsia="Times New Roman" w:hAnsi="Arial" w:cs="Arial"/>
            <w:b/>
            <w:bCs/>
            <w:color w:val="0000FF"/>
            <w:sz w:val="20"/>
            <w:szCs w:val="20"/>
            <w:u w:val="single"/>
          </w:rPr>
          <w:t>https://www.fcc.gov/wireless-telecommunications</w:t>
        </w:r>
      </w:hyperlink>
    </w:p>
    <w:p w14:paraId="5F15D0D1" w14:textId="4B8851A5" w:rsidR="00726EDF" w:rsidRPr="00726EDF" w:rsidRDefault="00726EDF" w:rsidP="00726EDF">
      <w:pPr>
        <w:shd w:val="clear" w:color="auto" w:fill="FFFFFF"/>
        <w:spacing w:after="0" w:line="240" w:lineRule="auto"/>
        <w:ind w:firstLine="60"/>
        <w:rPr>
          <w:rFonts w:ascii="Arial" w:eastAsia="Times New Roman" w:hAnsi="Arial" w:cs="Arial"/>
          <w:color w:val="000000"/>
          <w:sz w:val="20"/>
          <w:szCs w:val="20"/>
        </w:rPr>
      </w:pPr>
    </w:p>
    <w:p w14:paraId="62F8D444" w14:textId="77777777" w:rsidR="00726EDF" w:rsidRPr="00726EDF" w:rsidRDefault="00726EDF" w:rsidP="00726ED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color w:val="010101"/>
          <w:sz w:val="20"/>
          <w:szCs w:val="20"/>
        </w:rPr>
        <w:t>Part 90 Information</w:t>
      </w:r>
    </w:p>
    <w:p w14:paraId="7EF41595" w14:textId="77777777" w:rsidR="00726EDF" w:rsidRPr="00726EDF" w:rsidRDefault="009D6E0D" w:rsidP="00726EDF">
      <w:pPr>
        <w:pStyle w:val="ListParagraph"/>
        <w:shd w:val="clear" w:color="auto" w:fill="FFFFFF"/>
        <w:spacing w:after="0" w:line="240" w:lineRule="auto"/>
        <w:rPr>
          <w:rFonts w:ascii="Arial" w:eastAsia="Times New Roman" w:hAnsi="Arial" w:cs="Arial"/>
          <w:color w:val="000000"/>
          <w:sz w:val="20"/>
          <w:szCs w:val="20"/>
        </w:rPr>
      </w:pPr>
      <w:hyperlink r:id="rId8" w:history="1">
        <w:r w:rsidR="00726EDF" w:rsidRPr="00726EDF">
          <w:rPr>
            <w:rFonts w:ascii="Arial" w:eastAsia="Times New Roman" w:hAnsi="Arial" w:cs="Arial"/>
            <w:b/>
            <w:bCs/>
            <w:color w:val="0000FF"/>
            <w:sz w:val="20"/>
            <w:szCs w:val="20"/>
            <w:u w:val="single"/>
          </w:rPr>
          <w:t>https://www.fcc.gov/wireless/bureau-divisions/mobility-division/industrial-business</w:t>
        </w:r>
      </w:hyperlink>
    </w:p>
    <w:p w14:paraId="74ECF002" w14:textId="22AD3B15" w:rsidR="00726EDF" w:rsidRPr="00726EDF" w:rsidRDefault="00726EDF" w:rsidP="00726EDF">
      <w:pPr>
        <w:shd w:val="clear" w:color="auto" w:fill="FFFFFF"/>
        <w:spacing w:after="0" w:line="240" w:lineRule="auto"/>
        <w:ind w:firstLine="60"/>
        <w:rPr>
          <w:rFonts w:ascii="Arial" w:eastAsia="Times New Roman" w:hAnsi="Arial" w:cs="Arial"/>
          <w:color w:val="000000"/>
          <w:sz w:val="20"/>
          <w:szCs w:val="20"/>
        </w:rPr>
      </w:pPr>
    </w:p>
    <w:p w14:paraId="40C078BC" w14:textId="77777777" w:rsidR="00726EDF" w:rsidRPr="00726EDF" w:rsidRDefault="00726EDF" w:rsidP="00726ED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726EDF">
        <w:rPr>
          <w:rFonts w:ascii="Arial" w:eastAsia="Times New Roman" w:hAnsi="Arial" w:cs="Arial"/>
          <w:color w:val="010101"/>
          <w:sz w:val="20"/>
          <w:szCs w:val="20"/>
        </w:rPr>
        <w:t>Part 95 Information</w:t>
      </w:r>
    </w:p>
    <w:p w14:paraId="32E48F73" w14:textId="77777777" w:rsidR="00726EDF" w:rsidRPr="00726EDF" w:rsidRDefault="009D6E0D" w:rsidP="00726EDF">
      <w:pPr>
        <w:pStyle w:val="ListParagraph"/>
        <w:shd w:val="clear" w:color="auto" w:fill="FFFFFF"/>
        <w:spacing w:after="0" w:line="240" w:lineRule="auto"/>
        <w:rPr>
          <w:rFonts w:ascii="Arial" w:eastAsia="Times New Roman" w:hAnsi="Arial" w:cs="Arial"/>
          <w:color w:val="000000"/>
          <w:sz w:val="20"/>
          <w:szCs w:val="20"/>
        </w:rPr>
      </w:pPr>
      <w:hyperlink r:id="rId9" w:history="1">
        <w:r w:rsidR="00726EDF" w:rsidRPr="00726EDF">
          <w:rPr>
            <w:rFonts w:ascii="Arial" w:eastAsia="Times New Roman" w:hAnsi="Arial" w:cs="Arial"/>
            <w:b/>
            <w:bCs/>
            <w:color w:val="0000FF"/>
            <w:sz w:val="20"/>
            <w:szCs w:val="20"/>
            <w:u w:val="single"/>
          </w:rPr>
          <w:t>https://www.fcc.gov/wireless/bureau-divisions/mobility-division/personal-radio-services</w:t>
        </w:r>
      </w:hyperlink>
    </w:p>
    <w:p w14:paraId="7CD5F816" w14:textId="2EA98BA7" w:rsidR="00105778" w:rsidRDefault="00105778" w:rsidP="00105778">
      <w:pPr>
        <w:shd w:val="clear" w:color="auto" w:fill="FFFFFF"/>
        <w:spacing w:after="0" w:line="240" w:lineRule="auto"/>
        <w:rPr>
          <w:rFonts w:ascii="Arial" w:eastAsia="Times New Roman" w:hAnsi="Arial" w:cs="Arial"/>
          <w:b/>
          <w:bCs/>
          <w:color w:val="800000"/>
          <w:sz w:val="20"/>
          <w:szCs w:val="20"/>
        </w:rPr>
      </w:pPr>
    </w:p>
    <w:p w14:paraId="18E026EC" w14:textId="77777777" w:rsidR="00694266" w:rsidRDefault="00694266" w:rsidP="00694266">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6A41E367" w14:textId="77777777" w:rsidR="00694266" w:rsidRDefault="00694266" w:rsidP="00694266">
      <w:pPr>
        <w:shd w:val="clear" w:color="auto" w:fill="FFFFFF"/>
        <w:spacing w:after="0" w:line="240" w:lineRule="auto"/>
        <w:rPr>
          <w:rFonts w:ascii="Arial" w:eastAsia="Times New Roman" w:hAnsi="Arial" w:cs="Arial"/>
          <w:color w:val="000000"/>
          <w:sz w:val="20"/>
          <w:szCs w:val="20"/>
        </w:rPr>
      </w:pPr>
      <w:bookmarkStart w:id="4" w:name="text7832anc"/>
      <w:bookmarkEnd w:id="4"/>
    </w:p>
    <w:p w14:paraId="7CBDE50B" w14:textId="77777777" w:rsidR="00694266" w:rsidRDefault="00694266" w:rsidP="00694266">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Hospital emergency communications is an often overlooked, but badly needed service that ARES is well suited to provide. Amateur Radio volunteers can also aid administrators in developing their own alternative radio services such as business band systems. Keys to success are a good working relationship with the hospital, involved leaders, well thought-out plans, portable and flexible communications, and real-world drills. Most communications are short, point-to-point tactical messages.   </w:t>
      </w:r>
    </w:p>
    <w:p w14:paraId="395F522C" w14:textId="77777777" w:rsidR="00694266" w:rsidRPr="00726EDF" w:rsidRDefault="00694266" w:rsidP="00105778">
      <w:pPr>
        <w:shd w:val="clear" w:color="auto" w:fill="FFFFFF"/>
        <w:spacing w:after="0" w:line="240" w:lineRule="auto"/>
        <w:rPr>
          <w:rFonts w:ascii="Arial" w:eastAsia="Times New Roman" w:hAnsi="Arial" w:cs="Arial"/>
          <w:b/>
          <w:bCs/>
          <w:color w:val="800000"/>
          <w:sz w:val="20"/>
          <w:szCs w:val="20"/>
        </w:rPr>
      </w:pPr>
    </w:p>
    <w:p w14:paraId="379B70A2" w14:textId="77777777" w:rsidR="00105778" w:rsidRDefault="00105778" w:rsidP="00105778">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613CCE71" w14:textId="77777777" w:rsidR="00105778" w:rsidRDefault="00105778" w:rsidP="00105778">
      <w:pPr>
        <w:shd w:val="clear" w:color="auto" w:fill="FFFFFF"/>
        <w:spacing w:after="0" w:line="240" w:lineRule="auto"/>
        <w:rPr>
          <w:rFonts w:ascii="Arial" w:eastAsia="Times New Roman" w:hAnsi="Arial" w:cs="Arial"/>
          <w:color w:val="010101"/>
          <w:sz w:val="20"/>
          <w:szCs w:val="20"/>
        </w:rPr>
      </w:pPr>
      <w:bookmarkStart w:id="5" w:name="text7827anc"/>
      <w:bookmarkEnd w:id="5"/>
    </w:p>
    <w:p w14:paraId="3C4228DA" w14:textId="77777777" w:rsidR="00726EDF" w:rsidRPr="00726EDF" w:rsidRDefault="00726EDF" w:rsidP="00726EDF">
      <w:pPr>
        <w:shd w:val="clear" w:color="auto" w:fill="FFFFFF"/>
        <w:spacing w:after="0" w:line="240" w:lineRule="auto"/>
        <w:rPr>
          <w:rFonts w:ascii="Times New Roman" w:eastAsia="Times New Roman" w:hAnsi="Times New Roman" w:cs="Times New Roman"/>
          <w:color w:val="000000"/>
          <w:sz w:val="27"/>
          <w:szCs w:val="27"/>
        </w:rPr>
      </w:pPr>
      <w:r w:rsidRPr="00726EDF">
        <w:rPr>
          <w:rFonts w:ascii="Arial" w:eastAsia="Times New Roman" w:hAnsi="Arial" w:cs="Arial"/>
          <w:color w:val="010101"/>
          <w:sz w:val="20"/>
          <w:szCs w:val="20"/>
        </w:rPr>
        <w:t xml:space="preserve">Your </w:t>
      </w:r>
      <w:proofErr w:type="spellStart"/>
      <w:r w:rsidRPr="00726EDF">
        <w:rPr>
          <w:rFonts w:ascii="Arial" w:eastAsia="Times New Roman" w:hAnsi="Arial" w:cs="Arial"/>
          <w:color w:val="010101"/>
          <w:sz w:val="20"/>
          <w:szCs w:val="20"/>
        </w:rPr>
        <w:t>emcomm</w:t>
      </w:r>
      <w:proofErr w:type="spellEnd"/>
      <w:r w:rsidRPr="00726EDF">
        <w:rPr>
          <w:rFonts w:ascii="Arial" w:eastAsia="Times New Roman" w:hAnsi="Arial" w:cs="Arial"/>
          <w:color w:val="010101"/>
          <w:sz w:val="20"/>
          <w:szCs w:val="20"/>
        </w:rPr>
        <w:t xml:space="preserve"> group is considering a new mission – the support of a local hospital.</w:t>
      </w:r>
    </w:p>
    <w:p w14:paraId="512619EC" w14:textId="77777777" w:rsidR="00726EDF" w:rsidRPr="00726EDF" w:rsidRDefault="00726EDF" w:rsidP="00726EDF">
      <w:pPr>
        <w:shd w:val="clear" w:color="auto" w:fill="FFFFFF"/>
        <w:spacing w:after="0" w:line="240" w:lineRule="auto"/>
        <w:ind w:left="360"/>
        <w:rPr>
          <w:rFonts w:ascii="Arial" w:eastAsia="Times New Roman" w:hAnsi="Arial" w:cs="Arial"/>
          <w:color w:val="000000"/>
          <w:sz w:val="20"/>
          <w:szCs w:val="20"/>
        </w:rPr>
      </w:pPr>
      <w:r w:rsidRPr="00726EDF">
        <w:rPr>
          <w:rFonts w:ascii="Arial" w:eastAsia="Times New Roman" w:hAnsi="Arial" w:cs="Arial"/>
          <w:color w:val="010101"/>
          <w:sz w:val="20"/>
          <w:szCs w:val="20"/>
        </w:rPr>
        <w:t> </w:t>
      </w:r>
    </w:p>
    <w:p w14:paraId="613485BA" w14:textId="77777777" w:rsidR="00A13E52" w:rsidRPr="00A13E52" w:rsidRDefault="00A13E52" w:rsidP="00A13E52">
      <w:pPr>
        <w:pStyle w:val="ListParagraph"/>
        <w:numPr>
          <w:ilvl w:val="0"/>
          <w:numId w:val="23"/>
        </w:numPr>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S</w:t>
      </w:r>
      <w:r w:rsidR="00726EDF" w:rsidRPr="00A13E52">
        <w:rPr>
          <w:rFonts w:ascii="Arial" w:eastAsia="Times New Roman" w:hAnsi="Arial" w:cs="Arial"/>
          <w:color w:val="010101"/>
          <w:sz w:val="20"/>
          <w:szCs w:val="20"/>
        </w:rPr>
        <w:t>pecifically, if your group goes forward with this decision, it would become primarily a Hospital Disaster Support Communication System.</w:t>
      </w:r>
    </w:p>
    <w:p w14:paraId="3DBD4DB3" w14:textId="1164C05E" w:rsidR="00726EDF" w:rsidRPr="00A13E52" w:rsidRDefault="00726EDF" w:rsidP="00A13E52">
      <w:pPr>
        <w:pStyle w:val="ListParagraph"/>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 xml:space="preserve">  </w:t>
      </w:r>
    </w:p>
    <w:p w14:paraId="225A9323" w14:textId="27488177" w:rsidR="00726EDF" w:rsidRPr="00A13E52" w:rsidRDefault="00726EDF" w:rsidP="00A13E52">
      <w:pPr>
        <w:pStyle w:val="ListParagraph"/>
        <w:numPr>
          <w:ilvl w:val="0"/>
          <w:numId w:val="24"/>
        </w:numPr>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What would your group need to know in order to make a good decision in this matter?</w:t>
      </w:r>
    </w:p>
    <w:p w14:paraId="07CB67A8" w14:textId="5C1444BB" w:rsidR="00726EDF" w:rsidRPr="00A13E52" w:rsidRDefault="00726EDF" w:rsidP="00A13E52">
      <w:pPr>
        <w:pStyle w:val="ListParagraph"/>
        <w:numPr>
          <w:ilvl w:val="0"/>
          <w:numId w:val="24"/>
        </w:numPr>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What factors do you believe would weigh the most in your group’s decision?  </w:t>
      </w:r>
    </w:p>
    <w:p w14:paraId="21544584" w14:textId="6408B3AF" w:rsidR="00726EDF" w:rsidRPr="00A13E52" w:rsidRDefault="00726EDF" w:rsidP="00A13E52">
      <w:pPr>
        <w:pStyle w:val="ListParagraph"/>
        <w:numPr>
          <w:ilvl w:val="0"/>
          <w:numId w:val="24"/>
        </w:numPr>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What types of specialized training might the group need?</w:t>
      </w:r>
    </w:p>
    <w:p w14:paraId="38FB963F" w14:textId="49BFD270" w:rsidR="00726EDF" w:rsidRPr="00A13E52" w:rsidRDefault="00726EDF" w:rsidP="00A13E52">
      <w:pPr>
        <w:pStyle w:val="ListParagraph"/>
        <w:numPr>
          <w:ilvl w:val="0"/>
          <w:numId w:val="24"/>
        </w:numPr>
        <w:shd w:val="clear" w:color="auto" w:fill="FFFFFF"/>
        <w:spacing w:after="240" w:line="240" w:lineRule="auto"/>
        <w:rPr>
          <w:rFonts w:ascii="Arial" w:eastAsia="Times New Roman" w:hAnsi="Arial" w:cs="Arial"/>
          <w:color w:val="000000"/>
          <w:sz w:val="20"/>
          <w:szCs w:val="20"/>
        </w:rPr>
      </w:pPr>
      <w:r w:rsidRPr="00A13E52">
        <w:rPr>
          <w:rFonts w:ascii="Arial" w:eastAsia="Times New Roman" w:hAnsi="Arial" w:cs="Arial"/>
          <w:color w:val="010101"/>
          <w:sz w:val="20"/>
          <w:szCs w:val="20"/>
        </w:rPr>
        <w:t xml:space="preserve">What would you say if it appeared that what they </w:t>
      </w:r>
      <w:proofErr w:type="gramStart"/>
      <w:r w:rsidRPr="00A13E52">
        <w:rPr>
          <w:rFonts w:ascii="Arial" w:eastAsia="Times New Roman" w:hAnsi="Arial" w:cs="Arial"/>
          <w:color w:val="010101"/>
          <w:sz w:val="20"/>
          <w:szCs w:val="20"/>
        </w:rPr>
        <w:t>actually wanted</w:t>
      </w:r>
      <w:proofErr w:type="gramEnd"/>
      <w:r w:rsidRPr="00A13E52">
        <w:rPr>
          <w:rFonts w:ascii="Arial" w:eastAsia="Times New Roman" w:hAnsi="Arial" w:cs="Arial"/>
          <w:color w:val="010101"/>
          <w:sz w:val="20"/>
          <w:szCs w:val="20"/>
        </w:rPr>
        <w:t xml:space="preserve"> was for Amateur Radio to be the primary backup for the hospital's telephone service?</w:t>
      </w:r>
    </w:p>
    <w:p w14:paraId="65A80E39" w14:textId="77777777" w:rsidR="00726EDF" w:rsidRDefault="00726EDF" w:rsidP="00726EDF">
      <w:pPr>
        <w:pStyle w:val="NormalWeb"/>
        <w:shd w:val="clear" w:color="auto" w:fill="FFFFFF"/>
        <w:spacing w:before="0" w:beforeAutospacing="0" w:after="0" w:afterAutospacing="0"/>
        <w:rPr>
          <w:color w:val="000000"/>
          <w:sz w:val="27"/>
          <w:szCs w:val="27"/>
        </w:rPr>
      </w:pPr>
      <w:bookmarkStart w:id="6" w:name="text7835anc"/>
      <w:bookmarkStart w:id="7" w:name="text7836anc"/>
      <w:bookmarkEnd w:id="6"/>
      <w:bookmarkEnd w:id="7"/>
      <w:r>
        <w:rPr>
          <w:rStyle w:val="text4115font1"/>
          <w:rFonts w:ascii="Arial" w:hAnsi="Arial" w:cs="Arial"/>
          <w:b/>
          <w:bCs/>
          <w:color w:val="800000"/>
          <w:sz w:val="26"/>
          <w:szCs w:val="26"/>
        </w:rPr>
        <w:t>Topic 8 Section G Knowledge Review</w:t>
      </w:r>
    </w:p>
    <w:p w14:paraId="683EFBA4" w14:textId="77777777" w:rsidR="00726EDF" w:rsidRDefault="00726EDF" w:rsidP="00726EDF">
      <w:pPr>
        <w:pStyle w:val="NormalWeb"/>
        <w:shd w:val="clear" w:color="auto" w:fill="FFFFFF"/>
        <w:spacing w:before="0" w:beforeAutospacing="0" w:after="0" w:afterAutospacing="0"/>
        <w:rPr>
          <w:rStyle w:val="text4117font1"/>
          <w:rFonts w:ascii="Arial" w:hAnsi="Arial" w:cs="Arial"/>
          <w:color w:val="000000"/>
          <w:sz w:val="20"/>
          <w:szCs w:val="20"/>
        </w:rPr>
      </w:pPr>
      <w:bookmarkStart w:id="8" w:name="text4117anc"/>
      <w:bookmarkEnd w:id="8"/>
    </w:p>
    <w:p w14:paraId="7B368EA0" w14:textId="770A7BDE" w:rsidR="00726EDF" w:rsidRDefault="00726EDF" w:rsidP="00726EDF">
      <w:pPr>
        <w:pStyle w:val="NormalWeb"/>
        <w:shd w:val="clear" w:color="auto" w:fill="FFFFFF"/>
        <w:spacing w:before="0" w:beforeAutospacing="0" w:after="0" w:afterAutospacing="0"/>
        <w:rPr>
          <w:color w:val="000000"/>
          <w:sz w:val="27"/>
          <w:szCs w:val="27"/>
        </w:rPr>
      </w:pPr>
      <w:r>
        <w:rPr>
          <w:rStyle w:val="text4117font1"/>
          <w:rFonts w:ascii="Arial" w:hAnsi="Arial" w:cs="Arial"/>
          <w:color w:val="000000"/>
          <w:sz w:val="20"/>
          <w:szCs w:val="20"/>
        </w:rPr>
        <w:t xml:space="preserve">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w:t>
      </w:r>
      <w:r>
        <w:rPr>
          <w:rStyle w:val="text4117font1"/>
          <w:rFonts w:ascii="Arial" w:hAnsi="Arial" w:cs="Arial"/>
          <w:color w:val="000000"/>
          <w:sz w:val="20"/>
          <w:szCs w:val="20"/>
        </w:rPr>
        <w:lastRenderedPageBreak/>
        <w:t>may be directed back to the area of the topic where a review might benefit you in order to find the correct answer.</w:t>
      </w:r>
    </w:p>
    <w:p w14:paraId="4F6BB0B6" w14:textId="5348B67E" w:rsidR="00105778" w:rsidRPr="0053104D" w:rsidRDefault="00105778" w:rsidP="00726EDF">
      <w:pPr>
        <w:pStyle w:val="NoSpacing"/>
        <w:rPr>
          <w:rFonts w:ascii="Arial" w:hAnsi="Arial" w:cs="Arial"/>
          <w:sz w:val="20"/>
          <w:szCs w:val="20"/>
        </w:rPr>
      </w:pPr>
    </w:p>
    <w:p w14:paraId="47A66882" w14:textId="77777777" w:rsidR="00726EDF" w:rsidRPr="0053104D" w:rsidRDefault="00726EDF" w:rsidP="00726EDF">
      <w:pPr>
        <w:pStyle w:val="NoSpacing"/>
        <w:rPr>
          <w:rFonts w:ascii="Arial" w:hAnsi="Arial" w:cs="Arial"/>
          <w:sz w:val="20"/>
          <w:szCs w:val="20"/>
        </w:rPr>
      </w:pPr>
      <w:r w:rsidRPr="0053104D">
        <w:rPr>
          <w:rFonts w:ascii="Arial" w:hAnsi="Arial" w:cs="Arial"/>
          <w:sz w:val="20"/>
          <w:szCs w:val="20"/>
        </w:rPr>
        <w:t>Question 1</w:t>
      </w:r>
    </w:p>
    <w:p w14:paraId="5B7A561C" w14:textId="77777777" w:rsidR="00726EDF" w:rsidRPr="0053104D" w:rsidRDefault="00726EDF" w:rsidP="00726EDF">
      <w:pPr>
        <w:pStyle w:val="NoSpacing"/>
        <w:rPr>
          <w:rFonts w:ascii="Arial" w:hAnsi="Arial" w:cs="Arial"/>
          <w:sz w:val="20"/>
          <w:szCs w:val="20"/>
        </w:rPr>
      </w:pPr>
    </w:p>
    <w:p w14:paraId="7F466548" w14:textId="77777777" w:rsidR="00726EDF" w:rsidRPr="0053104D" w:rsidRDefault="00726EDF" w:rsidP="00726EDF">
      <w:pPr>
        <w:pStyle w:val="NoSpacing"/>
        <w:rPr>
          <w:rFonts w:ascii="Arial" w:hAnsi="Arial" w:cs="Arial"/>
          <w:sz w:val="20"/>
          <w:szCs w:val="20"/>
        </w:rPr>
      </w:pPr>
      <w:r w:rsidRPr="0053104D">
        <w:rPr>
          <w:rFonts w:ascii="Arial" w:hAnsi="Arial" w:cs="Arial"/>
          <w:sz w:val="20"/>
          <w:szCs w:val="20"/>
        </w:rPr>
        <w:t xml:space="preserve">Which of the following </w:t>
      </w:r>
      <w:proofErr w:type="gramStart"/>
      <w:r w:rsidRPr="0053104D">
        <w:rPr>
          <w:rFonts w:ascii="Arial" w:hAnsi="Arial" w:cs="Arial"/>
          <w:sz w:val="20"/>
          <w:szCs w:val="20"/>
        </w:rPr>
        <w:t>is considered to be</w:t>
      </w:r>
      <w:proofErr w:type="gramEnd"/>
      <w:r w:rsidRPr="0053104D">
        <w:rPr>
          <w:rFonts w:ascii="Arial" w:hAnsi="Arial" w:cs="Arial"/>
          <w:sz w:val="20"/>
          <w:szCs w:val="20"/>
        </w:rPr>
        <w:t xml:space="preserve"> a mistake when Amateur Radio groups are asked to support hospitals?</w:t>
      </w:r>
    </w:p>
    <w:p w14:paraId="4AA877B0" w14:textId="77777777" w:rsidR="00726EDF" w:rsidRPr="0053104D" w:rsidRDefault="00726EDF" w:rsidP="00726EDF">
      <w:pPr>
        <w:pStyle w:val="NoSpacing"/>
        <w:rPr>
          <w:rFonts w:ascii="Arial" w:hAnsi="Arial" w:cs="Arial"/>
          <w:sz w:val="20"/>
          <w:szCs w:val="20"/>
        </w:rPr>
      </w:pPr>
    </w:p>
    <w:p w14:paraId="43348531" w14:textId="77777777" w:rsidR="00726EDF" w:rsidRPr="0053104D" w:rsidRDefault="00726EDF" w:rsidP="009D6E0D">
      <w:pPr>
        <w:pStyle w:val="NoSpacing"/>
        <w:numPr>
          <w:ilvl w:val="0"/>
          <w:numId w:val="25"/>
        </w:numPr>
        <w:rPr>
          <w:rFonts w:ascii="Arial" w:hAnsi="Arial" w:cs="Arial"/>
          <w:sz w:val="20"/>
          <w:szCs w:val="20"/>
        </w:rPr>
      </w:pPr>
      <w:r w:rsidRPr="0053104D">
        <w:rPr>
          <w:rFonts w:ascii="Arial" w:hAnsi="Arial" w:cs="Arial"/>
          <w:sz w:val="20"/>
          <w:szCs w:val="20"/>
        </w:rPr>
        <w:t xml:space="preserve">Only considering Amateur Radio and not looking at other radio services. </w:t>
      </w:r>
    </w:p>
    <w:p w14:paraId="35AA6533" w14:textId="77777777" w:rsidR="00726EDF" w:rsidRPr="0053104D" w:rsidRDefault="00726EDF" w:rsidP="009D6E0D">
      <w:pPr>
        <w:pStyle w:val="NoSpacing"/>
        <w:numPr>
          <w:ilvl w:val="0"/>
          <w:numId w:val="25"/>
        </w:numPr>
        <w:rPr>
          <w:rFonts w:ascii="Arial" w:hAnsi="Arial" w:cs="Arial"/>
          <w:sz w:val="20"/>
          <w:szCs w:val="20"/>
        </w:rPr>
      </w:pPr>
      <w:r w:rsidRPr="0053104D">
        <w:rPr>
          <w:rFonts w:ascii="Arial" w:hAnsi="Arial" w:cs="Arial"/>
          <w:sz w:val="20"/>
          <w:szCs w:val="20"/>
        </w:rPr>
        <w:t xml:space="preserve">Learning about the hospital's communication needs. </w:t>
      </w:r>
    </w:p>
    <w:p w14:paraId="46337F7A" w14:textId="77777777" w:rsidR="00726EDF" w:rsidRPr="0053104D" w:rsidRDefault="00726EDF" w:rsidP="009D6E0D">
      <w:pPr>
        <w:pStyle w:val="NoSpacing"/>
        <w:numPr>
          <w:ilvl w:val="0"/>
          <w:numId w:val="25"/>
        </w:numPr>
        <w:rPr>
          <w:rFonts w:ascii="Arial" w:hAnsi="Arial" w:cs="Arial"/>
          <w:sz w:val="20"/>
          <w:szCs w:val="20"/>
        </w:rPr>
      </w:pPr>
      <w:r w:rsidRPr="0053104D">
        <w:rPr>
          <w:rFonts w:ascii="Arial" w:hAnsi="Arial" w:cs="Arial"/>
          <w:sz w:val="20"/>
          <w:szCs w:val="20"/>
        </w:rPr>
        <w:t xml:space="preserve">Scheduling drills and exercises involving hospital staff. </w:t>
      </w:r>
    </w:p>
    <w:p w14:paraId="278DD98A" w14:textId="64F92CAB" w:rsidR="00726EDF" w:rsidRPr="0053104D" w:rsidRDefault="00726EDF" w:rsidP="009D6E0D">
      <w:pPr>
        <w:pStyle w:val="NoSpacing"/>
        <w:numPr>
          <w:ilvl w:val="0"/>
          <w:numId w:val="25"/>
        </w:numPr>
        <w:rPr>
          <w:rFonts w:ascii="Arial" w:hAnsi="Arial" w:cs="Arial"/>
          <w:sz w:val="20"/>
          <w:szCs w:val="20"/>
        </w:rPr>
      </w:pPr>
      <w:r w:rsidRPr="0053104D">
        <w:rPr>
          <w:rFonts w:ascii="Arial" w:hAnsi="Arial" w:cs="Arial"/>
          <w:sz w:val="20"/>
          <w:szCs w:val="20"/>
        </w:rPr>
        <w:t>Checking on any prior commitments and availability of volunteer operators.</w:t>
      </w:r>
    </w:p>
    <w:p w14:paraId="71671CFE" w14:textId="77777777" w:rsidR="00105778" w:rsidRPr="0053104D" w:rsidRDefault="00105778" w:rsidP="00726EDF">
      <w:pPr>
        <w:pStyle w:val="NoSpacing"/>
        <w:rPr>
          <w:rFonts w:ascii="Arial" w:hAnsi="Arial" w:cs="Arial"/>
          <w:sz w:val="20"/>
          <w:szCs w:val="20"/>
        </w:rPr>
      </w:pPr>
    </w:p>
    <w:p w14:paraId="316DBEEF" w14:textId="4B4D1847" w:rsidR="00726EDF" w:rsidRPr="0053104D" w:rsidRDefault="00726EDF" w:rsidP="00726EDF">
      <w:pPr>
        <w:pStyle w:val="NoSpacing"/>
        <w:rPr>
          <w:rFonts w:ascii="Arial" w:hAnsi="Arial" w:cs="Arial"/>
          <w:sz w:val="20"/>
          <w:szCs w:val="20"/>
        </w:rPr>
      </w:pPr>
      <w:r w:rsidRPr="0053104D">
        <w:rPr>
          <w:rFonts w:ascii="Arial" w:hAnsi="Arial" w:cs="Arial"/>
          <w:sz w:val="20"/>
          <w:szCs w:val="20"/>
        </w:rPr>
        <w:t>Question 2</w:t>
      </w:r>
    </w:p>
    <w:p w14:paraId="67A92AFD" w14:textId="77777777" w:rsidR="00726EDF" w:rsidRPr="0053104D" w:rsidRDefault="00726EDF" w:rsidP="00726EDF">
      <w:pPr>
        <w:pStyle w:val="NoSpacing"/>
        <w:rPr>
          <w:rFonts w:ascii="Arial" w:hAnsi="Arial" w:cs="Arial"/>
          <w:sz w:val="20"/>
          <w:szCs w:val="20"/>
        </w:rPr>
      </w:pPr>
    </w:p>
    <w:p w14:paraId="483DB6D4" w14:textId="08B7D9D4" w:rsidR="00726EDF" w:rsidRPr="0053104D" w:rsidRDefault="00726EDF" w:rsidP="00726EDF">
      <w:pPr>
        <w:pStyle w:val="NoSpacing"/>
        <w:rPr>
          <w:rFonts w:ascii="Arial" w:hAnsi="Arial" w:cs="Arial"/>
          <w:sz w:val="20"/>
          <w:szCs w:val="20"/>
        </w:rPr>
      </w:pPr>
      <w:r w:rsidRPr="0053104D">
        <w:rPr>
          <w:rFonts w:ascii="Arial" w:hAnsi="Arial" w:cs="Arial"/>
          <w:sz w:val="20"/>
          <w:szCs w:val="20"/>
        </w:rPr>
        <w:t>What sections of the FCC regulations may provide for alternative wireless communications services hospitals could use?</w:t>
      </w:r>
    </w:p>
    <w:p w14:paraId="29178699" w14:textId="77777777" w:rsidR="00726EDF" w:rsidRPr="0053104D" w:rsidRDefault="00726EDF" w:rsidP="00726EDF">
      <w:pPr>
        <w:pStyle w:val="NoSpacing"/>
        <w:rPr>
          <w:rFonts w:ascii="Arial" w:hAnsi="Arial" w:cs="Arial"/>
          <w:sz w:val="20"/>
          <w:szCs w:val="20"/>
        </w:rPr>
      </w:pPr>
    </w:p>
    <w:p w14:paraId="77CB5122" w14:textId="77777777" w:rsidR="00726EDF" w:rsidRPr="0053104D" w:rsidRDefault="00726EDF" w:rsidP="009D6E0D">
      <w:pPr>
        <w:pStyle w:val="NoSpacing"/>
        <w:numPr>
          <w:ilvl w:val="0"/>
          <w:numId w:val="26"/>
        </w:numPr>
        <w:rPr>
          <w:rFonts w:ascii="Arial" w:hAnsi="Arial" w:cs="Arial"/>
          <w:sz w:val="20"/>
          <w:szCs w:val="20"/>
        </w:rPr>
      </w:pPr>
      <w:r w:rsidRPr="0053104D">
        <w:rPr>
          <w:rFonts w:ascii="Arial" w:hAnsi="Arial" w:cs="Arial"/>
          <w:sz w:val="20"/>
          <w:szCs w:val="20"/>
        </w:rPr>
        <w:t xml:space="preserve">The Preamble. </w:t>
      </w:r>
    </w:p>
    <w:p w14:paraId="38586E79" w14:textId="77777777" w:rsidR="00726EDF" w:rsidRPr="0053104D" w:rsidRDefault="00726EDF" w:rsidP="009D6E0D">
      <w:pPr>
        <w:pStyle w:val="NoSpacing"/>
        <w:numPr>
          <w:ilvl w:val="0"/>
          <w:numId w:val="26"/>
        </w:numPr>
        <w:rPr>
          <w:rFonts w:ascii="Arial" w:hAnsi="Arial" w:cs="Arial"/>
          <w:sz w:val="20"/>
          <w:szCs w:val="20"/>
        </w:rPr>
      </w:pPr>
      <w:r w:rsidRPr="0053104D">
        <w:rPr>
          <w:rFonts w:ascii="Arial" w:hAnsi="Arial" w:cs="Arial"/>
          <w:sz w:val="20"/>
          <w:szCs w:val="20"/>
        </w:rPr>
        <w:t xml:space="preserve">Parts 90 &amp; 95. </w:t>
      </w:r>
    </w:p>
    <w:p w14:paraId="2A70F0F0" w14:textId="77777777" w:rsidR="0053104D" w:rsidRPr="0053104D" w:rsidRDefault="00726EDF" w:rsidP="009D6E0D">
      <w:pPr>
        <w:pStyle w:val="NoSpacing"/>
        <w:numPr>
          <w:ilvl w:val="0"/>
          <w:numId w:val="26"/>
        </w:numPr>
        <w:rPr>
          <w:rFonts w:ascii="Arial" w:hAnsi="Arial" w:cs="Arial"/>
          <w:sz w:val="20"/>
          <w:szCs w:val="20"/>
        </w:rPr>
      </w:pPr>
      <w:r w:rsidRPr="0053104D">
        <w:rPr>
          <w:rFonts w:ascii="Arial" w:hAnsi="Arial" w:cs="Arial"/>
          <w:sz w:val="20"/>
          <w:szCs w:val="20"/>
        </w:rPr>
        <w:t>Part 97</w:t>
      </w:r>
    </w:p>
    <w:p w14:paraId="1BD0252D" w14:textId="49D7E65A" w:rsidR="00105778" w:rsidRPr="0053104D" w:rsidRDefault="00726EDF" w:rsidP="009D6E0D">
      <w:pPr>
        <w:pStyle w:val="NoSpacing"/>
        <w:numPr>
          <w:ilvl w:val="0"/>
          <w:numId w:val="26"/>
        </w:numPr>
        <w:rPr>
          <w:rFonts w:ascii="Arial" w:hAnsi="Arial" w:cs="Arial"/>
          <w:sz w:val="20"/>
          <w:szCs w:val="20"/>
        </w:rPr>
      </w:pPr>
      <w:r w:rsidRPr="0053104D">
        <w:rPr>
          <w:rFonts w:ascii="Arial" w:hAnsi="Arial" w:cs="Arial"/>
          <w:sz w:val="20"/>
          <w:szCs w:val="20"/>
        </w:rPr>
        <w:t>If hospital staff had licenses, there would be no need for Amateur Radio volunteer groups.</w:t>
      </w:r>
    </w:p>
    <w:p w14:paraId="5E15CF8F" w14:textId="77777777" w:rsidR="00726EDF" w:rsidRPr="0053104D" w:rsidRDefault="00726EDF" w:rsidP="00726EDF">
      <w:pPr>
        <w:pStyle w:val="NoSpacing"/>
        <w:rPr>
          <w:rFonts w:ascii="Arial" w:hAnsi="Arial" w:cs="Arial"/>
          <w:sz w:val="20"/>
          <w:szCs w:val="20"/>
        </w:rPr>
      </w:pPr>
    </w:p>
    <w:p w14:paraId="79B1CC11" w14:textId="06935AFA" w:rsidR="00726EDF" w:rsidRPr="0053104D" w:rsidRDefault="00726EDF" w:rsidP="00726EDF">
      <w:pPr>
        <w:pStyle w:val="NoSpacing"/>
        <w:rPr>
          <w:rFonts w:ascii="Arial" w:hAnsi="Arial" w:cs="Arial"/>
          <w:sz w:val="20"/>
          <w:szCs w:val="20"/>
        </w:rPr>
      </w:pPr>
      <w:r w:rsidRPr="0053104D">
        <w:rPr>
          <w:rFonts w:ascii="Arial" w:hAnsi="Arial" w:cs="Arial"/>
          <w:sz w:val="20"/>
          <w:szCs w:val="20"/>
        </w:rPr>
        <w:t>Question 3</w:t>
      </w:r>
    </w:p>
    <w:p w14:paraId="76944F21" w14:textId="77777777" w:rsidR="00726EDF" w:rsidRPr="0053104D" w:rsidRDefault="00726EDF" w:rsidP="00726EDF">
      <w:pPr>
        <w:pStyle w:val="NoSpacing"/>
        <w:rPr>
          <w:rFonts w:ascii="Arial" w:hAnsi="Arial" w:cs="Arial"/>
          <w:sz w:val="20"/>
          <w:szCs w:val="20"/>
        </w:rPr>
      </w:pPr>
    </w:p>
    <w:p w14:paraId="135B4793" w14:textId="05C87745" w:rsidR="00726EDF" w:rsidRPr="0053104D" w:rsidRDefault="00726EDF" w:rsidP="00726EDF">
      <w:pPr>
        <w:pStyle w:val="NoSpacing"/>
        <w:rPr>
          <w:rFonts w:ascii="Arial" w:hAnsi="Arial" w:cs="Arial"/>
          <w:sz w:val="20"/>
          <w:szCs w:val="20"/>
        </w:rPr>
      </w:pPr>
      <w:r w:rsidRPr="0053104D">
        <w:rPr>
          <w:rFonts w:ascii="Arial" w:hAnsi="Arial" w:cs="Arial"/>
          <w:sz w:val="20"/>
          <w:szCs w:val="20"/>
        </w:rPr>
        <w:t>Which of the following statements is true?</w:t>
      </w:r>
    </w:p>
    <w:p w14:paraId="2480B82B" w14:textId="77777777" w:rsidR="00726EDF" w:rsidRPr="0053104D" w:rsidRDefault="00726EDF" w:rsidP="00726EDF">
      <w:pPr>
        <w:pStyle w:val="NoSpacing"/>
        <w:rPr>
          <w:rFonts w:ascii="Arial" w:hAnsi="Arial" w:cs="Arial"/>
          <w:sz w:val="20"/>
          <w:szCs w:val="20"/>
        </w:rPr>
      </w:pPr>
    </w:p>
    <w:p w14:paraId="25112AC7" w14:textId="77777777" w:rsidR="00726EDF" w:rsidRPr="0053104D" w:rsidRDefault="00726EDF" w:rsidP="009D6E0D">
      <w:pPr>
        <w:pStyle w:val="NoSpacing"/>
        <w:numPr>
          <w:ilvl w:val="0"/>
          <w:numId w:val="27"/>
        </w:numPr>
        <w:rPr>
          <w:rFonts w:ascii="Arial" w:hAnsi="Arial" w:cs="Arial"/>
          <w:sz w:val="20"/>
          <w:szCs w:val="20"/>
        </w:rPr>
      </w:pPr>
      <w:bookmarkStart w:id="9" w:name="_GoBack"/>
      <w:r w:rsidRPr="0053104D">
        <w:rPr>
          <w:rFonts w:ascii="Arial" w:hAnsi="Arial" w:cs="Arial"/>
          <w:sz w:val="20"/>
          <w:szCs w:val="20"/>
        </w:rPr>
        <w:t xml:space="preserve">Simply installing radio equipment in a hospital is not a substitute for a plan. </w:t>
      </w:r>
    </w:p>
    <w:p w14:paraId="692C5BD4" w14:textId="77777777" w:rsidR="00726EDF" w:rsidRPr="0053104D" w:rsidRDefault="00726EDF" w:rsidP="009D6E0D">
      <w:pPr>
        <w:pStyle w:val="NoSpacing"/>
        <w:numPr>
          <w:ilvl w:val="0"/>
          <w:numId w:val="27"/>
        </w:numPr>
        <w:rPr>
          <w:rFonts w:ascii="Arial" w:hAnsi="Arial" w:cs="Arial"/>
          <w:sz w:val="20"/>
          <w:szCs w:val="20"/>
        </w:rPr>
      </w:pPr>
      <w:r w:rsidRPr="0053104D">
        <w:rPr>
          <w:rFonts w:ascii="Arial" w:hAnsi="Arial" w:cs="Arial"/>
          <w:sz w:val="20"/>
          <w:szCs w:val="20"/>
        </w:rPr>
        <w:t xml:space="preserve">Once Amateur Radio equipment is installed in a location within a hospital, it can be considered a permanent fixture. </w:t>
      </w:r>
    </w:p>
    <w:p w14:paraId="1D9FF9BB" w14:textId="77777777" w:rsidR="0053104D" w:rsidRPr="0053104D" w:rsidRDefault="00726EDF" w:rsidP="009D6E0D">
      <w:pPr>
        <w:pStyle w:val="NoSpacing"/>
        <w:numPr>
          <w:ilvl w:val="0"/>
          <w:numId w:val="27"/>
        </w:numPr>
        <w:rPr>
          <w:rFonts w:ascii="Arial" w:hAnsi="Arial" w:cs="Arial"/>
          <w:sz w:val="20"/>
          <w:szCs w:val="20"/>
        </w:rPr>
      </w:pPr>
      <w:r w:rsidRPr="0053104D">
        <w:rPr>
          <w:rFonts w:ascii="Arial" w:hAnsi="Arial" w:cs="Arial"/>
          <w:sz w:val="20"/>
          <w:szCs w:val="20"/>
        </w:rPr>
        <w:t xml:space="preserve">Installing Amateur Radio equipment in a hospital avoids problems with security. </w:t>
      </w:r>
    </w:p>
    <w:p w14:paraId="5450905B" w14:textId="7C74885B" w:rsidR="00726EDF" w:rsidRPr="0053104D" w:rsidRDefault="00726EDF" w:rsidP="009D6E0D">
      <w:pPr>
        <w:pStyle w:val="NoSpacing"/>
        <w:numPr>
          <w:ilvl w:val="0"/>
          <w:numId w:val="27"/>
        </w:numPr>
        <w:rPr>
          <w:rFonts w:ascii="Arial" w:hAnsi="Arial" w:cs="Arial"/>
          <w:sz w:val="20"/>
          <w:szCs w:val="20"/>
        </w:rPr>
      </w:pPr>
      <w:r w:rsidRPr="0053104D">
        <w:rPr>
          <w:rFonts w:ascii="Arial" w:hAnsi="Arial" w:cs="Arial"/>
          <w:sz w:val="20"/>
          <w:szCs w:val="20"/>
        </w:rPr>
        <w:t>Installing Amateur Radio equipment in a hospital avoids the problem of user familiarity.</w:t>
      </w:r>
    </w:p>
    <w:bookmarkEnd w:id="9"/>
    <w:p w14:paraId="06F46093" w14:textId="652A146C" w:rsidR="000838BB" w:rsidRDefault="000838BB" w:rsidP="00726EDF">
      <w:pPr>
        <w:pStyle w:val="NoSpacing"/>
        <w:rPr>
          <w:rFonts w:ascii="Arial" w:hAnsi="Arial" w:cs="Arial"/>
          <w:sz w:val="20"/>
          <w:szCs w:val="20"/>
        </w:rPr>
      </w:pPr>
    </w:p>
    <w:p w14:paraId="1A5E5FCF" w14:textId="318E433E" w:rsidR="009D6E0D" w:rsidRDefault="009D6E0D" w:rsidP="00726EDF">
      <w:pPr>
        <w:pStyle w:val="NoSpacing"/>
        <w:rPr>
          <w:rFonts w:ascii="Arial" w:hAnsi="Arial" w:cs="Arial"/>
          <w:sz w:val="20"/>
          <w:szCs w:val="20"/>
        </w:rPr>
      </w:pPr>
    </w:p>
    <w:p w14:paraId="39B68075" w14:textId="296AE7AA" w:rsidR="009D6E0D" w:rsidRDefault="009D6E0D" w:rsidP="00726EDF">
      <w:pPr>
        <w:pStyle w:val="NoSpacing"/>
        <w:rPr>
          <w:rFonts w:ascii="Arial" w:hAnsi="Arial" w:cs="Arial"/>
          <w:sz w:val="20"/>
          <w:szCs w:val="20"/>
        </w:rPr>
      </w:pPr>
    </w:p>
    <w:p w14:paraId="05463276" w14:textId="710A9A34" w:rsidR="009D6E0D" w:rsidRDefault="009D6E0D" w:rsidP="00726EDF">
      <w:pPr>
        <w:pStyle w:val="NoSpacing"/>
        <w:rPr>
          <w:rFonts w:ascii="Arial" w:hAnsi="Arial" w:cs="Arial"/>
          <w:sz w:val="20"/>
          <w:szCs w:val="20"/>
        </w:rPr>
      </w:pPr>
    </w:p>
    <w:p w14:paraId="7F443BD0" w14:textId="77777777" w:rsidR="009D6E0D" w:rsidRPr="009D6E0D" w:rsidRDefault="009D6E0D" w:rsidP="009D6E0D">
      <w:pPr>
        <w:pStyle w:val="NoSpacing"/>
        <w:rPr>
          <w:rFonts w:ascii="Arial" w:hAnsi="Arial" w:cs="Arial"/>
          <w:b/>
          <w:bCs/>
          <w:sz w:val="20"/>
          <w:szCs w:val="20"/>
        </w:rPr>
      </w:pPr>
      <w:r w:rsidRPr="009D6E0D">
        <w:rPr>
          <w:rFonts w:ascii="Arial" w:hAnsi="Arial" w:cs="Arial"/>
          <w:b/>
          <w:bCs/>
          <w:sz w:val="20"/>
          <w:szCs w:val="20"/>
        </w:rPr>
        <w:t>Correct Answers</w:t>
      </w:r>
    </w:p>
    <w:p w14:paraId="77B78EB3" w14:textId="26C9A470" w:rsidR="009D6E0D" w:rsidRPr="0062257F" w:rsidRDefault="009D6E0D" w:rsidP="009D6E0D">
      <w:pPr>
        <w:pStyle w:val="NoSpacing"/>
        <w:rPr>
          <w:rFonts w:ascii="Arial" w:hAnsi="Arial" w:cs="Arial"/>
          <w:sz w:val="20"/>
          <w:szCs w:val="20"/>
        </w:rPr>
      </w:pPr>
      <w:r w:rsidRPr="0062257F">
        <w:rPr>
          <w:rFonts w:ascii="Arial" w:hAnsi="Arial" w:cs="Arial"/>
          <w:sz w:val="20"/>
          <w:szCs w:val="20"/>
        </w:rPr>
        <w:t>1</w:t>
      </w:r>
      <w:r>
        <w:rPr>
          <w:rFonts w:ascii="Arial" w:hAnsi="Arial" w:cs="Arial"/>
          <w:sz w:val="20"/>
          <w:szCs w:val="20"/>
        </w:rPr>
        <w:tab/>
      </w:r>
      <w:r w:rsidRPr="0062257F">
        <w:rPr>
          <w:rFonts w:ascii="Arial" w:hAnsi="Arial" w:cs="Arial"/>
          <w:sz w:val="20"/>
          <w:szCs w:val="20"/>
        </w:rPr>
        <w:t>a</w:t>
      </w:r>
    </w:p>
    <w:p w14:paraId="57EA57D8" w14:textId="20B61C9B" w:rsidR="009D6E0D" w:rsidRPr="0062257F" w:rsidRDefault="009D6E0D" w:rsidP="009D6E0D">
      <w:pPr>
        <w:pStyle w:val="NoSpacing"/>
        <w:rPr>
          <w:rFonts w:ascii="Arial" w:hAnsi="Arial" w:cs="Arial"/>
          <w:sz w:val="20"/>
          <w:szCs w:val="20"/>
        </w:rPr>
      </w:pPr>
      <w:r w:rsidRPr="0062257F">
        <w:rPr>
          <w:rFonts w:ascii="Arial" w:hAnsi="Arial" w:cs="Arial"/>
          <w:sz w:val="20"/>
          <w:szCs w:val="20"/>
        </w:rPr>
        <w:t>2</w:t>
      </w:r>
      <w:r>
        <w:rPr>
          <w:rFonts w:ascii="Arial" w:hAnsi="Arial" w:cs="Arial"/>
          <w:sz w:val="20"/>
          <w:szCs w:val="20"/>
        </w:rPr>
        <w:tab/>
      </w:r>
      <w:r w:rsidRPr="0062257F">
        <w:rPr>
          <w:rFonts w:ascii="Arial" w:hAnsi="Arial" w:cs="Arial"/>
          <w:sz w:val="20"/>
          <w:szCs w:val="20"/>
        </w:rPr>
        <w:t>b</w:t>
      </w:r>
    </w:p>
    <w:p w14:paraId="5438EC2F" w14:textId="05741777" w:rsidR="009D6E0D" w:rsidRPr="0062257F" w:rsidRDefault="009D6E0D" w:rsidP="009D6E0D">
      <w:pPr>
        <w:pStyle w:val="NoSpacing"/>
        <w:rPr>
          <w:rFonts w:ascii="Arial" w:hAnsi="Arial" w:cs="Arial"/>
          <w:sz w:val="20"/>
          <w:szCs w:val="20"/>
        </w:rPr>
      </w:pPr>
      <w:r w:rsidRPr="0062257F">
        <w:rPr>
          <w:rFonts w:ascii="Arial" w:hAnsi="Arial" w:cs="Arial"/>
          <w:sz w:val="20"/>
          <w:szCs w:val="20"/>
        </w:rPr>
        <w:t>3</w:t>
      </w:r>
      <w:r>
        <w:rPr>
          <w:rFonts w:ascii="Arial" w:hAnsi="Arial" w:cs="Arial"/>
          <w:sz w:val="20"/>
          <w:szCs w:val="20"/>
        </w:rPr>
        <w:tab/>
      </w:r>
      <w:r w:rsidRPr="0062257F">
        <w:rPr>
          <w:rFonts w:ascii="Arial" w:hAnsi="Arial" w:cs="Arial"/>
          <w:sz w:val="20"/>
          <w:szCs w:val="20"/>
        </w:rPr>
        <w:t>a</w:t>
      </w:r>
    </w:p>
    <w:p w14:paraId="3ECAA5B7" w14:textId="77777777" w:rsidR="009D6E0D" w:rsidRPr="0053104D" w:rsidRDefault="009D6E0D" w:rsidP="00726EDF">
      <w:pPr>
        <w:pStyle w:val="NoSpacing"/>
        <w:rPr>
          <w:rFonts w:ascii="Arial" w:hAnsi="Arial" w:cs="Arial"/>
          <w:sz w:val="20"/>
          <w:szCs w:val="20"/>
        </w:rPr>
      </w:pPr>
    </w:p>
    <w:sectPr w:rsidR="009D6E0D" w:rsidRPr="005310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281812"/>
    <w:multiLevelType w:val="hybridMultilevel"/>
    <w:tmpl w:val="64267B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556620"/>
    <w:multiLevelType w:val="hybridMultilevel"/>
    <w:tmpl w:val="3AE2576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39906D8"/>
    <w:multiLevelType w:val="hybridMultilevel"/>
    <w:tmpl w:val="62CEE3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D766CD"/>
    <w:multiLevelType w:val="hybridMultilevel"/>
    <w:tmpl w:val="29D2B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81ABA"/>
    <w:multiLevelType w:val="hybridMultilevel"/>
    <w:tmpl w:val="28EC2D9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8327DC"/>
    <w:multiLevelType w:val="hybridMultilevel"/>
    <w:tmpl w:val="DE3AEA2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4D3B66"/>
    <w:multiLevelType w:val="hybridMultilevel"/>
    <w:tmpl w:val="F4562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B34761"/>
    <w:multiLevelType w:val="hybridMultilevel"/>
    <w:tmpl w:val="F556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E8C14E8"/>
    <w:multiLevelType w:val="hybridMultilevel"/>
    <w:tmpl w:val="6D5A84F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6"/>
  </w:num>
  <w:num w:numId="4">
    <w:abstractNumId w:val="25"/>
  </w:num>
  <w:num w:numId="5">
    <w:abstractNumId w:val="17"/>
  </w:num>
  <w:num w:numId="6">
    <w:abstractNumId w:val="16"/>
  </w:num>
  <w:num w:numId="7">
    <w:abstractNumId w:val="24"/>
  </w:num>
  <w:num w:numId="8">
    <w:abstractNumId w:val="13"/>
  </w:num>
  <w:num w:numId="9">
    <w:abstractNumId w:val="19"/>
  </w:num>
  <w:num w:numId="10">
    <w:abstractNumId w:val="23"/>
  </w:num>
  <w:num w:numId="11">
    <w:abstractNumId w:val="3"/>
  </w:num>
  <w:num w:numId="12">
    <w:abstractNumId w:val="0"/>
  </w:num>
  <w:num w:numId="13">
    <w:abstractNumId w:val="22"/>
  </w:num>
  <w:num w:numId="14">
    <w:abstractNumId w:val="12"/>
  </w:num>
  <w:num w:numId="15">
    <w:abstractNumId w:val="14"/>
  </w:num>
  <w:num w:numId="16">
    <w:abstractNumId w:val="10"/>
  </w:num>
  <w:num w:numId="17">
    <w:abstractNumId w:val="21"/>
  </w:num>
  <w:num w:numId="18">
    <w:abstractNumId w:val="9"/>
  </w:num>
  <w:num w:numId="19">
    <w:abstractNumId w:val="20"/>
  </w:num>
  <w:num w:numId="20">
    <w:abstractNumId w:val="5"/>
  </w:num>
  <w:num w:numId="21">
    <w:abstractNumId w:val="7"/>
  </w:num>
  <w:num w:numId="22">
    <w:abstractNumId w:val="18"/>
  </w:num>
  <w:num w:numId="23">
    <w:abstractNumId w:val="2"/>
  </w:num>
  <w:num w:numId="24">
    <w:abstractNumId w:val="4"/>
  </w:num>
  <w:num w:numId="25">
    <w:abstractNumId w:val="8"/>
  </w:num>
  <w:num w:numId="26">
    <w:abstractNumId w:val="15"/>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05778"/>
    <w:rsid w:val="001754CB"/>
    <w:rsid w:val="00221613"/>
    <w:rsid w:val="0031193C"/>
    <w:rsid w:val="004D2924"/>
    <w:rsid w:val="005161CC"/>
    <w:rsid w:val="0053104D"/>
    <w:rsid w:val="005827DB"/>
    <w:rsid w:val="005829EE"/>
    <w:rsid w:val="00694266"/>
    <w:rsid w:val="00726EDF"/>
    <w:rsid w:val="00773D40"/>
    <w:rsid w:val="007C7856"/>
    <w:rsid w:val="009C5417"/>
    <w:rsid w:val="009D6E0D"/>
    <w:rsid w:val="00A13E52"/>
    <w:rsid w:val="00A321E4"/>
    <w:rsid w:val="00A64210"/>
    <w:rsid w:val="00A860E1"/>
    <w:rsid w:val="00B857B9"/>
    <w:rsid w:val="00CF44A3"/>
    <w:rsid w:val="00E14869"/>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05778"/>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081font1">
    <w:name w:val="text4081font1"/>
    <w:basedOn w:val="DefaultParagraphFont"/>
    <w:rsid w:val="00726EDF"/>
  </w:style>
  <w:style w:type="character" w:customStyle="1" w:styleId="text4086font2">
    <w:name w:val="text4086font2"/>
    <w:basedOn w:val="DefaultParagraphFont"/>
    <w:rsid w:val="00726EDF"/>
  </w:style>
  <w:style w:type="character" w:customStyle="1" w:styleId="text4091font1">
    <w:name w:val="text4091font1"/>
    <w:basedOn w:val="DefaultParagraphFont"/>
    <w:rsid w:val="00726EDF"/>
  </w:style>
  <w:style w:type="character" w:customStyle="1" w:styleId="text4096font1">
    <w:name w:val="text4096font1"/>
    <w:basedOn w:val="DefaultParagraphFont"/>
    <w:rsid w:val="00726EDF"/>
  </w:style>
  <w:style w:type="character" w:customStyle="1" w:styleId="text4101font1">
    <w:name w:val="text4101font1"/>
    <w:basedOn w:val="DefaultParagraphFont"/>
    <w:rsid w:val="00726EDF"/>
  </w:style>
  <w:style w:type="character" w:customStyle="1" w:styleId="text4101font2">
    <w:name w:val="text4101font2"/>
    <w:basedOn w:val="DefaultParagraphFont"/>
    <w:rsid w:val="00726EDF"/>
  </w:style>
  <w:style w:type="character" w:customStyle="1" w:styleId="text4101font3">
    <w:name w:val="text4101font3"/>
    <w:basedOn w:val="DefaultParagraphFont"/>
    <w:rsid w:val="00726EDF"/>
  </w:style>
  <w:style w:type="character" w:customStyle="1" w:styleId="text4101font4">
    <w:name w:val="text4101font4"/>
    <w:basedOn w:val="DefaultParagraphFont"/>
    <w:rsid w:val="00726EDF"/>
  </w:style>
  <w:style w:type="character" w:customStyle="1" w:styleId="text4101font5">
    <w:name w:val="text4101font5"/>
    <w:basedOn w:val="DefaultParagraphFont"/>
    <w:rsid w:val="00726EDF"/>
  </w:style>
  <w:style w:type="character" w:customStyle="1" w:styleId="text4101font6">
    <w:name w:val="text4101font6"/>
    <w:basedOn w:val="DefaultParagraphFont"/>
    <w:rsid w:val="00726EDF"/>
  </w:style>
  <w:style w:type="character" w:customStyle="1" w:styleId="text4101font7">
    <w:name w:val="text4101font7"/>
    <w:basedOn w:val="DefaultParagraphFont"/>
    <w:rsid w:val="00726EDF"/>
  </w:style>
  <w:style w:type="character" w:customStyle="1" w:styleId="text4101font8">
    <w:name w:val="text4101font8"/>
    <w:basedOn w:val="DefaultParagraphFont"/>
    <w:rsid w:val="00726EDF"/>
  </w:style>
  <w:style w:type="character" w:customStyle="1" w:styleId="text4101font9">
    <w:name w:val="text4101font9"/>
    <w:basedOn w:val="DefaultParagraphFont"/>
    <w:rsid w:val="00726EDF"/>
  </w:style>
  <w:style w:type="character" w:customStyle="1" w:styleId="text4101font11">
    <w:name w:val="text4101font11"/>
    <w:basedOn w:val="DefaultParagraphFont"/>
    <w:rsid w:val="00726EDF"/>
  </w:style>
  <w:style w:type="character" w:customStyle="1" w:styleId="text4113font2">
    <w:name w:val="text4113font2"/>
    <w:basedOn w:val="DefaultParagraphFont"/>
    <w:rsid w:val="00726EDF"/>
  </w:style>
  <w:style w:type="character" w:customStyle="1" w:styleId="text4115font1">
    <w:name w:val="text4115font1"/>
    <w:basedOn w:val="DefaultParagraphFont"/>
    <w:rsid w:val="00726EDF"/>
  </w:style>
  <w:style w:type="character" w:customStyle="1" w:styleId="text4117font1">
    <w:name w:val="text4117font1"/>
    <w:basedOn w:val="DefaultParagraphFont"/>
    <w:rsid w:val="00726EDF"/>
  </w:style>
  <w:style w:type="paragraph" w:styleId="NoSpacing">
    <w:name w:val="No Spacing"/>
    <w:uiPriority w:val="1"/>
    <w:qFormat/>
    <w:rsid w:val="00726ED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398907">
      <w:bodyDiv w:val="1"/>
      <w:marLeft w:val="0"/>
      <w:marRight w:val="0"/>
      <w:marTop w:val="0"/>
      <w:marBottom w:val="0"/>
      <w:divBdr>
        <w:top w:val="none" w:sz="0" w:space="0" w:color="auto"/>
        <w:left w:val="none" w:sz="0" w:space="0" w:color="auto"/>
        <w:bottom w:val="none" w:sz="0" w:space="0" w:color="auto"/>
        <w:right w:val="none" w:sz="0" w:space="0" w:color="auto"/>
      </w:divBdr>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44203046">
      <w:bodyDiv w:val="1"/>
      <w:marLeft w:val="0"/>
      <w:marRight w:val="0"/>
      <w:marTop w:val="0"/>
      <w:marBottom w:val="0"/>
      <w:divBdr>
        <w:top w:val="none" w:sz="0" w:space="0" w:color="auto"/>
        <w:left w:val="none" w:sz="0" w:space="0" w:color="auto"/>
        <w:bottom w:val="none" w:sz="0" w:space="0" w:color="auto"/>
        <w:right w:val="none" w:sz="0" w:space="0" w:color="auto"/>
      </w:divBdr>
      <w:divsChild>
        <w:div w:id="1264453970">
          <w:marLeft w:val="0"/>
          <w:marRight w:val="0"/>
          <w:marTop w:val="0"/>
          <w:marBottom w:val="0"/>
          <w:divBdr>
            <w:top w:val="none" w:sz="0" w:space="0" w:color="auto"/>
            <w:left w:val="none" w:sz="0" w:space="0" w:color="auto"/>
            <w:bottom w:val="none" w:sz="0" w:space="0" w:color="auto"/>
            <w:right w:val="none" w:sz="0" w:space="0" w:color="auto"/>
          </w:divBdr>
        </w:div>
        <w:div w:id="510876051">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88295334">
      <w:bodyDiv w:val="1"/>
      <w:marLeft w:val="0"/>
      <w:marRight w:val="0"/>
      <w:marTop w:val="0"/>
      <w:marBottom w:val="0"/>
      <w:divBdr>
        <w:top w:val="none" w:sz="0" w:space="0" w:color="auto"/>
        <w:left w:val="none" w:sz="0" w:space="0" w:color="auto"/>
        <w:bottom w:val="none" w:sz="0" w:space="0" w:color="auto"/>
        <w:right w:val="none" w:sz="0" w:space="0" w:color="auto"/>
      </w:divBdr>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4896907">
      <w:bodyDiv w:val="1"/>
      <w:marLeft w:val="0"/>
      <w:marRight w:val="0"/>
      <w:marTop w:val="0"/>
      <w:marBottom w:val="0"/>
      <w:divBdr>
        <w:top w:val="none" w:sz="0" w:space="0" w:color="auto"/>
        <w:left w:val="none" w:sz="0" w:space="0" w:color="auto"/>
        <w:bottom w:val="none" w:sz="0" w:space="0" w:color="auto"/>
        <w:right w:val="none" w:sz="0" w:space="0" w:color="auto"/>
      </w:divBdr>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88494591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38450657">
      <w:bodyDiv w:val="1"/>
      <w:marLeft w:val="0"/>
      <w:marRight w:val="0"/>
      <w:marTop w:val="0"/>
      <w:marBottom w:val="0"/>
      <w:divBdr>
        <w:top w:val="none" w:sz="0" w:space="0" w:color="auto"/>
        <w:left w:val="none" w:sz="0" w:space="0" w:color="auto"/>
        <w:bottom w:val="none" w:sz="0" w:space="0" w:color="auto"/>
        <w:right w:val="none" w:sz="0" w:space="0" w:color="auto"/>
      </w:divBdr>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680085513">
      <w:bodyDiv w:val="1"/>
      <w:marLeft w:val="0"/>
      <w:marRight w:val="0"/>
      <w:marTop w:val="0"/>
      <w:marBottom w:val="0"/>
      <w:divBdr>
        <w:top w:val="none" w:sz="0" w:space="0" w:color="auto"/>
        <w:left w:val="none" w:sz="0" w:space="0" w:color="auto"/>
        <w:bottom w:val="none" w:sz="0" w:space="0" w:color="auto"/>
        <w:right w:val="none" w:sz="0" w:space="0" w:color="auto"/>
      </w:divBdr>
    </w:div>
    <w:div w:id="1693261443">
      <w:bodyDiv w:val="1"/>
      <w:marLeft w:val="0"/>
      <w:marRight w:val="0"/>
      <w:marTop w:val="0"/>
      <w:marBottom w:val="0"/>
      <w:divBdr>
        <w:top w:val="none" w:sz="0" w:space="0" w:color="auto"/>
        <w:left w:val="none" w:sz="0" w:space="0" w:color="auto"/>
        <w:bottom w:val="none" w:sz="0" w:space="0" w:color="auto"/>
        <w:right w:val="none" w:sz="0" w:space="0" w:color="auto"/>
      </w:divBdr>
      <w:divsChild>
        <w:div w:id="260265024">
          <w:marLeft w:val="0"/>
          <w:marRight w:val="0"/>
          <w:marTop w:val="0"/>
          <w:marBottom w:val="0"/>
          <w:divBdr>
            <w:top w:val="none" w:sz="0" w:space="0" w:color="auto"/>
            <w:left w:val="none" w:sz="0" w:space="0" w:color="auto"/>
            <w:bottom w:val="none" w:sz="0" w:space="0" w:color="auto"/>
            <w:right w:val="none" w:sz="0" w:space="0" w:color="auto"/>
          </w:divBdr>
        </w:div>
        <w:div w:id="1182086978">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s://www.fcc.gov/wireless/bureau-divisions/mobility-division/industrial-business','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s://www.fcc.gov/wireless-telecommunications','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files/file/EC-016-Course/It%20Seems%20to%20Us-Sumner-Sep-09.pdf" TargetMode="External"/><Relationship Id="rId11" Type="http://schemas.openxmlformats.org/officeDocument/2006/relationships/theme" Target="theme/theme1.xml"/><Relationship Id="rId5" Type="http://schemas.openxmlformats.org/officeDocument/2006/relationships/hyperlink" Target="javascript:var%20newWnd=ObjLayerActionGoToNewWindow('http://www.hdscs.org','Trivantis_','width=785,height=600,scrollbars=1,resizable=1,menubar=1,toolbar=1,location=1,status=1');"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javascript:var%20newWnd=ObjLayerActionGoToNewWindow('https://www.fcc.gov/wireless/bureau-divisions/mobility-division/personal-radio-services','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3</Pages>
  <Words>1199</Words>
  <Characters>6837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27</cp:revision>
  <dcterms:created xsi:type="dcterms:W3CDTF">2020-02-03T15:51:00Z</dcterms:created>
  <dcterms:modified xsi:type="dcterms:W3CDTF">2020-03-02T19:19:00Z</dcterms:modified>
</cp:coreProperties>
</file>