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544216B" w14:textId="071E28AA" w:rsidR="00702F7A" w:rsidRPr="00702F7A" w:rsidRDefault="00702F7A" w:rsidP="00702F7A">
      <w:pPr>
        <w:pStyle w:val="NormalWeb"/>
        <w:shd w:val="clear" w:color="auto" w:fill="FFFFFF"/>
        <w:spacing w:before="0" w:beforeAutospacing="0" w:after="0" w:afterAutospacing="0"/>
        <w:rPr>
          <w:color w:val="000000"/>
          <w:sz w:val="29"/>
          <w:szCs w:val="29"/>
        </w:rPr>
      </w:pPr>
      <w:r w:rsidRPr="00702F7A">
        <w:rPr>
          <w:rStyle w:val="text3176font1"/>
          <w:rFonts w:ascii="Arial" w:hAnsi="Arial" w:cs="Arial"/>
          <w:b/>
          <w:bCs/>
          <w:color w:val="004080"/>
          <w:sz w:val="29"/>
          <w:szCs w:val="29"/>
        </w:rPr>
        <w:t>Topic 5</w:t>
      </w:r>
      <w:r w:rsidR="004B637C">
        <w:rPr>
          <w:rStyle w:val="text3176font1"/>
          <w:rFonts w:ascii="Arial" w:hAnsi="Arial" w:cs="Arial"/>
          <w:b/>
          <w:bCs/>
          <w:color w:val="004080"/>
          <w:sz w:val="29"/>
          <w:szCs w:val="29"/>
        </w:rPr>
        <w:t>d</w:t>
      </w:r>
      <w:r w:rsidRPr="00702F7A">
        <w:rPr>
          <w:rStyle w:val="text3176font1"/>
          <w:rFonts w:ascii="Arial" w:hAnsi="Arial" w:cs="Arial"/>
          <w:b/>
          <w:bCs/>
          <w:color w:val="004080"/>
          <w:sz w:val="29"/>
          <w:szCs w:val="29"/>
        </w:rPr>
        <w:t xml:space="preserve">: </w:t>
      </w:r>
      <w:r w:rsidR="004B637C" w:rsidRPr="004B637C">
        <w:rPr>
          <w:rStyle w:val="text3176font1"/>
          <w:rFonts w:ascii="Arial" w:hAnsi="Arial" w:cs="Arial"/>
          <w:b/>
          <w:bCs/>
          <w:color w:val="004080"/>
          <w:sz w:val="29"/>
          <w:szCs w:val="29"/>
        </w:rPr>
        <w:t>Introduction to the National Traffic System</w:t>
      </w:r>
    </w:p>
    <w:p w14:paraId="663E6EBD" w14:textId="77777777" w:rsidR="00702F7A" w:rsidRDefault="00702F7A" w:rsidP="00702F7A">
      <w:pPr>
        <w:pStyle w:val="NormalWeb"/>
        <w:shd w:val="clear" w:color="auto" w:fill="FFFFFF"/>
        <w:spacing w:before="0" w:beforeAutospacing="0" w:after="0" w:afterAutospacing="0"/>
        <w:rPr>
          <w:rStyle w:val="text3175font1"/>
          <w:rFonts w:ascii="Arial" w:hAnsi="Arial" w:cs="Arial"/>
          <w:b/>
          <w:bCs/>
          <w:color w:val="800000"/>
          <w:sz w:val="26"/>
          <w:szCs w:val="26"/>
        </w:rPr>
      </w:pPr>
      <w:bookmarkStart w:id="0" w:name="text3175anc"/>
      <w:bookmarkEnd w:id="0"/>
    </w:p>
    <w:p w14:paraId="71C2C6C2" w14:textId="478D1428" w:rsidR="00702F7A" w:rsidRDefault="00702F7A" w:rsidP="00702F7A">
      <w:pPr>
        <w:pStyle w:val="NormalWeb"/>
        <w:shd w:val="clear" w:color="auto" w:fill="FFFFFF"/>
        <w:spacing w:before="0" w:beforeAutospacing="0" w:after="0" w:afterAutospacing="0"/>
        <w:rPr>
          <w:color w:val="000000"/>
          <w:sz w:val="27"/>
          <w:szCs w:val="27"/>
        </w:rPr>
      </w:pPr>
      <w:r>
        <w:rPr>
          <w:rStyle w:val="text3175font1"/>
          <w:rFonts w:ascii="Arial" w:hAnsi="Arial" w:cs="Arial"/>
          <w:b/>
          <w:bCs/>
          <w:color w:val="800000"/>
          <w:sz w:val="26"/>
          <w:szCs w:val="26"/>
        </w:rPr>
        <w:t>Objectives</w:t>
      </w:r>
    </w:p>
    <w:p w14:paraId="07332A87" w14:textId="77777777" w:rsidR="00702F7A" w:rsidRDefault="00702F7A" w:rsidP="00702F7A">
      <w:pPr>
        <w:pStyle w:val="NormalWeb"/>
        <w:shd w:val="clear" w:color="auto" w:fill="FFFFFF"/>
        <w:spacing w:before="0" w:beforeAutospacing="0" w:after="0" w:afterAutospacing="0"/>
        <w:rPr>
          <w:rStyle w:val="text1553font1"/>
          <w:rFonts w:ascii="Arial" w:hAnsi="Arial" w:cs="Arial"/>
          <w:color w:val="010101"/>
          <w:sz w:val="20"/>
          <w:szCs w:val="20"/>
        </w:rPr>
      </w:pPr>
      <w:bookmarkStart w:id="1" w:name="text1553anc"/>
      <w:bookmarkEnd w:id="1"/>
    </w:p>
    <w:p w14:paraId="07E6E493" w14:textId="62DDABE1" w:rsidR="004B637C" w:rsidRDefault="004B637C" w:rsidP="004B637C">
      <w:pPr>
        <w:shd w:val="clear" w:color="auto" w:fill="FFFFFF"/>
        <w:spacing w:after="0" w:line="240" w:lineRule="auto"/>
        <w:rPr>
          <w:rFonts w:ascii="Arial" w:eastAsia="Times New Roman" w:hAnsi="Arial" w:cs="Arial"/>
          <w:color w:val="010101"/>
          <w:sz w:val="20"/>
          <w:szCs w:val="20"/>
        </w:rPr>
      </w:pPr>
      <w:r w:rsidRPr="004B637C">
        <w:rPr>
          <w:rFonts w:ascii="Arial" w:eastAsia="Times New Roman" w:hAnsi="Arial" w:cs="Arial"/>
          <w:color w:val="010101"/>
          <w:sz w:val="20"/>
          <w:szCs w:val="20"/>
        </w:rPr>
        <w:t>This Learning Unit is designed to offer a basic understanding of NTS and its function during an emergency. When completed, you will comprehend how messages are passed from one location to another, and which nets are involved. You should also know how the NTS system is designed to facilitate the timely and orderly flow of messages.</w:t>
      </w:r>
    </w:p>
    <w:p w14:paraId="5EF5A41E" w14:textId="77777777" w:rsidR="004B637C" w:rsidRPr="004B637C" w:rsidRDefault="004B637C" w:rsidP="004B637C">
      <w:pPr>
        <w:shd w:val="clear" w:color="auto" w:fill="FFFFFF"/>
        <w:spacing w:after="0" w:line="240" w:lineRule="auto"/>
        <w:rPr>
          <w:rFonts w:ascii="Times New Roman" w:eastAsia="Times New Roman" w:hAnsi="Times New Roman" w:cs="Times New Roman"/>
          <w:color w:val="000000"/>
          <w:sz w:val="27"/>
          <w:szCs w:val="27"/>
        </w:rPr>
      </w:pPr>
      <w:r w:rsidRPr="004B637C">
        <w:rPr>
          <w:rFonts w:ascii="Arial" w:eastAsia="Times New Roman" w:hAnsi="Arial" w:cs="Arial"/>
          <w:color w:val="010101"/>
          <w:sz w:val="20"/>
          <w:szCs w:val="20"/>
        </w:rPr>
        <w:t> </w:t>
      </w:r>
    </w:p>
    <w:p w14:paraId="5F573D60" w14:textId="77777777" w:rsidR="004B637C" w:rsidRDefault="004B637C" w:rsidP="004B637C">
      <w:pPr>
        <w:shd w:val="clear" w:color="auto" w:fill="FFFFFF"/>
        <w:spacing w:after="0" w:line="240" w:lineRule="auto"/>
        <w:rPr>
          <w:rFonts w:ascii="Times New Roman" w:eastAsia="Times New Roman" w:hAnsi="Times New Roman" w:cs="Times New Roman"/>
          <w:color w:val="000000"/>
          <w:sz w:val="27"/>
          <w:szCs w:val="27"/>
        </w:rPr>
      </w:pPr>
      <w:r w:rsidRPr="004B637C">
        <w:rPr>
          <w:rFonts w:ascii="Arial" w:eastAsia="Times New Roman" w:hAnsi="Arial" w:cs="Arial"/>
          <w:b/>
          <w:bCs/>
          <w:color w:val="010101"/>
          <w:sz w:val="20"/>
          <w:szCs w:val="20"/>
        </w:rPr>
        <w:t>Student Preparation Required: </w:t>
      </w:r>
    </w:p>
    <w:p w14:paraId="4C7CF208" w14:textId="1290FD6F" w:rsidR="004B637C" w:rsidRPr="004B637C" w:rsidRDefault="004B637C" w:rsidP="004B637C">
      <w:pPr>
        <w:shd w:val="clear" w:color="auto" w:fill="FFFFFF"/>
        <w:spacing w:after="0" w:line="240" w:lineRule="auto"/>
        <w:rPr>
          <w:rFonts w:ascii="Arial" w:eastAsia="Times New Roman" w:hAnsi="Arial" w:cs="Arial"/>
          <w:color w:val="000000"/>
          <w:sz w:val="20"/>
          <w:szCs w:val="20"/>
        </w:rPr>
      </w:pPr>
      <w:r w:rsidRPr="004B637C">
        <w:rPr>
          <w:rFonts w:ascii="Arial" w:eastAsia="Times New Roman" w:hAnsi="Arial" w:cs="Arial"/>
          <w:b/>
          <w:bCs/>
          <w:i/>
          <w:iCs/>
          <w:color w:val="010101"/>
          <w:sz w:val="20"/>
          <w:szCs w:val="20"/>
        </w:rPr>
        <w:t> </w:t>
      </w:r>
    </w:p>
    <w:p w14:paraId="705E0B20" w14:textId="77777777" w:rsidR="004B637C" w:rsidRPr="004B637C" w:rsidRDefault="004B637C" w:rsidP="004B637C">
      <w:pPr>
        <w:pStyle w:val="ListParagraph"/>
        <w:numPr>
          <w:ilvl w:val="0"/>
          <w:numId w:val="34"/>
        </w:numPr>
        <w:shd w:val="clear" w:color="auto" w:fill="FFFFFF"/>
        <w:spacing w:after="0" w:line="240" w:lineRule="auto"/>
        <w:rPr>
          <w:rFonts w:ascii="Arial" w:eastAsia="Times New Roman" w:hAnsi="Arial" w:cs="Arial"/>
          <w:color w:val="000000"/>
          <w:sz w:val="20"/>
          <w:szCs w:val="20"/>
        </w:rPr>
      </w:pPr>
      <w:r w:rsidRPr="004B637C">
        <w:rPr>
          <w:rFonts w:ascii="Arial" w:eastAsia="Times New Roman" w:hAnsi="Arial" w:cs="Arial"/>
          <w:color w:val="010101"/>
          <w:sz w:val="20"/>
          <w:szCs w:val="20"/>
        </w:rPr>
        <w:t>Have knowledge of ARRL NTS form and how to properly use it.</w:t>
      </w:r>
    </w:p>
    <w:p w14:paraId="1A31404A" w14:textId="4F303608" w:rsidR="00FC3AAA" w:rsidRDefault="00FC3AAA" w:rsidP="004B637C">
      <w:pPr>
        <w:shd w:val="clear" w:color="auto" w:fill="FFFFFF"/>
        <w:spacing w:after="0" w:line="240" w:lineRule="auto"/>
        <w:rPr>
          <w:rFonts w:ascii="Arial" w:hAnsi="Arial" w:cs="Arial"/>
          <w:color w:val="000000"/>
          <w:sz w:val="20"/>
          <w:szCs w:val="20"/>
        </w:rPr>
      </w:pPr>
    </w:p>
    <w:p w14:paraId="71E0B1DF" w14:textId="32380F8B" w:rsidR="00E03AE7" w:rsidRPr="00E03AE7" w:rsidRDefault="00E03AE7" w:rsidP="00E03AE7">
      <w:pPr>
        <w:shd w:val="clear" w:color="auto" w:fill="FFFFFF"/>
        <w:spacing w:after="0" w:line="240" w:lineRule="auto"/>
        <w:rPr>
          <w:rFonts w:ascii="Times New Roman" w:eastAsia="Times New Roman" w:hAnsi="Times New Roman" w:cs="Times New Roman"/>
          <w:color w:val="000000"/>
          <w:sz w:val="27"/>
          <w:szCs w:val="27"/>
        </w:rPr>
      </w:pPr>
      <w:bookmarkStart w:id="2" w:name="text2370anc"/>
      <w:bookmarkEnd w:id="2"/>
      <w:r w:rsidRPr="00E03AE7">
        <w:rPr>
          <w:rFonts w:ascii="Arial" w:eastAsia="Times New Roman" w:hAnsi="Arial" w:cs="Arial"/>
          <w:b/>
          <w:bCs/>
          <w:color w:val="800000"/>
          <w:sz w:val="26"/>
          <w:szCs w:val="26"/>
        </w:rPr>
        <w:t xml:space="preserve">What </w:t>
      </w:r>
      <w:r>
        <w:rPr>
          <w:rFonts w:ascii="Arial" w:eastAsia="Times New Roman" w:hAnsi="Arial" w:cs="Arial"/>
          <w:b/>
          <w:bCs/>
          <w:color w:val="800000"/>
          <w:sz w:val="26"/>
          <w:szCs w:val="26"/>
        </w:rPr>
        <w:t>I</w:t>
      </w:r>
      <w:r w:rsidRPr="00E03AE7">
        <w:rPr>
          <w:rFonts w:ascii="Arial" w:eastAsia="Times New Roman" w:hAnsi="Arial" w:cs="Arial"/>
          <w:b/>
          <w:bCs/>
          <w:color w:val="800000"/>
          <w:sz w:val="26"/>
          <w:szCs w:val="26"/>
        </w:rPr>
        <w:t xml:space="preserve">s </w:t>
      </w:r>
      <w:r>
        <w:rPr>
          <w:rFonts w:ascii="Arial" w:eastAsia="Times New Roman" w:hAnsi="Arial" w:cs="Arial"/>
          <w:b/>
          <w:bCs/>
          <w:color w:val="800000"/>
          <w:sz w:val="26"/>
          <w:szCs w:val="26"/>
        </w:rPr>
        <w:t>T</w:t>
      </w:r>
      <w:r w:rsidRPr="00E03AE7">
        <w:rPr>
          <w:rFonts w:ascii="Arial" w:eastAsia="Times New Roman" w:hAnsi="Arial" w:cs="Arial"/>
          <w:b/>
          <w:bCs/>
          <w:color w:val="800000"/>
          <w:sz w:val="26"/>
          <w:szCs w:val="26"/>
        </w:rPr>
        <w:t>he NTS?</w:t>
      </w:r>
    </w:p>
    <w:p w14:paraId="6333BD86" w14:textId="77777777" w:rsidR="00E03AE7" w:rsidRDefault="00E03AE7" w:rsidP="00E03AE7">
      <w:pPr>
        <w:shd w:val="clear" w:color="auto" w:fill="FFFFFF"/>
        <w:spacing w:after="0" w:line="240" w:lineRule="auto"/>
        <w:rPr>
          <w:rFonts w:ascii="Arial" w:eastAsia="Times New Roman" w:hAnsi="Arial" w:cs="Arial"/>
          <w:b/>
          <w:bCs/>
          <w:color w:val="000000"/>
          <w:sz w:val="20"/>
          <w:szCs w:val="20"/>
        </w:rPr>
      </w:pPr>
      <w:bookmarkStart w:id="3" w:name="text10555anc"/>
      <w:bookmarkStart w:id="4" w:name="text2371anc"/>
      <w:bookmarkEnd w:id="3"/>
      <w:bookmarkEnd w:id="4"/>
    </w:p>
    <w:p w14:paraId="36BB8C75" w14:textId="4C1BD7D4" w:rsidR="00E03AE7" w:rsidRPr="00E03AE7" w:rsidRDefault="00E03AE7" w:rsidP="00E03AE7">
      <w:pPr>
        <w:shd w:val="clear" w:color="auto" w:fill="FFFFFF"/>
        <w:spacing w:after="0" w:line="240" w:lineRule="auto"/>
        <w:rPr>
          <w:rFonts w:ascii="Times New Roman" w:eastAsia="Times New Roman" w:hAnsi="Times New Roman" w:cs="Times New Roman"/>
          <w:color w:val="000000"/>
          <w:sz w:val="27"/>
          <w:szCs w:val="27"/>
        </w:rPr>
      </w:pPr>
      <w:r w:rsidRPr="00E03AE7">
        <w:rPr>
          <w:rFonts w:ascii="Arial" w:eastAsia="Times New Roman" w:hAnsi="Arial" w:cs="Arial"/>
          <w:b/>
          <w:bCs/>
          <w:color w:val="000000"/>
          <w:sz w:val="20"/>
          <w:szCs w:val="20"/>
        </w:rPr>
        <w:t>The National Traffic System (NTS)</w:t>
      </w:r>
      <w:r w:rsidRPr="00E03AE7">
        <w:rPr>
          <w:rFonts w:ascii="Arial" w:eastAsia="Times New Roman" w:hAnsi="Arial" w:cs="Arial"/>
          <w:color w:val="010101"/>
          <w:sz w:val="20"/>
          <w:szCs w:val="20"/>
        </w:rPr>
        <w:t> is a unique system for handling messages that was designed over 50 years ago. Organized traffic handling was a central purpose of ARRL at its founding in 1914!</w:t>
      </w:r>
      <w:r w:rsidRPr="00E03AE7">
        <w:rPr>
          <w:rFonts w:ascii="Arial" w:eastAsia="Times New Roman" w:hAnsi="Arial" w:cs="Arial"/>
          <w:b/>
          <w:bCs/>
          <w:color w:val="010101"/>
          <w:sz w:val="20"/>
          <w:szCs w:val="20"/>
        </w:rPr>
        <w:t> </w:t>
      </w:r>
      <w:r w:rsidRPr="00E03AE7">
        <w:rPr>
          <w:rFonts w:ascii="Arial" w:eastAsia="Times New Roman" w:hAnsi="Arial" w:cs="Arial"/>
          <w:color w:val="010101"/>
          <w:sz w:val="20"/>
          <w:szCs w:val="20"/>
        </w:rPr>
        <w:t>Its goal is to enable a message to be passed across the continent within 24 hours. NTS does this with a group of specialized nets operating in a “cycle” that allows messages to move smoothly from a local net, to a regional net, to various transcontinental nets, and then back down to regional and local nets at the destination. Ultimately, someone in a local net near the addressee should be able to deliver the message by phone, in person, by mail, or email and even amateur radio. Many NTS messages reach their destination by Radio so it should be included here as a viable resource.</w:t>
      </w:r>
    </w:p>
    <w:p w14:paraId="288B3C23" w14:textId="77777777" w:rsidR="00E03AE7" w:rsidRDefault="00E03AE7" w:rsidP="00E03AE7">
      <w:pPr>
        <w:shd w:val="clear" w:color="auto" w:fill="FFFFFF"/>
        <w:spacing w:after="0" w:line="240" w:lineRule="auto"/>
        <w:rPr>
          <w:rFonts w:ascii="Arial" w:eastAsia="Times New Roman" w:hAnsi="Arial" w:cs="Arial"/>
          <w:color w:val="010101"/>
          <w:sz w:val="20"/>
          <w:szCs w:val="20"/>
        </w:rPr>
      </w:pPr>
    </w:p>
    <w:p w14:paraId="59723CFA" w14:textId="747ADD5D" w:rsidR="00E03AE7" w:rsidRPr="00E03AE7" w:rsidRDefault="00E03AE7" w:rsidP="00E03AE7">
      <w:pPr>
        <w:shd w:val="clear" w:color="auto" w:fill="FFFFFF"/>
        <w:spacing w:after="0" w:line="240" w:lineRule="auto"/>
        <w:rPr>
          <w:rFonts w:ascii="Times New Roman" w:eastAsia="Times New Roman" w:hAnsi="Times New Roman" w:cs="Times New Roman"/>
          <w:color w:val="000000"/>
          <w:sz w:val="27"/>
          <w:szCs w:val="27"/>
        </w:rPr>
      </w:pPr>
      <w:r w:rsidRPr="00E03AE7">
        <w:rPr>
          <w:rFonts w:ascii="Arial" w:eastAsia="Times New Roman" w:hAnsi="Arial" w:cs="Arial"/>
          <w:color w:val="010101"/>
          <w:sz w:val="20"/>
          <w:szCs w:val="20"/>
        </w:rPr>
        <w:t>One of the most important features of the NTS is the “system concept.” No NTS net is an independent entity; it interfaces with other NTS nets. Each net performs a specific function in the overall organization. To the extent a net fails to perform any of its functions, it can affect the performance of the overall system. (A net whose exclusive purpose is to pass messages between its own stations would not be considered part of NTS.)</w:t>
      </w:r>
    </w:p>
    <w:p w14:paraId="0795B4B7" w14:textId="0E9A3803" w:rsidR="004B637C" w:rsidRDefault="004B637C" w:rsidP="004B637C">
      <w:pPr>
        <w:shd w:val="clear" w:color="auto" w:fill="FFFFFF"/>
        <w:spacing w:after="0" w:line="240" w:lineRule="auto"/>
        <w:rPr>
          <w:rFonts w:ascii="Arial" w:hAnsi="Arial" w:cs="Arial"/>
          <w:color w:val="000000"/>
          <w:sz w:val="20"/>
          <w:szCs w:val="20"/>
        </w:rPr>
      </w:pPr>
    </w:p>
    <w:p w14:paraId="4D6381DD" w14:textId="324F9037" w:rsidR="00E03AE7" w:rsidRDefault="00E03AE7" w:rsidP="00E03AE7">
      <w:pPr>
        <w:shd w:val="clear" w:color="auto" w:fill="FFFFFF"/>
        <w:spacing w:after="0" w:line="240" w:lineRule="auto"/>
        <w:jc w:val="center"/>
        <w:rPr>
          <w:rFonts w:ascii="Arial" w:hAnsi="Arial" w:cs="Arial"/>
          <w:color w:val="000000"/>
          <w:sz w:val="20"/>
          <w:szCs w:val="20"/>
        </w:rPr>
      </w:pPr>
      <w:r>
        <w:rPr>
          <w:noProof/>
        </w:rPr>
        <w:drawing>
          <wp:inline distT="0" distB="0" distL="0" distR="0" wp14:anchorId="55FADE49" wp14:editId="25E4A89A">
            <wp:extent cx="828675" cy="828675"/>
            <wp:effectExtent l="0" t="0" r="9525"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828675" cy="828675"/>
                    </a:xfrm>
                    <a:prstGeom prst="rect">
                      <a:avLst/>
                    </a:prstGeom>
                    <a:noFill/>
                    <a:ln>
                      <a:noFill/>
                    </a:ln>
                  </pic:spPr>
                </pic:pic>
              </a:graphicData>
            </a:graphic>
          </wp:inline>
        </w:drawing>
      </w:r>
    </w:p>
    <w:p w14:paraId="37DDF40B" w14:textId="447F4ED0" w:rsidR="00E03AE7" w:rsidRDefault="00E03AE7" w:rsidP="00E03AE7">
      <w:pPr>
        <w:shd w:val="clear" w:color="auto" w:fill="FFFFFF"/>
        <w:spacing w:after="0" w:line="240" w:lineRule="auto"/>
        <w:rPr>
          <w:rFonts w:ascii="Arial" w:hAnsi="Arial" w:cs="Arial"/>
          <w:color w:val="000000"/>
          <w:sz w:val="20"/>
          <w:szCs w:val="20"/>
        </w:rPr>
      </w:pPr>
    </w:p>
    <w:p w14:paraId="62FF60A5" w14:textId="5DFF1853" w:rsidR="00E03AE7" w:rsidRDefault="00E03AE7" w:rsidP="00E03AE7">
      <w:pPr>
        <w:shd w:val="clear" w:color="auto" w:fill="FFFFFF"/>
        <w:spacing w:after="0" w:line="240" w:lineRule="auto"/>
        <w:rPr>
          <w:rFonts w:ascii="Arial" w:hAnsi="Arial" w:cs="Arial"/>
          <w:color w:val="010101"/>
          <w:sz w:val="20"/>
          <w:szCs w:val="20"/>
          <w:shd w:val="clear" w:color="auto" w:fill="FFFFFF"/>
        </w:rPr>
      </w:pPr>
      <w:r>
        <w:rPr>
          <w:rFonts w:ascii="Arial" w:hAnsi="Arial" w:cs="Arial"/>
          <w:color w:val="010101"/>
          <w:sz w:val="20"/>
          <w:szCs w:val="20"/>
          <w:shd w:val="clear" w:color="auto" w:fill="FFFFFF"/>
        </w:rPr>
        <w:t xml:space="preserve">In the days before inexpensive </w:t>
      </w:r>
      <w:proofErr w:type="gramStart"/>
      <w:r>
        <w:rPr>
          <w:rFonts w:ascii="Arial" w:hAnsi="Arial" w:cs="Arial"/>
          <w:color w:val="010101"/>
          <w:sz w:val="20"/>
          <w:szCs w:val="20"/>
          <w:shd w:val="clear" w:color="auto" w:fill="FFFFFF"/>
        </w:rPr>
        <w:t>long distance</w:t>
      </w:r>
      <w:proofErr w:type="gramEnd"/>
      <w:r>
        <w:rPr>
          <w:rFonts w:ascii="Arial" w:hAnsi="Arial" w:cs="Arial"/>
          <w:color w:val="010101"/>
          <w:sz w:val="20"/>
          <w:szCs w:val="20"/>
          <w:shd w:val="clear" w:color="auto" w:fill="FFFFFF"/>
        </w:rPr>
        <w:t xml:space="preserve"> telephone, and well before the Internet and email, the NTS was used heavily for routine daily communication between Amateur Radio operators, family, and friends. This daily traffic kept NTS members in practice for handling large volumes of traffic during emergencies and disasters, the ultimate reason for the NTS’s existence. Today, routine daily traffic on the NTS is light, and large-scale emergency operations are generally during major disasters with widespread infrastructure damage. However, this does not lessen the importance of the NTS in assisting our served agencies. One of the most important duties of NTS and its benefits to served agencies is “health and welfare” traffic as we will discuss. </w:t>
      </w:r>
      <w:proofErr w:type="gramStart"/>
      <w:r>
        <w:rPr>
          <w:rFonts w:ascii="Arial" w:hAnsi="Arial" w:cs="Arial"/>
          <w:color w:val="010101"/>
          <w:sz w:val="20"/>
          <w:szCs w:val="20"/>
          <w:shd w:val="clear" w:color="auto" w:fill="FFFFFF"/>
        </w:rPr>
        <w:t>However</w:t>
      </w:r>
      <w:proofErr w:type="gramEnd"/>
      <w:r>
        <w:rPr>
          <w:rFonts w:ascii="Arial" w:hAnsi="Arial" w:cs="Arial"/>
          <w:color w:val="010101"/>
          <w:sz w:val="20"/>
          <w:szCs w:val="20"/>
          <w:shd w:val="clear" w:color="auto" w:fill="FFFFFF"/>
        </w:rPr>
        <w:t xml:space="preserve"> use of NTS is </w:t>
      </w:r>
      <w:proofErr w:type="spellStart"/>
      <w:r>
        <w:rPr>
          <w:rFonts w:ascii="Arial" w:hAnsi="Arial" w:cs="Arial"/>
          <w:color w:val="010101"/>
          <w:sz w:val="20"/>
          <w:szCs w:val="20"/>
          <w:shd w:val="clear" w:color="auto" w:fill="FFFFFF"/>
        </w:rPr>
        <w:t>dependant</w:t>
      </w:r>
      <w:proofErr w:type="spellEnd"/>
      <w:r>
        <w:rPr>
          <w:rFonts w:ascii="Arial" w:hAnsi="Arial" w:cs="Arial"/>
          <w:color w:val="010101"/>
          <w:sz w:val="20"/>
          <w:szCs w:val="20"/>
          <w:shd w:val="clear" w:color="auto" w:fill="FFFFFF"/>
        </w:rPr>
        <w:t xml:space="preserve"> to a large degree upon the served agency and their traffic requirements and their traffic requirements. It is wise to note that not all served agencies will elect to use NTS system, opting instead to use their own forms. An example is during an ICS incident where an ICS-213 form may be required. We must remember the principal taught in ARECC Level I/Basic Emergency Communications which stated that we serve at their pleasure and must employ the format which they direct us to use.</w:t>
      </w:r>
    </w:p>
    <w:p w14:paraId="1E550A50" w14:textId="3F795097" w:rsidR="00E03AE7" w:rsidRDefault="00E03AE7" w:rsidP="00E03AE7">
      <w:pPr>
        <w:shd w:val="clear" w:color="auto" w:fill="FFFFFF"/>
        <w:spacing w:after="0" w:line="240" w:lineRule="auto"/>
        <w:rPr>
          <w:rFonts w:ascii="Arial" w:hAnsi="Arial" w:cs="Arial"/>
          <w:color w:val="010101"/>
          <w:sz w:val="20"/>
          <w:szCs w:val="20"/>
          <w:shd w:val="clear" w:color="auto" w:fill="FFFFFF"/>
        </w:rPr>
      </w:pPr>
    </w:p>
    <w:p w14:paraId="666DF6E7" w14:textId="77777777" w:rsidR="00E03AE7" w:rsidRPr="00E03AE7" w:rsidRDefault="00E03AE7" w:rsidP="00E03AE7">
      <w:pPr>
        <w:shd w:val="clear" w:color="auto" w:fill="FFFFFF"/>
        <w:spacing w:after="0" w:line="240" w:lineRule="auto"/>
        <w:rPr>
          <w:rFonts w:ascii="Times New Roman" w:eastAsia="Times New Roman" w:hAnsi="Times New Roman" w:cs="Times New Roman"/>
          <w:color w:val="000000"/>
          <w:sz w:val="27"/>
          <w:szCs w:val="27"/>
        </w:rPr>
      </w:pPr>
      <w:r w:rsidRPr="00E03AE7">
        <w:rPr>
          <w:rFonts w:ascii="Arial" w:eastAsia="Times New Roman" w:hAnsi="Arial" w:cs="Arial"/>
          <w:color w:val="010101"/>
          <w:sz w:val="20"/>
          <w:szCs w:val="20"/>
        </w:rPr>
        <w:t xml:space="preserve">The NTS is not part of </w:t>
      </w:r>
      <w:proofErr w:type="gramStart"/>
      <w:r w:rsidRPr="00E03AE7">
        <w:rPr>
          <w:rFonts w:ascii="Arial" w:eastAsia="Times New Roman" w:hAnsi="Arial" w:cs="Arial"/>
          <w:color w:val="010101"/>
          <w:sz w:val="20"/>
          <w:szCs w:val="20"/>
        </w:rPr>
        <w:t>ARES, but</w:t>
      </w:r>
      <w:proofErr w:type="gramEnd"/>
      <w:r w:rsidRPr="00E03AE7">
        <w:rPr>
          <w:rFonts w:ascii="Arial" w:eastAsia="Times New Roman" w:hAnsi="Arial" w:cs="Arial"/>
          <w:color w:val="010101"/>
          <w:sz w:val="20"/>
          <w:szCs w:val="20"/>
        </w:rPr>
        <w:t xml:space="preserve"> is a separate and distinct ARRL program. The NTS and ARES work together. Think of the NTS as a “long distance carrier,” and of ARES as the “local exchange carrier.” This analogy is not perfect, but it is close.</w:t>
      </w:r>
    </w:p>
    <w:p w14:paraId="23A5E319" w14:textId="77777777" w:rsidR="00E03AE7" w:rsidRPr="00E03AE7" w:rsidRDefault="00E03AE7" w:rsidP="00E03AE7">
      <w:pPr>
        <w:shd w:val="clear" w:color="auto" w:fill="FFFFFF"/>
        <w:spacing w:after="0" w:line="240" w:lineRule="auto"/>
        <w:rPr>
          <w:rFonts w:ascii="Times New Roman" w:eastAsia="Times New Roman" w:hAnsi="Times New Roman" w:cs="Times New Roman"/>
          <w:color w:val="000000"/>
          <w:sz w:val="27"/>
          <w:szCs w:val="27"/>
        </w:rPr>
      </w:pPr>
      <w:r w:rsidRPr="00E03AE7">
        <w:rPr>
          <w:rFonts w:ascii="Arial" w:eastAsia="Times New Roman" w:hAnsi="Arial" w:cs="Arial"/>
          <w:color w:val="010101"/>
          <w:sz w:val="20"/>
          <w:szCs w:val="20"/>
        </w:rPr>
        <w:t> </w:t>
      </w:r>
    </w:p>
    <w:p w14:paraId="2E05EE21" w14:textId="77777777" w:rsidR="00E03AE7" w:rsidRPr="00E03AE7" w:rsidRDefault="00E03AE7" w:rsidP="00E03AE7">
      <w:pPr>
        <w:shd w:val="clear" w:color="auto" w:fill="FFFFFF"/>
        <w:spacing w:after="0" w:line="240" w:lineRule="auto"/>
        <w:rPr>
          <w:rFonts w:ascii="Times New Roman" w:eastAsia="Times New Roman" w:hAnsi="Times New Roman" w:cs="Times New Roman"/>
          <w:color w:val="000000"/>
          <w:sz w:val="27"/>
          <w:szCs w:val="27"/>
        </w:rPr>
      </w:pPr>
      <w:r w:rsidRPr="00E03AE7">
        <w:rPr>
          <w:rFonts w:ascii="Arial" w:eastAsia="Times New Roman" w:hAnsi="Arial" w:cs="Arial"/>
          <w:color w:val="010101"/>
          <w:sz w:val="20"/>
          <w:szCs w:val="20"/>
        </w:rPr>
        <w:lastRenderedPageBreak/>
        <w:t>The NTS is not intended as competition for the many independently organized traffic networks. When necessitated by overload or lack of outlet for traffic, the facilities of independent networks can function as alternate traffic routings where this is indicated in the best interest of efficient message relay and/or delivery.</w:t>
      </w:r>
    </w:p>
    <w:p w14:paraId="32BD92F3" w14:textId="77777777" w:rsidR="00E03AE7" w:rsidRDefault="00E03AE7" w:rsidP="00E03AE7">
      <w:pPr>
        <w:shd w:val="clear" w:color="auto" w:fill="FFFFFF"/>
        <w:spacing w:after="0" w:line="240" w:lineRule="auto"/>
        <w:rPr>
          <w:rFonts w:ascii="Arial" w:eastAsia="Times New Roman" w:hAnsi="Arial" w:cs="Arial"/>
          <w:color w:val="010101"/>
          <w:sz w:val="20"/>
          <w:szCs w:val="20"/>
        </w:rPr>
      </w:pPr>
    </w:p>
    <w:p w14:paraId="295FBC7C" w14:textId="018A53CD" w:rsidR="00E03AE7" w:rsidRPr="00E03AE7" w:rsidRDefault="00E03AE7" w:rsidP="00E03AE7">
      <w:pPr>
        <w:shd w:val="clear" w:color="auto" w:fill="FFFFFF"/>
        <w:spacing w:after="0" w:line="240" w:lineRule="auto"/>
        <w:rPr>
          <w:rFonts w:ascii="Times New Roman" w:eastAsia="Times New Roman" w:hAnsi="Times New Roman" w:cs="Times New Roman"/>
          <w:color w:val="000000"/>
          <w:sz w:val="27"/>
          <w:szCs w:val="27"/>
        </w:rPr>
      </w:pPr>
      <w:r w:rsidRPr="00E03AE7">
        <w:rPr>
          <w:rFonts w:ascii="Arial" w:eastAsia="Times New Roman" w:hAnsi="Arial" w:cs="Arial"/>
          <w:color w:val="010101"/>
          <w:sz w:val="20"/>
          <w:szCs w:val="20"/>
        </w:rPr>
        <w:t>Nets may sometimes find it necessary and expedient to adopt temporary measures to ensure the movement of traffic. This is considered improper operation only when no attempt is made to return to the normal schedule. Nevertheless, improper operation of any NTS net is the concern of all NTS nets, and every effort should be made to assist in returning any non- functioning or improperly functioning net to its normal operation.</w:t>
      </w:r>
    </w:p>
    <w:p w14:paraId="063079D1" w14:textId="77777777" w:rsidR="00E03AE7" w:rsidRDefault="00E03AE7" w:rsidP="00E03AE7">
      <w:pPr>
        <w:shd w:val="clear" w:color="auto" w:fill="FFFFFF"/>
        <w:spacing w:after="0" w:line="240" w:lineRule="auto"/>
        <w:rPr>
          <w:rFonts w:ascii="Arial" w:hAnsi="Arial" w:cs="Arial"/>
          <w:color w:val="010101"/>
          <w:sz w:val="20"/>
          <w:szCs w:val="20"/>
          <w:shd w:val="clear" w:color="auto" w:fill="DAE4F0"/>
        </w:rPr>
      </w:pPr>
    </w:p>
    <w:p w14:paraId="1767D0A3" w14:textId="75431C03" w:rsidR="00E03AE7" w:rsidRDefault="00E03AE7" w:rsidP="00E07CE2">
      <w:pPr>
        <w:shd w:val="clear" w:color="auto" w:fill="8EAADB" w:themeFill="accent1" w:themeFillTint="99"/>
        <w:spacing w:after="0" w:line="240" w:lineRule="auto"/>
        <w:ind w:left="720"/>
        <w:rPr>
          <w:rFonts w:ascii="Arial" w:hAnsi="Arial" w:cs="Arial"/>
          <w:color w:val="010101"/>
          <w:sz w:val="20"/>
          <w:szCs w:val="20"/>
          <w:shd w:val="clear" w:color="auto" w:fill="DAE4F0"/>
        </w:rPr>
      </w:pPr>
      <w:r w:rsidRPr="00E07CE2">
        <w:rPr>
          <w:rFonts w:ascii="Arial" w:hAnsi="Arial" w:cs="Arial"/>
          <w:color w:val="010101"/>
          <w:sz w:val="20"/>
          <w:szCs w:val="20"/>
          <w:shd w:val="clear" w:color="auto" w:fill="8EAADB" w:themeFill="accent1" w:themeFillTint="99"/>
        </w:rPr>
        <w:t xml:space="preserve">The NTS is not part of </w:t>
      </w:r>
      <w:proofErr w:type="gramStart"/>
      <w:r w:rsidRPr="00E07CE2">
        <w:rPr>
          <w:rFonts w:ascii="Arial" w:hAnsi="Arial" w:cs="Arial"/>
          <w:color w:val="010101"/>
          <w:sz w:val="20"/>
          <w:szCs w:val="20"/>
          <w:shd w:val="clear" w:color="auto" w:fill="8EAADB" w:themeFill="accent1" w:themeFillTint="99"/>
        </w:rPr>
        <w:t>ARES, but</w:t>
      </w:r>
      <w:proofErr w:type="gramEnd"/>
      <w:r w:rsidRPr="00E07CE2">
        <w:rPr>
          <w:rFonts w:ascii="Arial" w:hAnsi="Arial" w:cs="Arial"/>
          <w:color w:val="010101"/>
          <w:sz w:val="20"/>
          <w:szCs w:val="20"/>
          <w:shd w:val="clear" w:color="auto" w:fill="8EAADB" w:themeFill="accent1" w:themeFillTint="99"/>
        </w:rPr>
        <w:t xml:space="preserve"> is a separate and distinct ARRL program. The NTS and ARES work together. Think of the NTS as a “long distance carrier,” and of ARES as the “local exchange carrie</w:t>
      </w:r>
      <w:r w:rsidR="00E07CE2">
        <w:rPr>
          <w:rFonts w:ascii="Arial" w:hAnsi="Arial" w:cs="Arial"/>
          <w:color w:val="010101"/>
          <w:sz w:val="20"/>
          <w:szCs w:val="20"/>
          <w:shd w:val="clear" w:color="auto" w:fill="8EAADB" w:themeFill="accent1" w:themeFillTint="99"/>
        </w:rPr>
        <w:t>r.”</w:t>
      </w:r>
    </w:p>
    <w:p w14:paraId="5413024F" w14:textId="784C65E4" w:rsidR="00E03AE7" w:rsidRDefault="00E03AE7" w:rsidP="00E03AE7">
      <w:pPr>
        <w:shd w:val="clear" w:color="auto" w:fill="FFFFFF"/>
        <w:spacing w:after="0" w:line="240" w:lineRule="auto"/>
        <w:rPr>
          <w:rFonts w:ascii="Arial" w:hAnsi="Arial" w:cs="Arial"/>
          <w:color w:val="010101"/>
          <w:sz w:val="20"/>
          <w:szCs w:val="20"/>
          <w:shd w:val="clear" w:color="auto" w:fill="DAE4F0"/>
        </w:rPr>
      </w:pPr>
    </w:p>
    <w:p w14:paraId="2E1C0DA4" w14:textId="49A5B9A3" w:rsidR="00E03AE7" w:rsidRPr="00E03AE7" w:rsidRDefault="00E03AE7" w:rsidP="00E03AE7">
      <w:pPr>
        <w:shd w:val="clear" w:color="auto" w:fill="FFFFFF"/>
        <w:spacing w:after="0" w:line="240" w:lineRule="auto"/>
        <w:rPr>
          <w:rFonts w:ascii="Times New Roman" w:eastAsia="Times New Roman" w:hAnsi="Times New Roman" w:cs="Times New Roman"/>
          <w:color w:val="000000"/>
          <w:sz w:val="27"/>
          <w:szCs w:val="27"/>
        </w:rPr>
      </w:pPr>
      <w:bookmarkStart w:id="5" w:name="text2401anc"/>
      <w:bookmarkEnd w:id="5"/>
      <w:r w:rsidRPr="00E03AE7">
        <w:rPr>
          <w:rFonts w:ascii="Arial" w:eastAsia="Times New Roman" w:hAnsi="Arial" w:cs="Arial"/>
          <w:b/>
          <w:bCs/>
          <w:color w:val="800000"/>
          <w:sz w:val="26"/>
          <w:szCs w:val="26"/>
        </w:rPr>
        <w:t xml:space="preserve">How </w:t>
      </w:r>
      <w:proofErr w:type="gramStart"/>
      <w:r w:rsidR="006127A3">
        <w:rPr>
          <w:rFonts w:ascii="Arial" w:eastAsia="Times New Roman" w:hAnsi="Arial" w:cs="Arial"/>
          <w:b/>
          <w:bCs/>
          <w:color w:val="800000"/>
          <w:sz w:val="26"/>
          <w:szCs w:val="26"/>
        </w:rPr>
        <w:t>T</w:t>
      </w:r>
      <w:r w:rsidRPr="00E03AE7">
        <w:rPr>
          <w:rFonts w:ascii="Arial" w:eastAsia="Times New Roman" w:hAnsi="Arial" w:cs="Arial"/>
          <w:b/>
          <w:bCs/>
          <w:color w:val="800000"/>
          <w:sz w:val="26"/>
          <w:szCs w:val="26"/>
        </w:rPr>
        <w:t>he</w:t>
      </w:r>
      <w:proofErr w:type="gramEnd"/>
      <w:r w:rsidRPr="00E03AE7">
        <w:rPr>
          <w:rFonts w:ascii="Arial" w:eastAsia="Times New Roman" w:hAnsi="Arial" w:cs="Arial"/>
          <w:b/>
          <w:bCs/>
          <w:color w:val="800000"/>
          <w:sz w:val="26"/>
          <w:szCs w:val="26"/>
        </w:rPr>
        <w:t xml:space="preserve"> NTS Works</w:t>
      </w:r>
    </w:p>
    <w:p w14:paraId="637CEDA1" w14:textId="77777777" w:rsidR="00E03AE7" w:rsidRPr="00E03AE7" w:rsidRDefault="00E03AE7" w:rsidP="00E03AE7">
      <w:pPr>
        <w:shd w:val="clear" w:color="auto" w:fill="FFFFFF"/>
        <w:spacing w:after="0" w:line="240" w:lineRule="auto"/>
        <w:rPr>
          <w:rFonts w:ascii="Arial" w:eastAsia="Times New Roman" w:hAnsi="Arial" w:cs="Arial"/>
          <w:b/>
          <w:bCs/>
          <w:color w:val="004080"/>
          <w:sz w:val="20"/>
          <w:szCs w:val="20"/>
        </w:rPr>
      </w:pPr>
      <w:bookmarkStart w:id="6" w:name="text10558anc"/>
      <w:bookmarkStart w:id="7" w:name="text2402anc"/>
      <w:bookmarkEnd w:id="6"/>
      <w:bookmarkEnd w:id="7"/>
    </w:p>
    <w:p w14:paraId="207D3FD3" w14:textId="3FBD7D4E" w:rsidR="00E03AE7" w:rsidRPr="00E03AE7" w:rsidRDefault="00E03AE7" w:rsidP="00E03AE7">
      <w:pPr>
        <w:shd w:val="clear" w:color="auto" w:fill="FFFFFF"/>
        <w:spacing w:after="0" w:line="240" w:lineRule="auto"/>
        <w:rPr>
          <w:rFonts w:ascii="Times New Roman" w:eastAsia="Times New Roman" w:hAnsi="Times New Roman" w:cs="Times New Roman"/>
          <w:color w:val="000000"/>
          <w:sz w:val="27"/>
          <w:szCs w:val="27"/>
        </w:rPr>
      </w:pPr>
      <w:r w:rsidRPr="00E03AE7">
        <w:rPr>
          <w:rFonts w:ascii="Arial" w:eastAsia="Times New Roman" w:hAnsi="Arial" w:cs="Arial"/>
          <w:color w:val="010101"/>
          <w:sz w:val="20"/>
          <w:szCs w:val="20"/>
        </w:rPr>
        <w:t xml:space="preserve">The National Traffic System consists of four different levels of nets. These operate in an orderly time sequence to move messages in a definite pattern from origin to destination. A message flows through the NTS in a manner similar to a </w:t>
      </w:r>
      <w:proofErr w:type="gramStart"/>
      <w:r w:rsidRPr="00E03AE7">
        <w:rPr>
          <w:rFonts w:ascii="Arial" w:eastAsia="Times New Roman" w:hAnsi="Arial" w:cs="Arial"/>
          <w:color w:val="010101"/>
          <w:sz w:val="20"/>
          <w:szCs w:val="20"/>
        </w:rPr>
        <w:t>business-person</w:t>
      </w:r>
      <w:proofErr w:type="gramEnd"/>
      <w:r w:rsidRPr="00E03AE7">
        <w:rPr>
          <w:rFonts w:ascii="Arial" w:eastAsia="Times New Roman" w:hAnsi="Arial" w:cs="Arial"/>
          <w:color w:val="010101"/>
          <w:sz w:val="20"/>
          <w:szCs w:val="20"/>
        </w:rPr>
        <w:t xml:space="preserve"> who travels between two small rural towns at opposite ends of the country. This person </w:t>
      </w:r>
      <w:proofErr w:type="gramStart"/>
      <w:r w:rsidRPr="00E03AE7">
        <w:rPr>
          <w:rFonts w:ascii="Arial" w:eastAsia="Times New Roman" w:hAnsi="Arial" w:cs="Arial"/>
          <w:color w:val="010101"/>
          <w:sz w:val="20"/>
          <w:szCs w:val="20"/>
        </w:rPr>
        <w:t>has to</w:t>
      </w:r>
      <w:proofErr w:type="gramEnd"/>
      <w:r w:rsidRPr="00E03AE7">
        <w:rPr>
          <w:rFonts w:ascii="Arial" w:eastAsia="Times New Roman" w:hAnsi="Arial" w:cs="Arial"/>
          <w:color w:val="010101"/>
          <w:sz w:val="20"/>
          <w:szCs w:val="20"/>
        </w:rPr>
        <w:t xml:space="preserve"> change carriers many times in the process, starting with a drive to the local airport, then a feeder airline to a major airport, to a transcontinental airline, to another feeder airline, and finally by ground again to the destination. In a very similar manner, the transcontinental message starts with the originating station in a local net, is carried up to the “Section” net, then up to the “Region” net, then up to the “Area” net, across to another “Area” net, and then back down the line to the point of delivery.</w:t>
      </w:r>
    </w:p>
    <w:p w14:paraId="00064192" w14:textId="77777777" w:rsidR="00E03AE7" w:rsidRPr="00E03AE7" w:rsidRDefault="00E03AE7" w:rsidP="00E03AE7">
      <w:pPr>
        <w:shd w:val="clear" w:color="auto" w:fill="FFFFFF"/>
        <w:spacing w:after="0" w:line="240" w:lineRule="auto"/>
        <w:rPr>
          <w:rFonts w:ascii="Times New Roman" w:eastAsia="Times New Roman" w:hAnsi="Times New Roman" w:cs="Times New Roman"/>
          <w:color w:val="000000"/>
          <w:sz w:val="27"/>
          <w:szCs w:val="27"/>
        </w:rPr>
      </w:pPr>
      <w:r w:rsidRPr="00E03AE7">
        <w:rPr>
          <w:rFonts w:ascii="Arial" w:eastAsia="Times New Roman" w:hAnsi="Arial" w:cs="Arial"/>
          <w:color w:val="010101"/>
          <w:sz w:val="20"/>
          <w:szCs w:val="20"/>
        </w:rPr>
        <w:t> </w:t>
      </w:r>
    </w:p>
    <w:p w14:paraId="0B0E2F32" w14:textId="77777777" w:rsidR="00E03AE7" w:rsidRPr="00E03AE7" w:rsidRDefault="00E03AE7" w:rsidP="00E03AE7">
      <w:pPr>
        <w:shd w:val="clear" w:color="auto" w:fill="FFFFFF"/>
        <w:spacing w:after="0" w:line="240" w:lineRule="auto"/>
        <w:rPr>
          <w:rFonts w:ascii="Times New Roman" w:eastAsia="Times New Roman" w:hAnsi="Times New Roman" w:cs="Times New Roman"/>
          <w:color w:val="000000"/>
          <w:sz w:val="27"/>
          <w:szCs w:val="27"/>
        </w:rPr>
      </w:pPr>
      <w:r w:rsidRPr="00E03AE7">
        <w:rPr>
          <w:rFonts w:ascii="Arial" w:eastAsia="Times New Roman" w:hAnsi="Arial" w:cs="Arial"/>
          <w:color w:val="010101"/>
          <w:sz w:val="20"/>
          <w:szCs w:val="20"/>
        </w:rPr>
        <w:t>Of course, the message, like the passenger, can “get on” or “get off” at any point if that is the origin or destination. Thus, a message from San Francisco to Los Angeles would not go beyond Region level, and one from Syracuse to Buffalo would remain in the Section net(s). At the local level, messages may be passed into or out of local ARES, NTS, or other nets for delivery to served agencies, or may be delivered to private citizens directly.</w:t>
      </w:r>
    </w:p>
    <w:p w14:paraId="25EDC9D3" w14:textId="3A354AA3" w:rsidR="00E03AE7" w:rsidRDefault="00E03AE7" w:rsidP="00E03AE7">
      <w:pPr>
        <w:shd w:val="clear" w:color="auto" w:fill="FFFFFF"/>
        <w:spacing w:after="0" w:line="240" w:lineRule="auto"/>
        <w:rPr>
          <w:rFonts w:ascii="Arial" w:hAnsi="Arial" w:cs="Arial"/>
          <w:color w:val="000000"/>
          <w:sz w:val="20"/>
          <w:szCs w:val="20"/>
        </w:rPr>
      </w:pPr>
    </w:p>
    <w:p w14:paraId="7E4E05AD" w14:textId="3F50EAAD" w:rsidR="00E03AE7" w:rsidRDefault="00E03AE7" w:rsidP="00E03AE7">
      <w:pPr>
        <w:shd w:val="clear" w:color="auto" w:fill="FFFFFF"/>
        <w:spacing w:after="0" w:line="240" w:lineRule="auto"/>
        <w:rPr>
          <w:rFonts w:ascii="Arial" w:hAnsi="Arial" w:cs="Arial"/>
          <w:color w:val="010101"/>
          <w:sz w:val="20"/>
          <w:szCs w:val="20"/>
          <w:shd w:val="clear" w:color="auto" w:fill="FFFFFF"/>
        </w:rPr>
      </w:pPr>
      <w:r>
        <w:rPr>
          <w:rFonts w:ascii="Arial" w:hAnsi="Arial" w:cs="Arial"/>
          <w:color w:val="010101"/>
          <w:sz w:val="20"/>
          <w:szCs w:val="20"/>
          <w:shd w:val="clear" w:color="auto" w:fill="FFFFFF"/>
        </w:rPr>
        <w:t xml:space="preserve">NTS nets may use FM, SSB, CW, IRLP and </w:t>
      </w:r>
      <w:proofErr w:type="spellStart"/>
      <w:r>
        <w:rPr>
          <w:rFonts w:ascii="Arial" w:hAnsi="Arial" w:cs="Arial"/>
          <w:color w:val="010101"/>
          <w:sz w:val="20"/>
          <w:szCs w:val="20"/>
          <w:shd w:val="clear" w:color="auto" w:fill="FFFFFF"/>
        </w:rPr>
        <w:t>EchoLink</w:t>
      </w:r>
      <w:proofErr w:type="spellEnd"/>
      <w:r>
        <w:rPr>
          <w:rFonts w:ascii="Arial" w:hAnsi="Arial" w:cs="Arial"/>
          <w:color w:val="010101"/>
          <w:sz w:val="20"/>
          <w:szCs w:val="20"/>
          <w:shd w:val="clear" w:color="auto" w:fill="FFFFFF"/>
        </w:rPr>
        <w:t xml:space="preserve">. ILRP and </w:t>
      </w:r>
      <w:proofErr w:type="spellStart"/>
      <w:r>
        <w:rPr>
          <w:rFonts w:ascii="Arial" w:hAnsi="Arial" w:cs="Arial"/>
          <w:color w:val="010101"/>
          <w:sz w:val="20"/>
          <w:szCs w:val="20"/>
          <w:shd w:val="clear" w:color="auto" w:fill="FFFFFF"/>
        </w:rPr>
        <w:t>EchoLink</w:t>
      </w:r>
      <w:proofErr w:type="spellEnd"/>
      <w:r>
        <w:rPr>
          <w:rFonts w:ascii="Arial" w:hAnsi="Arial" w:cs="Arial"/>
          <w:color w:val="010101"/>
          <w:sz w:val="20"/>
          <w:szCs w:val="20"/>
          <w:shd w:val="clear" w:color="auto" w:fill="FFFFFF"/>
        </w:rPr>
        <w:t xml:space="preserve"> use VoIP (Voice over Internet Protocol) for part or </w:t>
      </w:r>
      <w:proofErr w:type="gramStart"/>
      <w:r>
        <w:rPr>
          <w:rFonts w:ascii="Arial" w:hAnsi="Arial" w:cs="Arial"/>
          <w:color w:val="010101"/>
          <w:sz w:val="20"/>
          <w:szCs w:val="20"/>
          <w:shd w:val="clear" w:color="auto" w:fill="FFFFFF"/>
        </w:rPr>
        <w:t>all of</w:t>
      </w:r>
      <w:proofErr w:type="gramEnd"/>
      <w:r>
        <w:rPr>
          <w:rFonts w:ascii="Arial" w:hAnsi="Arial" w:cs="Arial"/>
          <w:color w:val="010101"/>
          <w:sz w:val="20"/>
          <w:szCs w:val="20"/>
          <w:shd w:val="clear" w:color="auto" w:fill="FFFFFF"/>
        </w:rPr>
        <w:t xml:space="preserve"> the point-to-point transport. Messages may also be passed through NTS-affiliated local and Section digital nodes such as AMTOR, packet, D- Star, </w:t>
      </w:r>
      <w:proofErr w:type="spellStart"/>
      <w:r>
        <w:rPr>
          <w:rFonts w:ascii="Arial" w:hAnsi="Arial" w:cs="Arial"/>
          <w:color w:val="010101"/>
          <w:sz w:val="20"/>
          <w:szCs w:val="20"/>
          <w:shd w:val="clear" w:color="auto" w:fill="FFFFFF"/>
        </w:rPr>
        <w:t>Winlink</w:t>
      </w:r>
      <w:proofErr w:type="spellEnd"/>
      <w:r>
        <w:rPr>
          <w:rFonts w:ascii="Arial" w:hAnsi="Arial" w:cs="Arial"/>
          <w:color w:val="010101"/>
          <w:sz w:val="20"/>
          <w:szCs w:val="20"/>
          <w:shd w:val="clear" w:color="auto" w:fill="FFFFFF"/>
        </w:rPr>
        <w:t xml:space="preserve"> and other new technology modes - with store-and-forward and/or bulletin-board capabilities. Long hauls can be made by the NTS digital stations on HF that interface with Section traffic nodes and the traditional nets of the system.</w:t>
      </w:r>
      <w:bookmarkStart w:id="8" w:name="text2412anc"/>
      <w:bookmarkEnd w:id="8"/>
    </w:p>
    <w:p w14:paraId="1E47B3EF" w14:textId="77777777" w:rsidR="00E03AE7" w:rsidRPr="0019018A" w:rsidRDefault="00E03AE7" w:rsidP="00E03AE7">
      <w:pPr>
        <w:shd w:val="clear" w:color="auto" w:fill="FFFFFF"/>
        <w:spacing w:after="0" w:line="240" w:lineRule="auto"/>
        <w:rPr>
          <w:rFonts w:ascii="Arial" w:eastAsia="Times New Roman" w:hAnsi="Arial" w:cs="Arial"/>
          <w:b/>
          <w:bCs/>
          <w:color w:val="800000"/>
          <w:sz w:val="20"/>
          <w:szCs w:val="20"/>
        </w:rPr>
      </w:pPr>
    </w:p>
    <w:p w14:paraId="2958B44B" w14:textId="0AC041D3" w:rsidR="00E03AE7" w:rsidRPr="00E03AE7" w:rsidRDefault="00E03AE7" w:rsidP="00E03AE7">
      <w:pPr>
        <w:shd w:val="clear" w:color="auto" w:fill="FFFFFF"/>
        <w:spacing w:after="0" w:line="240" w:lineRule="auto"/>
        <w:rPr>
          <w:rFonts w:ascii="Times New Roman" w:eastAsia="Times New Roman" w:hAnsi="Times New Roman" w:cs="Times New Roman"/>
          <w:color w:val="000000"/>
          <w:sz w:val="27"/>
          <w:szCs w:val="27"/>
        </w:rPr>
      </w:pPr>
      <w:r>
        <w:rPr>
          <w:rFonts w:ascii="Arial" w:eastAsia="Times New Roman" w:hAnsi="Arial" w:cs="Arial"/>
          <w:b/>
          <w:bCs/>
          <w:color w:val="800000"/>
          <w:sz w:val="26"/>
          <w:szCs w:val="26"/>
        </w:rPr>
        <w:t>Local Nets</w:t>
      </w:r>
    </w:p>
    <w:p w14:paraId="6F5B8A3E" w14:textId="77777777" w:rsidR="00E03AE7" w:rsidRDefault="00E03AE7" w:rsidP="00E03AE7">
      <w:pPr>
        <w:shd w:val="clear" w:color="auto" w:fill="FFFFFF"/>
        <w:spacing w:after="0" w:line="240" w:lineRule="auto"/>
        <w:rPr>
          <w:rFonts w:ascii="Arial" w:eastAsia="Times New Roman" w:hAnsi="Arial" w:cs="Arial"/>
          <w:color w:val="000000"/>
          <w:sz w:val="20"/>
          <w:szCs w:val="20"/>
        </w:rPr>
      </w:pPr>
      <w:bookmarkStart w:id="9" w:name="text10560anc"/>
      <w:bookmarkStart w:id="10" w:name="text2413anc"/>
      <w:bookmarkEnd w:id="9"/>
      <w:bookmarkEnd w:id="10"/>
    </w:p>
    <w:p w14:paraId="435408BA" w14:textId="0CA9F653" w:rsidR="00E03AE7" w:rsidRPr="00E03AE7" w:rsidRDefault="00E03AE7" w:rsidP="00E03AE7">
      <w:pPr>
        <w:shd w:val="clear" w:color="auto" w:fill="FFFFFF"/>
        <w:spacing w:after="0" w:line="240" w:lineRule="auto"/>
        <w:rPr>
          <w:rFonts w:ascii="Times New Roman" w:eastAsia="Times New Roman" w:hAnsi="Times New Roman" w:cs="Times New Roman"/>
          <w:color w:val="000000"/>
          <w:sz w:val="27"/>
          <w:szCs w:val="27"/>
        </w:rPr>
      </w:pPr>
      <w:r w:rsidRPr="00E03AE7">
        <w:rPr>
          <w:rFonts w:ascii="Arial" w:eastAsia="Times New Roman" w:hAnsi="Arial" w:cs="Arial"/>
          <w:color w:val="000000"/>
          <w:sz w:val="20"/>
          <w:szCs w:val="20"/>
        </w:rPr>
        <w:t xml:space="preserve"> “Local” NTS nets are those that cover small areas such as a town, city, county or metropolitan area, but not a complete ARRL Section. They usually operate on two-meter or 70cm bands at times and on days most convenient to their members. Other nets are designated as “emergency” (ARES) nets that do not specialize in routine traffic handling. These nets generally become active only for training and during emergencies.</w:t>
      </w:r>
    </w:p>
    <w:p w14:paraId="09DFACE1" w14:textId="77777777" w:rsidR="00E03AE7" w:rsidRPr="00E03AE7" w:rsidRDefault="00E03AE7" w:rsidP="00E03AE7">
      <w:pPr>
        <w:shd w:val="clear" w:color="auto" w:fill="FFFFFF"/>
        <w:spacing w:after="0" w:line="240" w:lineRule="auto"/>
        <w:rPr>
          <w:rFonts w:ascii="Times New Roman" w:eastAsia="Times New Roman" w:hAnsi="Times New Roman" w:cs="Times New Roman"/>
          <w:color w:val="000000"/>
          <w:sz w:val="27"/>
          <w:szCs w:val="27"/>
        </w:rPr>
      </w:pPr>
      <w:r w:rsidRPr="00E03AE7">
        <w:rPr>
          <w:rFonts w:ascii="Arial" w:eastAsia="Times New Roman" w:hAnsi="Arial" w:cs="Arial"/>
          <w:color w:val="000000"/>
          <w:sz w:val="20"/>
          <w:szCs w:val="20"/>
        </w:rPr>
        <w:t> </w:t>
      </w:r>
    </w:p>
    <w:p w14:paraId="64F7D707" w14:textId="77777777" w:rsidR="00E03AE7" w:rsidRPr="00E03AE7" w:rsidRDefault="00E03AE7" w:rsidP="00E03AE7">
      <w:pPr>
        <w:shd w:val="clear" w:color="auto" w:fill="FFFFFF"/>
        <w:spacing w:after="0" w:line="240" w:lineRule="auto"/>
        <w:rPr>
          <w:rFonts w:ascii="Times New Roman" w:eastAsia="Times New Roman" w:hAnsi="Times New Roman" w:cs="Times New Roman"/>
          <w:color w:val="000000"/>
          <w:sz w:val="27"/>
          <w:szCs w:val="27"/>
        </w:rPr>
      </w:pPr>
      <w:r w:rsidRPr="00E03AE7">
        <w:rPr>
          <w:rFonts w:ascii="Arial" w:eastAsia="Times New Roman" w:hAnsi="Arial" w:cs="Arial"/>
          <w:color w:val="000000"/>
          <w:sz w:val="20"/>
          <w:szCs w:val="20"/>
        </w:rPr>
        <w:t xml:space="preserve">Local nets are intended mainly for local delivery of traffic, with a goal of delivery by non-toll telephone calls. They provide outlets for locally originated </w:t>
      </w:r>
      <w:proofErr w:type="gramStart"/>
      <w:r w:rsidRPr="00E03AE7">
        <w:rPr>
          <w:rFonts w:ascii="Arial" w:eastAsia="Times New Roman" w:hAnsi="Arial" w:cs="Arial"/>
          <w:color w:val="000000"/>
          <w:sz w:val="20"/>
          <w:szCs w:val="20"/>
        </w:rPr>
        <w:t>traffic, and</w:t>
      </w:r>
      <w:proofErr w:type="gramEnd"/>
      <w:r w:rsidRPr="00E03AE7">
        <w:rPr>
          <w:rFonts w:ascii="Arial" w:eastAsia="Times New Roman" w:hAnsi="Arial" w:cs="Arial"/>
          <w:color w:val="000000"/>
          <w:sz w:val="20"/>
          <w:szCs w:val="20"/>
        </w:rPr>
        <w:t xml:space="preserve"> route the incoming traffic as close as possible to its actual destination before delivery.</w:t>
      </w:r>
    </w:p>
    <w:p w14:paraId="13011697" w14:textId="77777777" w:rsidR="00E03AE7" w:rsidRPr="00E03AE7" w:rsidRDefault="00E03AE7" w:rsidP="00E03AE7">
      <w:pPr>
        <w:shd w:val="clear" w:color="auto" w:fill="FFFFFF"/>
        <w:spacing w:after="0" w:line="240" w:lineRule="auto"/>
        <w:rPr>
          <w:rFonts w:ascii="Times New Roman" w:eastAsia="Times New Roman" w:hAnsi="Times New Roman" w:cs="Times New Roman"/>
          <w:color w:val="000000"/>
          <w:sz w:val="27"/>
          <w:szCs w:val="27"/>
        </w:rPr>
      </w:pPr>
      <w:r w:rsidRPr="00E03AE7">
        <w:rPr>
          <w:rFonts w:ascii="Arial" w:eastAsia="Times New Roman" w:hAnsi="Arial" w:cs="Arial"/>
          <w:color w:val="000000"/>
          <w:sz w:val="20"/>
          <w:szCs w:val="20"/>
        </w:rPr>
        <w:t> </w:t>
      </w:r>
    </w:p>
    <w:p w14:paraId="2BCC59AD" w14:textId="77777777" w:rsidR="00E03AE7" w:rsidRPr="00E03AE7" w:rsidRDefault="00E03AE7" w:rsidP="00E03AE7">
      <w:pPr>
        <w:shd w:val="clear" w:color="auto" w:fill="FFFFFF"/>
        <w:spacing w:after="0" w:line="240" w:lineRule="auto"/>
        <w:rPr>
          <w:rFonts w:ascii="Times New Roman" w:eastAsia="Times New Roman" w:hAnsi="Times New Roman" w:cs="Times New Roman"/>
          <w:color w:val="000000"/>
          <w:sz w:val="27"/>
          <w:szCs w:val="27"/>
        </w:rPr>
      </w:pPr>
      <w:r w:rsidRPr="00E03AE7">
        <w:rPr>
          <w:rFonts w:ascii="Arial" w:eastAsia="Times New Roman" w:hAnsi="Arial" w:cs="Arial"/>
          <w:color w:val="000000"/>
          <w:sz w:val="20"/>
          <w:szCs w:val="20"/>
        </w:rPr>
        <w:t xml:space="preserve">A local net, or “node”, may also be conducted on a local packet system, where messages may be stored, forwarded, and picked up by local operators for subsequent delivery. A Net (Node) Manager is appointed by the Section Traffic Manager to manage these </w:t>
      </w:r>
      <w:proofErr w:type="gramStart"/>
      <w:r w:rsidRPr="00E03AE7">
        <w:rPr>
          <w:rFonts w:ascii="Arial" w:eastAsia="Times New Roman" w:hAnsi="Arial" w:cs="Arial"/>
          <w:color w:val="000000"/>
          <w:sz w:val="20"/>
          <w:szCs w:val="20"/>
        </w:rPr>
        <w:t>functions, and</w:t>
      </w:r>
      <w:proofErr w:type="gramEnd"/>
      <w:r w:rsidRPr="00E03AE7">
        <w:rPr>
          <w:rFonts w:ascii="Arial" w:eastAsia="Times New Roman" w:hAnsi="Arial" w:cs="Arial"/>
          <w:color w:val="000000"/>
          <w:sz w:val="20"/>
          <w:szCs w:val="20"/>
        </w:rPr>
        <w:t xml:space="preserve"> assure that traffic is moved expeditiously.</w:t>
      </w:r>
    </w:p>
    <w:p w14:paraId="77A5D2F6" w14:textId="59990BE0" w:rsidR="00E03AE7" w:rsidRDefault="00E03AE7" w:rsidP="00E03AE7">
      <w:pPr>
        <w:shd w:val="clear" w:color="auto" w:fill="FFFFFF"/>
        <w:spacing w:after="0" w:line="240" w:lineRule="auto"/>
        <w:rPr>
          <w:rFonts w:ascii="Arial" w:hAnsi="Arial" w:cs="Arial"/>
          <w:color w:val="000000"/>
          <w:sz w:val="20"/>
          <w:szCs w:val="20"/>
        </w:rPr>
      </w:pPr>
    </w:p>
    <w:p w14:paraId="3DD3E185" w14:textId="006ABB28" w:rsidR="00E03AE7" w:rsidRPr="00E03AE7" w:rsidRDefault="00E03AE7" w:rsidP="00E03AE7">
      <w:pPr>
        <w:shd w:val="clear" w:color="auto" w:fill="FFFFFF"/>
        <w:spacing w:after="0" w:line="240" w:lineRule="auto"/>
        <w:rPr>
          <w:rFonts w:ascii="Times New Roman" w:eastAsia="Times New Roman" w:hAnsi="Times New Roman" w:cs="Times New Roman"/>
          <w:color w:val="000000"/>
          <w:sz w:val="27"/>
          <w:szCs w:val="27"/>
        </w:rPr>
      </w:pPr>
      <w:bookmarkStart w:id="11" w:name="text2417anc"/>
      <w:bookmarkEnd w:id="11"/>
      <w:r>
        <w:rPr>
          <w:rFonts w:ascii="Arial" w:eastAsia="Times New Roman" w:hAnsi="Arial" w:cs="Arial"/>
          <w:b/>
          <w:bCs/>
          <w:color w:val="800000"/>
          <w:sz w:val="26"/>
          <w:szCs w:val="26"/>
        </w:rPr>
        <w:t>Section Nets</w:t>
      </w:r>
    </w:p>
    <w:p w14:paraId="2B245008" w14:textId="77777777" w:rsidR="00E03AE7" w:rsidRDefault="00E03AE7" w:rsidP="00E03AE7">
      <w:pPr>
        <w:shd w:val="clear" w:color="auto" w:fill="FFFFFF"/>
        <w:spacing w:after="0" w:line="240" w:lineRule="auto"/>
        <w:rPr>
          <w:rFonts w:ascii="Arial" w:eastAsia="Times New Roman" w:hAnsi="Arial" w:cs="Arial"/>
          <w:color w:val="000000"/>
          <w:sz w:val="20"/>
          <w:szCs w:val="20"/>
        </w:rPr>
      </w:pPr>
      <w:bookmarkStart w:id="12" w:name="text10561anc"/>
      <w:bookmarkStart w:id="13" w:name="text2418anc"/>
      <w:bookmarkEnd w:id="12"/>
      <w:bookmarkEnd w:id="13"/>
    </w:p>
    <w:p w14:paraId="2B9FBBA5" w14:textId="6D45D5B4" w:rsidR="00E03AE7" w:rsidRPr="00E03AE7" w:rsidRDefault="00E03AE7" w:rsidP="00E03AE7">
      <w:pPr>
        <w:shd w:val="clear" w:color="auto" w:fill="FFFFFF"/>
        <w:spacing w:after="0" w:line="240" w:lineRule="auto"/>
        <w:rPr>
          <w:rFonts w:ascii="Times New Roman" w:eastAsia="Times New Roman" w:hAnsi="Times New Roman" w:cs="Times New Roman"/>
          <w:color w:val="000000"/>
          <w:sz w:val="27"/>
          <w:szCs w:val="27"/>
        </w:rPr>
      </w:pPr>
      <w:r w:rsidRPr="00E03AE7">
        <w:rPr>
          <w:rFonts w:ascii="Arial" w:eastAsia="Times New Roman" w:hAnsi="Arial" w:cs="Arial"/>
          <w:color w:val="000000"/>
          <w:sz w:val="20"/>
          <w:szCs w:val="20"/>
        </w:rPr>
        <w:t>The purpose of the “Section” net is to handle messages within the Section, and to handle messages moving to and from the “Region” nets.</w:t>
      </w:r>
    </w:p>
    <w:p w14:paraId="29EE6A95" w14:textId="77777777" w:rsidR="00E03AE7" w:rsidRPr="00E03AE7" w:rsidRDefault="00E03AE7" w:rsidP="00E03AE7">
      <w:pPr>
        <w:shd w:val="clear" w:color="auto" w:fill="FFFFFF"/>
        <w:spacing w:after="0" w:line="240" w:lineRule="auto"/>
        <w:rPr>
          <w:rFonts w:ascii="Times New Roman" w:eastAsia="Times New Roman" w:hAnsi="Times New Roman" w:cs="Times New Roman"/>
          <w:color w:val="000000"/>
          <w:sz w:val="27"/>
          <w:szCs w:val="27"/>
        </w:rPr>
      </w:pPr>
      <w:r w:rsidRPr="00E03AE7">
        <w:rPr>
          <w:rFonts w:ascii="Arial" w:eastAsia="Times New Roman" w:hAnsi="Arial" w:cs="Arial"/>
          <w:color w:val="000000"/>
          <w:sz w:val="20"/>
          <w:szCs w:val="20"/>
        </w:rPr>
        <w:t> </w:t>
      </w:r>
    </w:p>
    <w:p w14:paraId="3A7B8E1A" w14:textId="77777777" w:rsidR="00E03AE7" w:rsidRPr="00E03AE7" w:rsidRDefault="00E03AE7" w:rsidP="00E03AE7">
      <w:pPr>
        <w:shd w:val="clear" w:color="auto" w:fill="FFFFFF"/>
        <w:spacing w:after="0" w:line="240" w:lineRule="auto"/>
        <w:rPr>
          <w:rFonts w:ascii="Times New Roman" w:eastAsia="Times New Roman" w:hAnsi="Times New Roman" w:cs="Times New Roman"/>
          <w:color w:val="000000"/>
          <w:sz w:val="27"/>
          <w:szCs w:val="27"/>
        </w:rPr>
      </w:pPr>
      <w:r w:rsidRPr="00E03AE7">
        <w:rPr>
          <w:rFonts w:ascii="Arial" w:eastAsia="Times New Roman" w:hAnsi="Arial" w:cs="Arial"/>
          <w:color w:val="000000"/>
          <w:sz w:val="20"/>
          <w:szCs w:val="20"/>
        </w:rPr>
        <w:t>Either liaison stations from local NTS nets and nodes, individual stations, or both, handle messages passing within the Region. In most areas, all stations in the Section are invited to take part. However, in a highly populated Section with several metropolitan areas covered by local nets, representation may be by liaison stations, plus individual stations in cities or towns not covered by local nets.</w:t>
      </w:r>
    </w:p>
    <w:p w14:paraId="31074939" w14:textId="77777777" w:rsidR="00E03AE7" w:rsidRPr="00E03AE7" w:rsidRDefault="00E03AE7" w:rsidP="00E03AE7">
      <w:pPr>
        <w:shd w:val="clear" w:color="auto" w:fill="FFFFFF"/>
        <w:spacing w:after="0" w:line="240" w:lineRule="auto"/>
        <w:rPr>
          <w:rFonts w:ascii="Times New Roman" w:eastAsia="Times New Roman" w:hAnsi="Times New Roman" w:cs="Times New Roman"/>
          <w:color w:val="000000"/>
          <w:sz w:val="27"/>
          <w:szCs w:val="27"/>
        </w:rPr>
      </w:pPr>
      <w:r w:rsidRPr="00E03AE7">
        <w:rPr>
          <w:rFonts w:ascii="Arial" w:eastAsia="Times New Roman" w:hAnsi="Arial" w:cs="Arial"/>
          <w:color w:val="000000"/>
          <w:sz w:val="20"/>
          <w:szCs w:val="20"/>
        </w:rPr>
        <w:t> </w:t>
      </w:r>
    </w:p>
    <w:p w14:paraId="7F90D802" w14:textId="4755A956" w:rsidR="00E03AE7" w:rsidRDefault="00E03AE7" w:rsidP="00E03AE7">
      <w:pPr>
        <w:shd w:val="clear" w:color="auto" w:fill="FFFFFF"/>
        <w:spacing w:after="0" w:line="240" w:lineRule="auto"/>
        <w:rPr>
          <w:rFonts w:ascii="Arial" w:eastAsia="Times New Roman" w:hAnsi="Arial" w:cs="Arial"/>
          <w:color w:val="000000"/>
          <w:sz w:val="20"/>
          <w:szCs w:val="20"/>
        </w:rPr>
      </w:pPr>
      <w:r w:rsidRPr="00E03AE7">
        <w:rPr>
          <w:rFonts w:ascii="Arial" w:eastAsia="Times New Roman" w:hAnsi="Arial" w:cs="Arial"/>
          <w:color w:val="000000"/>
          <w:sz w:val="20"/>
          <w:szCs w:val="20"/>
        </w:rPr>
        <w:t>The Section may have more than one net (e.g. a CW net, a VHF net, an SSB net, or a Section packet BBS). In an area with low population density or NTS activity, two or more Sections may combine to form a single net operating at Section level. Section nets are administered through the office of the Section Manager, with authority for this function often delegated to an appointed Section Traffic Manager and/or designated Net Managers. In the case of combined-Section nets, officials of the Sections concerned should collaborate on the designation of a qualified Amateur to manage the net.</w:t>
      </w:r>
    </w:p>
    <w:p w14:paraId="34855BF0" w14:textId="77777777" w:rsidR="00E03AE7" w:rsidRPr="00E03AE7" w:rsidRDefault="00E03AE7" w:rsidP="00E03AE7">
      <w:pPr>
        <w:shd w:val="clear" w:color="auto" w:fill="FFFFFF"/>
        <w:spacing w:after="0" w:line="240" w:lineRule="auto"/>
        <w:rPr>
          <w:rFonts w:ascii="Arial" w:eastAsia="Times New Roman" w:hAnsi="Arial" w:cs="Arial"/>
          <w:b/>
          <w:bCs/>
          <w:color w:val="800000"/>
          <w:sz w:val="20"/>
          <w:szCs w:val="20"/>
        </w:rPr>
      </w:pPr>
      <w:bookmarkStart w:id="14" w:name="text2422anc"/>
      <w:bookmarkStart w:id="15" w:name="_GoBack"/>
      <w:bookmarkEnd w:id="14"/>
      <w:bookmarkEnd w:id="15"/>
    </w:p>
    <w:p w14:paraId="7E6C0DB4" w14:textId="2C56F88A" w:rsidR="00E03AE7" w:rsidRPr="00E03AE7" w:rsidRDefault="00E03AE7" w:rsidP="00E03AE7">
      <w:pPr>
        <w:shd w:val="clear" w:color="auto" w:fill="FFFFFF"/>
        <w:spacing w:after="0" w:line="240" w:lineRule="auto"/>
        <w:rPr>
          <w:rFonts w:ascii="Times New Roman" w:eastAsia="Times New Roman" w:hAnsi="Times New Roman" w:cs="Times New Roman"/>
          <w:color w:val="000000"/>
          <w:sz w:val="27"/>
          <w:szCs w:val="27"/>
        </w:rPr>
      </w:pPr>
      <w:r w:rsidRPr="00E03AE7">
        <w:rPr>
          <w:rFonts w:ascii="Arial" w:eastAsia="Times New Roman" w:hAnsi="Arial" w:cs="Arial"/>
          <w:b/>
          <w:bCs/>
          <w:color w:val="800000"/>
          <w:sz w:val="26"/>
          <w:szCs w:val="26"/>
        </w:rPr>
        <w:t xml:space="preserve">Introduction </w:t>
      </w:r>
      <w:proofErr w:type="gramStart"/>
      <w:r w:rsidR="006127A3">
        <w:rPr>
          <w:rFonts w:ascii="Arial" w:eastAsia="Times New Roman" w:hAnsi="Arial" w:cs="Arial"/>
          <w:b/>
          <w:bCs/>
          <w:color w:val="800000"/>
          <w:sz w:val="26"/>
          <w:szCs w:val="26"/>
        </w:rPr>
        <w:t>T</w:t>
      </w:r>
      <w:r w:rsidRPr="00E03AE7">
        <w:rPr>
          <w:rFonts w:ascii="Arial" w:eastAsia="Times New Roman" w:hAnsi="Arial" w:cs="Arial"/>
          <w:b/>
          <w:bCs/>
          <w:color w:val="800000"/>
          <w:sz w:val="26"/>
          <w:szCs w:val="26"/>
        </w:rPr>
        <w:t>o</w:t>
      </w:r>
      <w:proofErr w:type="gramEnd"/>
      <w:r w:rsidRPr="00E03AE7">
        <w:rPr>
          <w:rFonts w:ascii="Arial" w:eastAsia="Times New Roman" w:hAnsi="Arial" w:cs="Arial"/>
          <w:b/>
          <w:bCs/>
          <w:color w:val="800000"/>
          <w:sz w:val="26"/>
          <w:szCs w:val="26"/>
        </w:rPr>
        <w:t xml:space="preserve"> </w:t>
      </w:r>
      <w:r w:rsidR="006127A3">
        <w:rPr>
          <w:rFonts w:ascii="Arial" w:eastAsia="Times New Roman" w:hAnsi="Arial" w:cs="Arial"/>
          <w:b/>
          <w:bCs/>
          <w:color w:val="800000"/>
          <w:sz w:val="26"/>
          <w:szCs w:val="26"/>
        </w:rPr>
        <w:t>T</w:t>
      </w:r>
      <w:r w:rsidRPr="00E03AE7">
        <w:rPr>
          <w:rFonts w:ascii="Arial" w:eastAsia="Times New Roman" w:hAnsi="Arial" w:cs="Arial"/>
          <w:b/>
          <w:bCs/>
          <w:color w:val="800000"/>
          <w:sz w:val="26"/>
          <w:szCs w:val="26"/>
        </w:rPr>
        <w:t>he National Traffic System</w:t>
      </w:r>
    </w:p>
    <w:p w14:paraId="19DAE233" w14:textId="77777777" w:rsidR="00E03AE7" w:rsidRDefault="00E03AE7" w:rsidP="00E03AE7">
      <w:pPr>
        <w:shd w:val="clear" w:color="auto" w:fill="FFFFFF"/>
        <w:spacing w:after="0" w:line="240" w:lineRule="auto"/>
        <w:rPr>
          <w:rFonts w:ascii="Arial" w:eastAsia="Times New Roman" w:hAnsi="Arial" w:cs="Arial"/>
          <w:color w:val="010101"/>
          <w:sz w:val="20"/>
          <w:szCs w:val="20"/>
        </w:rPr>
      </w:pPr>
      <w:bookmarkStart w:id="16" w:name="text10562anc"/>
      <w:bookmarkStart w:id="17" w:name="text2423anc"/>
      <w:bookmarkEnd w:id="16"/>
      <w:bookmarkEnd w:id="17"/>
    </w:p>
    <w:p w14:paraId="24673373" w14:textId="4C4F50C8" w:rsidR="00E03AE7" w:rsidRPr="00E03AE7" w:rsidRDefault="00E03AE7" w:rsidP="00E03AE7">
      <w:pPr>
        <w:shd w:val="clear" w:color="auto" w:fill="FFFFFF"/>
        <w:spacing w:after="0" w:line="240" w:lineRule="auto"/>
        <w:rPr>
          <w:rFonts w:ascii="Times New Roman" w:eastAsia="Times New Roman" w:hAnsi="Times New Roman" w:cs="Times New Roman"/>
          <w:color w:val="000000"/>
          <w:sz w:val="27"/>
          <w:szCs w:val="27"/>
        </w:rPr>
      </w:pPr>
      <w:r w:rsidRPr="00E03AE7">
        <w:rPr>
          <w:rFonts w:ascii="Arial" w:eastAsia="Times New Roman" w:hAnsi="Arial" w:cs="Arial"/>
          <w:color w:val="010101"/>
          <w:sz w:val="20"/>
          <w:szCs w:val="20"/>
        </w:rPr>
        <w:t xml:space="preserve"> “Region” nets cover a wider area, such as a call area. At this level, the object is representation of each ARRL Section within the Region. Participants normally include:</w:t>
      </w:r>
    </w:p>
    <w:p w14:paraId="262D80F8" w14:textId="77777777" w:rsidR="00E03AE7" w:rsidRPr="00E03AE7" w:rsidRDefault="00E03AE7" w:rsidP="00E03AE7">
      <w:pPr>
        <w:shd w:val="clear" w:color="auto" w:fill="FFFFFF"/>
        <w:spacing w:after="0" w:line="240" w:lineRule="auto"/>
        <w:ind w:left="360"/>
        <w:rPr>
          <w:rFonts w:ascii="Times New Roman" w:eastAsia="Times New Roman" w:hAnsi="Times New Roman" w:cs="Times New Roman"/>
          <w:color w:val="000000"/>
          <w:sz w:val="27"/>
          <w:szCs w:val="27"/>
        </w:rPr>
      </w:pPr>
      <w:r w:rsidRPr="00E03AE7">
        <w:rPr>
          <w:rFonts w:ascii="Arial" w:eastAsia="Times New Roman" w:hAnsi="Arial" w:cs="Arial"/>
          <w:color w:val="010101"/>
          <w:sz w:val="20"/>
          <w:szCs w:val="20"/>
        </w:rPr>
        <w:t> </w:t>
      </w:r>
    </w:p>
    <w:p w14:paraId="3AB97ACB" w14:textId="60D473ED" w:rsidR="00E03AE7" w:rsidRPr="00E03AE7" w:rsidRDefault="00E03AE7" w:rsidP="00E03AE7">
      <w:pPr>
        <w:pStyle w:val="ListParagraph"/>
        <w:numPr>
          <w:ilvl w:val="0"/>
          <w:numId w:val="34"/>
        </w:numPr>
        <w:shd w:val="clear" w:color="auto" w:fill="FFFFFF"/>
        <w:spacing w:after="0" w:line="240" w:lineRule="auto"/>
        <w:rPr>
          <w:rFonts w:ascii="Arial" w:eastAsia="Times New Roman" w:hAnsi="Arial" w:cs="Arial"/>
          <w:color w:val="000000"/>
          <w:sz w:val="20"/>
          <w:szCs w:val="20"/>
        </w:rPr>
      </w:pPr>
      <w:proofErr w:type="gramStart"/>
      <w:r w:rsidRPr="00E03AE7">
        <w:rPr>
          <w:rFonts w:ascii="Arial" w:eastAsia="Times New Roman" w:hAnsi="Arial" w:cs="Arial"/>
          <w:color w:val="010101"/>
          <w:sz w:val="20"/>
          <w:szCs w:val="20"/>
        </w:rPr>
        <w:t>A Net Control Station,</w:t>
      </w:r>
      <w:proofErr w:type="gramEnd"/>
      <w:r w:rsidRPr="00E03AE7">
        <w:rPr>
          <w:rFonts w:ascii="Arial" w:eastAsia="Times New Roman" w:hAnsi="Arial" w:cs="Arial"/>
          <w:color w:val="010101"/>
          <w:sz w:val="20"/>
          <w:szCs w:val="20"/>
        </w:rPr>
        <w:t xml:space="preserve"> designated by the Region net manager.  </w:t>
      </w:r>
    </w:p>
    <w:p w14:paraId="78A88945" w14:textId="0D1B5422" w:rsidR="00E03AE7" w:rsidRPr="00E03AE7" w:rsidRDefault="00E03AE7" w:rsidP="00E03AE7">
      <w:pPr>
        <w:shd w:val="clear" w:color="auto" w:fill="FFFFFF"/>
        <w:spacing w:after="0" w:line="240" w:lineRule="auto"/>
        <w:ind w:firstLine="60"/>
        <w:rPr>
          <w:rFonts w:ascii="Arial" w:eastAsia="Times New Roman" w:hAnsi="Arial" w:cs="Arial"/>
          <w:color w:val="000000"/>
          <w:sz w:val="20"/>
          <w:szCs w:val="20"/>
        </w:rPr>
      </w:pPr>
    </w:p>
    <w:p w14:paraId="74A71FDD" w14:textId="3414939E" w:rsidR="00E03AE7" w:rsidRPr="00E03AE7" w:rsidRDefault="00E03AE7" w:rsidP="00E03AE7">
      <w:pPr>
        <w:pStyle w:val="ListParagraph"/>
        <w:numPr>
          <w:ilvl w:val="0"/>
          <w:numId w:val="34"/>
        </w:numPr>
        <w:shd w:val="clear" w:color="auto" w:fill="FFFFFF"/>
        <w:spacing w:after="0" w:line="240" w:lineRule="auto"/>
        <w:rPr>
          <w:rFonts w:ascii="Arial" w:eastAsia="Times New Roman" w:hAnsi="Arial" w:cs="Arial"/>
          <w:color w:val="000000"/>
          <w:sz w:val="20"/>
          <w:szCs w:val="20"/>
        </w:rPr>
      </w:pPr>
      <w:r w:rsidRPr="00E03AE7">
        <w:rPr>
          <w:rFonts w:ascii="Arial" w:eastAsia="Times New Roman" w:hAnsi="Arial" w:cs="Arial"/>
          <w:color w:val="010101"/>
          <w:sz w:val="20"/>
          <w:szCs w:val="20"/>
        </w:rPr>
        <w:t>Representatives from each of the various Sections in the Region, designated by their Section Net Managers.  </w:t>
      </w:r>
    </w:p>
    <w:p w14:paraId="4A7E4E9B" w14:textId="3A12579B" w:rsidR="00E03AE7" w:rsidRPr="00E03AE7" w:rsidRDefault="00E03AE7" w:rsidP="00E03AE7">
      <w:pPr>
        <w:shd w:val="clear" w:color="auto" w:fill="FFFFFF"/>
        <w:spacing w:after="0" w:line="240" w:lineRule="auto"/>
        <w:ind w:firstLine="60"/>
        <w:rPr>
          <w:rFonts w:ascii="Arial" w:eastAsia="Times New Roman" w:hAnsi="Arial" w:cs="Arial"/>
          <w:color w:val="000000"/>
          <w:sz w:val="20"/>
          <w:szCs w:val="20"/>
        </w:rPr>
      </w:pPr>
    </w:p>
    <w:p w14:paraId="6AD51FC8" w14:textId="77777777" w:rsidR="00E03AE7" w:rsidRPr="00E03AE7" w:rsidRDefault="00E03AE7" w:rsidP="00E03AE7">
      <w:pPr>
        <w:pStyle w:val="ListParagraph"/>
        <w:numPr>
          <w:ilvl w:val="0"/>
          <w:numId w:val="34"/>
        </w:numPr>
        <w:shd w:val="clear" w:color="auto" w:fill="FFFFFF"/>
        <w:spacing w:after="0" w:line="240" w:lineRule="auto"/>
        <w:rPr>
          <w:rFonts w:ascii="Arial" w:eastAsia="Times New Roman" w:hAnsi="Arial" w:cs="Arial"/>
          <w:color w:val="010101"/>
          <w:sz w:val="20"/>
          <w:szCs w:val="20"/>
        </w:rPr>
      </w:pPr>
      <w:r w:rsidRPr="00E03AE7">
        <w:rPr>
          <w:rFonts w:ascii="Arial" w:eastAsia="Times New Roman" w:hAnsi="Arial" w:cs="Arial"/>
          <w:color w:val="010101"/>
          <w:sz w:val="20"/>
          <w:szCs w:val="20"/>
        </w:rPr>
        <w:t>One or more stations designated by the Region net manager to handle traffic going to points outside the Region.</w:t>
      </w:r>
    </w:p>
    <w:p w14:paraId="32683466" w14:textId="77777777" w:rsidR="00E03AE7" w:rsidRPr="00E03AE7" w:rsidRDefault="00E03AE7" w:rsidP="00E03AE7">
      <w:pPr>
        <w:shd w:val="clear" w:color="auto" w:fill="FFFFFF"/>
        <w:spacing w:after="0" w:line="240" w:lineRule="auto"/>
        <w:rPr>
          <w:rFonts w:ascii="Arial" w:eastAsia="Times New Roman" w:hAnsi="Arial" w:cs="Arial"/>
          <w:color w:val="010101"/>
          <w:sz w:val="20"/>
          <w:szCs w:val="20"/>
        </w:rPr>
      </w:pPr>
    </w:p>
    <w:p w14:paraId="6BFD41D5" w14:textId="0D312BC1" w:rsidR="00E03AE7" w:rsidRPr="00E03AE7" w:rsidRDefault="00E03AE7" w:rsidP="00E03AE7">
      <w:pPr>
        <w:pStyle w:val="ListParagraph"/>
        <w:numPr>
          <w:ilvl w:val="0"/>
          <w:numId w:val="34"/>
        </w:numPr>
        <w:shd w:val="clear" w:color="auto" w:fill="FFFFFF"/>
        <w:spacing w:after="0" w:line="240" w:lineRule="auto"/>
        <w:rPr>
          <w:rFonts w:ascii="Arial" w:eastAsia="Times New Roman" w:hAnsi="Arial" w:cs="Arial"/>
          <w:color w:val="000000"/>
          <w:sz w:val="20"/>
          <w:szCs w:val="20"/>
        </w:rPr>
      </w:pPr>
      <w:r w:rsidRPr="00E03AE7">
        <w:rPr>
          <w:rFonts w:ascii="Arial" w:eastAsia="Times New Roman" w:hAnsi="Arial" w:cs="Arial"/>
          <w:color w:val="010101"/>
          <w:sz w:val="20"/>
          <w:szCs w:val="20"/>
        </w:rPr>
        <w:t>One or more stations bringing traffic down from higher-level NTS nets.  </w:t>
      </w:r>
    </w:p>
    <w:p w14:paraId="6DD37FF6" w14:textId="573EC123" w:rsidR="00E03AE7" w:rsidRPr="00E03AE7" w:rsidRDefault="00E03AE7" w:rsidP="00E03AE7">
      <w:pPr>
        <w:shd w:val="clear" w:color="auto" w:fill="FFFFFF"/>
        <w:spacing w:after="0" w:line="240" w:lineRule="auto"/>
        <w:ind w:firstLine="60"/>
        <w:rPr>
          <w:rFonts w:ascii="Arial" w:eastAsia="Times New Roman" w:hAnsi="Arial" w:cs="Arial"/>
          <w:color w:val="000000"/>
          <w:sz w:val="20"/>
          <w:szCs w:val="20"/>
        </w:rPr>
      </w:pPr>
    </w:p>
    <w:p w14:paraId="65E0FCAC" w14:textId="5BD81FCD" w:rsidR="00E03AE7" w:rsidRPr="00E03AE7" w:rsidRDefault="00E03AE7" w:rsidP="00E03AE7">
      <w:pPr>
        <w:pStyle w:val="ListParagraph"/>
        <w:numPr>
          <w:ilvl w:val="0"/>
          <w:numId w:val="34"/>
        </w:numPr>
        <w:shd w:val="clear" w:color="auto" w:fill="FFFFFF"/>
        <w:spacing w:after="0" w:line="240" w:lineRule="auto"/>
        <w:rPr>
          <w:rFonts w:ascii="Arial" w:eastAsia="Times New Roman" w:hAnsi="Arial" w:cs="Arial"/>
          <w:color w:val="000000"/>
          <w:sz w:val="20"/>
          <w:szCs w:val="20"/>
        </w:rPr>
      </w:pPr>
      <w:r w:rsidRPr="00E03AE7">
        <w:rPr>
          <w:rFonts w:ascii="Arial" w:eastAsia="Times New Roman" w:hAnsi="Arial" w:cs="Arial"/>
          <w:color w:val="010101"/>
          <w:sz w:val="20"/>
          <w:szCs w:val="20"/>
        </w:rPr>
        <w:t>Any other station with traffic.  </w:t>
      </w:r>
    </w:p>
    <w:p w14:paraId="2A1F7D62" w14:textId="034A3984" w:rsidR="00E03AE7" w:rsidRDefault="00E03AE7" w:rsidP="00E03AE7">
      <w:pPr>
        <w:shd w:val="clear" w:color="auto" w:fill="FFFFFF"/>
        <w:spacing w:after="0" w:line="240" w:lineRule="auto"/>
        <w:rPr>
          <w:rFonts w:ascii="Arial" w:hAnsi="Arial" w:cs="Arial"/>
          <w:color w:val="000000"/>
          <w:sz w:val="20"/>
          <w:szCs w:val="20"/>
        </w:rPr>
      </w:pPr>
    </w:p>
    <w:p w14:paraId="357A242A" w14:textId="77777777" w:rsidR="00E03AE7" w:rsidRPr="00E03AE7" w:rsidRDefault="00E03AE7" w:rsidP="00E03AE7">
      <w:pPr>
        <w:shd w:val="clear" w:color="auto" w:fill="FFFFFF"/>
        <w:spacing w:after="0" w:line="240" w:lineRule="auto"/>
        <w:rPr>
          <w:rFonts w:ascii="Times New Roman" w:eastAsia="Times New Roman" w:hAnsi="Times New Roman" w:cs="Times New Roman"/>
          <w:color w:val="000000"/>
          <w:sz w:val="27"/>
          <w:szCs w:val="27"/>
        </w:rPr>
      </w:pPr>
      <w:r w:rsidRPr="00E03AE7">
        <w:rPr>
          <w:rFonts w:ascii="Arial" w:eastAsia="Times New Roman" w:hAnsi="Arial" w:cs="Arial"/>
          <w:color w:val="000000"/>
          <w:sz w:val="20"/>
          <w:szCs w:val="20"/>
        </w:rPr>
        <w:t>There may be more than one representative from each Section in the Region net, but more than two are usually superfluous and will only clutter the net. However, all Section representatives are required to represent the entire Section, not just their own net.</w:t>
      </w:r>
    </w:p>
    <w:p w14:paraId="2FE64E07" w14:textId="77777777" w:rsidR="00E03AE7" w:rsidRDefault="00E03AE7" w:rsidP="00E03AE7">
      <w:pPr>
        <w:shd w:val="clear" w:color="auto" w:fill="FFFFFF"/>
        <w:spacing w:after="0" w:line="240" w:lineRule="auto"/>
        <w:rPr>
          <w:rFonts w:ascii="Arial" w:eastAsia="Times New Roman" w:hAnsi="Arial" w:cs="Arial"/>
          <w:color w:val="000000"/>
          <w:sz w:val="20"/>
          <w:szCs w:val="20"/>
        </w:rPr>
      </w:pPr>
    </w:p>
    <w:p w14:paraId="4E760052" w14:textId="196E19F3" w:rsidR="00E03AE7" w:rsidRPr="00E03AE7" w:rsidRDefault="00E03AE7" w:rsidP="00E03AE7">
      <w:pPr>
        <w:shd w:val="clear" w:color="auto" w:fill="FFFFFF"/>
        <w:spacing w:after="0" w:line="240" w:lineRule="auto"/>
        <w:rPr>
          <w:rFonts w:ascii="Times New Roman" w:eastAsia="Times New Roman" w:hAnsi="Times New Roman" w:cs="Times New Roman"/>
          <w:color w:val="000000"/>
          <w:sz w:val="27"/>
          <w:szCs w:val="27"/>
        </w:rPr>
      </w:pPr>
      <w:r w:rsidRPr="00E03AE7">
        <w:rPr>
          <w:rFonts w:ascii="Arial" w:eastAsia="Times New Roman" w:hAnsi="Arial" w:cs="Arial"/>
          <w:color w:val="000000"/>
          <w:sz w:val="20"/>
          <w:szCs w:val="20"/>
        </w:rPr>
        <w:t>The purpose of the Region net is to exchange traffic between the Sections in the Region, put out-of-Region traffic in the hands of liaison stations, and distribute traffic coming into the Region among the Section net representatives. Regional nets are administered by managers elected by the NTS volunteers and supported through the Membership and Volunteer Programs Department (MVP) at ARRL Headquarters.</w:t>
      </w:r>
    </w:p>
    <w:p w14:paraId="518D2710" w14:textId="1FF735EA" w:rsidR="00E03AE7" w:rsidRDefault="00E03AE7" w:rsidP="00E03AE7">
      <w:pPr>
        <w:shd w:val="clear" w:color="auto" w:fill="FFFFFF"/>
        <w:spacing w:after="0" w:line="240" w:lineRule="auto"/>
        <w:rPr>
          <w:rFonts w:ascii="Arial" w:hAnsi="Arial" w:cs="Arial"/>
          <w:color w:val="000000"/>
          <w:sz w:val="20"/>
          <w:szCs w:val="20"/>
        </w:rPr>
      </w:pPr>
    </w:p>
    <w:p w14:paraId="1E5EB0A5" w14:textId="673B4DA2" w:rsidR="00E03AE7" w:rsidRPr="00E03AE7" w:rsidRDefault="00E03AE7" w:rsidP="00E03AE7">
      <w:pPr>
        <w:shd w:val="clear" w:color="auto" w:fill="FFFFFF"/>
        <w:spacing w:after="0" w:line="240" w:lineRule="auto"/>
        <w:rPr>
          <w:rFonts w:ascii="Times New Roman" w:eastAsia="Times New Roman" w:hAnsi="Times New Roman" w:cs="Times New Roman"/>
          <w:color w:val="000000"/>
          <w:sz w:val="27"/>
          <w:szCs w:val="27"/>
        </w:rPr>
      </w:pPr>
      <w:bookmarkStart w:id="18" w:name="text2433anc"/>
      <w:bookmarkEnd w:id="18"/>
      <w:r>
        <w:rPr>
          <w:rFonts w:ascii="Arial" w:eastAsia="Times New Roman" w:hAnsi="Arial" w:cs="Arial"/>
          <w:b/>
          <w:bCs/>
          <w:color w:val="800000"/>
          <w:sz w:val="26"/>
          <w:szCs w:val="26"/>
        </w:rPr>
        <w:t>Area Nets</w:t>
      </w:r>
    </w:p>
    <w:p w14:paraId="5428739C" w14:textId="77777777" w:rsidR="00E03AE7" w:rsidRDefault="00E03AE7" w:rsidP="00E03AE7">
      <w:pPr>
        <w:shd w:val="clear" w:color="auto" w:fill="FFFFFF"/>
        <w:spacing w:after="0" w:line="240" w:lineRule="auto"/>
        <w:rPr>
          <w:rFonts w:ascii="Arial" w:eastAsia="Times New Roman" w:hAnsi="Arial" w:cs="Arial"/>
          <w:color w:val="010101"/>
          <w:sz w:val="20"/>
          <w:szCs w:val="20"/>
        </w:rPr>
      </w:pPr>
      <w:bookmarkStart w:id="19" w:name="text10564anc"/>
      <w:bookmarkStart w:id="20" w:name="text2434anc"/>
      <w:bookmarkEnd w:id="19"/>
      <w:bookmarkEnd w:id="20"/>
    </w:p>
    <w:p w14:paraId="17F78EDB" w14:textId="314C38B6" w:rsidR="00E03AE7" w:rsidRPr="00E03AE7" w:rsidRDefault="00E03AE7" w:rsidP="00E03AE7">
      <w:pPr>
        <w:shd w:val="clear" w:color="auto" w:fill="FFFFFF"/>
        <w:spacing w:after="0" w:line="240" w:lineRule="auto"/>
        <w:rPr>
          <w:rFonts w:ascii="Times New Roman" w:eastAsia="Times New Roman" w:hAnsi="Times New Roman" w:cs="Times New Roman"/>
          <w:color w:val="000000"/>
          <w:sz w:val="27"/>
          <w:szCs w:val="27"/>
        </w:rPr>
      </w:pPr>
      <w:r w:rsidRPr="00E03AE7">
        <w:rPr>
          <w:rFonts w:ascii="Arial" w:eastAsia="Times New Roman" w:hAnsi="Arial" w:cs="Arial"/>
          <w:color w:val="010101"/>
          <w:sz w:val="20"/>
          <w:szCs w:val="20"/>
        </w:rPr>
        <w:t>At the top level of NTS nets is the “Area” net. Participation at the area level includes:</w:t>
      </w:r>
    </w:p>
    <w:p w14:paraId="0F301365" w14:textId="77777777" w:rsidR="00E03AE7" w:rsidRPr="00E03AE7" w:rsidRDefault="00E03AE7" w:rsidP="00E03AE7">
      <w:pPr>
        <w:shd w:val="clear" w:color="auto" w:fill="FFFFFF"/>
        <w:spacing w:after="0" w:line="240" w:lineRule="auto"/>
        <w:rPr>
          <w:rFonts w:ascii="Times New Roman" w:eastAsia="Times New Roman" w:hAnsi="Times New Roman" w:cs="Times New Roman"/>
          <w:color w:val="000000"/>
          <w:sz w:val="27"/>
          <w:szCs w:val="27"/>
        </w:rPr>
      </w:pPr>
      <w:r w:rsidRPr="00E03AE7">
        <w:rPr>
          <w:rFonts w:ascii="Arial" w:eastAsia="Times New Roman" w:hAnsi="Arial" w:cs="Arial"/>
          <w:color w:val="010101"/>
          <w:sz w:val="20"/>
          <w:szCs w:val="20"/>
        </w:rPr>
        <w:t> </w:t>
      </w:r>
    </w:p>
    <w:p w14:paraId="45D0FAB9" w14:textId="77777777" w:rsidR="00E03AE7" w:rsidRPr="00E03AE7" w:rsidRDefault="00E03AE7" w:rsidP="00E03AE7">
      <w:pPr>
        <w:pStyle w:val="ListParagraph"/>
        <w:numPr>
          <w:ilvl w:val="0"/>
          <w:numId w:val="35"/>
        </w:numPr>
        <w:shd w:val="clear" w:color="auto" w:fill="FFFFFF"/>
        <w:spacing w:after="0" w:line="240" w:lineRule="auto"/>
        <w:rPr>
          <w:rFonts w:ascii="Arial" w:eastAsia="Times New Roman" w:hAnsi="Arial" w:cs="Arial"/>
          <w:color w:val="010101"/>
          <w:sz w:val="20"/>
          <w:szCs w:val="20"/>
        </w:rPr>
      </w:pPr>
      <w:proofErr w:type="gramStart"/>
      <w:r w:rsidRPr="00E03AE7">
        <w:rPr>
          <w:rFonts w:ascii="Arial" w:eastAsia="Times New Roman" w:hAnsi="Arial" w:cs="Arial"/>
          <w:color w:val="010101"/>
          <w:sz w:val="20"/>
          <w:szCs w:val="20"/>
        </w:rPr>
        <w:t>A Net Control Station,</w:t>
      </w:r>
      <w:proofErr w:type="gramEnd"/>
      <w:r w:rsidRPr="00E03AE7">
        <w:rPr>
          <w:rFonts w:ascii="Arial" w:eastAsia="Times New Roman" w:hAnsi="Arial" w:cs="Arial"/>
          <w:color w:val="010101"/>
          <w:sz w:val="20"/>
          <w:szCs w:val="20"/>
        </w:rPr>
        <w:t xml:space="preserve"> designated by the Area Net Manager.</w:t>
      </w:r>
    </w:p>
    <w:p w14:paraId="20D6916B" w14:textId="77777777" w:rsidR="00E03AE7" w:rsidRPr="00E03AE7" w:rsidRDefault="00E03AE7" w:rsidP="00E03AE7">
      <w:pPr>
        <w:shd w:val="clear" w:color="auto" w:fill="FFFFFF"/>
        <w:spacing w:after="0" w:line="240" w:lineRule="auto"/>
        <w:rPr>
          <w:rFonts w:ascii="Arial" w:eastAsia="Times New Roman" w:hAnsi="Arial" w:cs="Arial"/>
          <w:color w:val="010101"/>
          <w:sz w:val="20"/>
          <w:szCs w:val="20"/>
        </w:rPr>
      </w:pPr>
    </w:p>
    <w:p w14:paraId="1B3FD619" w14:textId="7D2F7634" w:rsidR="00E03AE7" w:rsidRPr="00E03AE7" w:rsidRDefault="00E03AE7" w:rsidP="00E03AE7">
      <w:pPr>
        <w:pStyle w:val="ListParagraph"/>
        <w:numPr>
          <w:ilvl w:val="0"/>
          <w:numId w:val="35"/>
        </w:numPr>
        <w:shd w:val="clear" w:color="auto" w:fill="FFFFFF"/>
        <w:spacing w:after="0" w:line="240" w:lineRule="auto"/>
        <w:rPr>
          <w:rFonts w:ascii="Arial" w:eastAsia="Times New Roman" w:hAnsi="Arial" w:cs="Arial"/>
          <w:color w:val="000000"/>
          <w:sz w:val="20"/>
          <w:szCs w:val="20"/>
        </w:rPr>
      </w:pPr>
      <w:r w:rsidRPr="00E03AE7">
        <w:rPr>
          <w:rFonts w:ascii="Arial" w:eastAsia="Times New Roman" w:hAnsi="Arial" w:cs="Arial"/>
          <w:color w:val="010101"/>
          <w:sz w:val="20"/>
          <w:szCs w:val="20"/>
        </w:rPr>
        <w:t>One or more representatives from each Region net in the Area, designated by the Region Net Managers.  </w:t>
      </w:r>
    </w:p>
    <w:p w14:paraId="7B053068" w14:textId="78D35EA7" w:rsidR="00E03AE7" w:rsidRPr="00E03AE7" w:rsidRDefault="00E03AE7" w:rsidP="00E03AE7">
      <w:pPr>
        <w:shd w:val="clear" w:color="auto" w:fill="FFFFFF"/>
        <w:spacing w:after="0" w:line="240" w:lineRule="auto"/>
        <w:ind w:firstLine="60"/>
        <w:rPr>
          <w:rFonts w:ascii="Arial" w:eastAsia="Times New Roman" w:hAnsi="Arial" w:cs="Arial"/>
          <w:color w:val="000000"/>
          <w:sz w:val="20"/>
          <w:szCs w:val="20"/>
        </w:rPr>
      </w:pPr>
    </w:p>
    <w:p w14:paraId="111EEFE2" w14:textId="27D089DF" w:rsidR="00E03AE7" w:rsidRPr="00E03AE7" w:rsidRDefault="00E03AE7" w:rsidP="00E03AE7">
      <w:pPr>
        <w:pStyle w:val="ListParagraph"/>
        <w:numPr>
          <w:ilvl w:val="0"/>
          <w:numId w:val="35"/>
        </w:numPr>
        <w:shd w:val="clear" w:color="auto" w:fill="FFFFFF"/>
        <w:spacing w:after="0" w:line="240" w:lineRule="auto"/>
        <w:rPr>
          <w:rFonts w:ascii="Arial" w:eastAsia="Times New Roman" w:hAnsi="Arial" w:cs="Arial"/>
          <w:color w:val="000000"/>
          <w:sz w:val="20"/>
          <w:szCs w:val="20"/>
        </w:rPr>
      </w:pPr>
      <w:r w:rsidRPr="00E03AE7">
        <w:rPr>
          <w:rFonts w:ascii="Arial" w:eastAsia="Times New Roman" w:hAnsi="Arial" w:cs="Arial"/>
          <w:color w:val="010101"/>
          <w:sz w:val="20"/>
          <w:szCs w:val="20"/>
        </w:rPr>
        <w:lastRenderedPageBreak/>
        <w:t>Transcontinental Corps (TCC) stations designated to handle traffic going to other Area nets.  </w:t>
      </w:r>
    </w:p>
    <w:p w14:paraId="6AE56C5E" w14:textId="3CFF7ABC" w:rsidR="00E03AE7" w:rsidRPr="00E03AE7" w:rsidRDefault="00E03AE7" w:rsidP="00E03AE7">
      <w:pPr>
        <w:shd w:val="clear" w:color="auto" w:fill="FFFFFF"/>
        <w:spacing w:after="0" w:line="240" w:lineRule="auto"/>
        <w:ind w:firstLine="60"/>
        <w:rPr>
          <w:rFonts w:ascii="Arial" w:eastAsia="Times New Roman" w:hAnsi="Arial" w:cs="Arial"/>
          <w:color w:val="000000"/>
          <w:sz w:val="20"/>
          <w:szCs w:val="20"/>
        </w:rPr>
      </w:pPr>
    </w:p>
    <w:p w14:paraId="7E7B45FC" w14:textId="1BD552A7" w:rsidR="00E03AE7" w:rsidRPr="00E03AE7" w:rsidRDefault="00E03AE7" w:rsidP="00E03AE7">
      <w:pPr>
        <w:pStyle w:val="ListParagraph"/>
        <w:numPr>
          <w:ilvl w:val="0"/>
          <w:numId w:val="35"/>
        </w:numPr>
        <w:shd w:val="clear" w:color="auto" w:fill="FFFFFF"/>
        <w:spacing w:after="0" w:line="240" w:lineRule="auto"/>
        <w:rPr>
          <w:rFonts w:ascii="Arial" w:eastAsia="Times New Roman" w:hAnsi="Arial" w:cs="Arial"/>
          <w:color w:val="000000"/>
          <w:sz w:val="20"/>
          <w:szCs w:val="20"/>
        </w:rPr>
      </w:pPr>
      <w:r w:rsidRPr="00E03AE7">
        <w:rPr>
          <w:rFonts w:ascii="Arial" w:eastAsia="Times New Roman" w:hAnsi="Arial" w:cs="Arial"/>
          <w:color w:val="010101"/>
          <w:sz w:val="20"/>
          <w:szCs w:val="20"/>
        </w:rPr>
        <w:t>TCC stations designated to bring traffic from other Area nets.  </w:t>
      </w:r>
    </w:p>
    <w:p w14:paraId="5A38CDDB" w14:textId="7B4C38A0" w:rsidR="00E03AE7" w:rsidRPr="00E03AE7" w:rsidRDefault="00E03AE7" w:rsidP="00E03AE7">
      <w:pPr>
        <w:shd w:val="clear" w:color="auto" w:fill="FFFFFF"/>
        <w:spacing w:after="0" w:line="240" w:lineRule="auto"/>
        <w:ind w:firstLine="60"/>
        <w:rPr>
          <w:rFonts w:ascii="Arial" w:eastAsia="Times New Roman" w:hAnsi="Arial" w:cs="Arial"/>
          <w:color w:val="000000"/>
          <w:sz w:val="20"/>
          <w:szCs w:val="20"/>
        </w:rPr>
      </w:pPr>
    </w:p>
    <w:p w14:paraId="503E2765" w14:textId="1EBE7D23" w:rsidR="00E03AE7" w:rsidRPr="00E03AE7" w:rsidRDefault="00E03AE7" w:rsidP="00E03AE7">
      <w:pPr>
        <w:pStyle w:val="ListParagraph"/>
        <w:numPr>
          <w:ilvl w:val="0"/>
          <w:numId w:val="35"/>
        </w:numPr>
        <w:shd w:val="clear" w:color="auto" w:fill="FFFFFF"/>
        <w:spacing w:after="0" w:line="240" w:lineRule="auto"/>
        <w:rPr>
          <w:rFonts w:ascii="Arial" w:eastAsia="Times New Roman" w:hAnsi="Arial" w:cs="Arial"/>
          <w:color w:val="000000"/>
          <w:sz w:val="20"/>
          <w:szCs w:val="20"/>
        </w:rPr>
      </w:pPr>
      <w:r w:rsidRPr="00E03AE7">
        <w:rPr>
          <w:rFonts w:ascii="Arial" w:eastAsia="Times New Roman" w:hAnsi="Arial" w:cs="Arial"/>
          <w:color w:val="010101"/>
          <w:sz w:val="20"/>
          <w:szCs w:val="20"/>
        </w:rPr>
        <w:t>Any station with traffic.  </w:t>
      </w:r>
    </w:p>
    <w:p w14:paraId="69DC099A" w14:textId="6BCFF587" w:rsidR="00E03AE7" w:rsidRDefault="00E03AE7" w:rsidP="00E03AE7">
      <w:pPr>
        <w:shd w:val="clear" w:color="auto" w:fill="FFFFFF"/>
        <w:spacing w:after="0" w:line="240" w:lineRule="auto"/>
        <w:rPr>
          <w:rFonts w:ascii="Arial" w:hAnsi="Arial" w:cs="Arial"/>
          <w:color w:val="000000"/>
          <w:sz w:val="20"/>
          <w:szCs w:val="20"/>
        </w:rPr>
      </w:pPr>
    </w:p>
    <w:p w14:paraId="240B2CE3" w14:textId="578F96A6" w:rsidR="00E03AE7" w:rsidRDefault="00E03AE7" w:rsidP="00E03AE7">
      <w:pPr>
        <w:shd w:val="clear" w:color="auto" w:fill="FFFFFF"/>
        <w:spacing w:after="0" w:line="240" w:lineRule="auto"/>
        <w:rPr>
          <w:rFonts w:ascii="Arial" w:hAnsi="Arial" w:cs="Arial"/>
          <w:color w:val="000000"/>
          <w:sz w:val="20"/>
          <w:szCs w:val="20"/>
          <w:shd w:val="clear" w:color="auto" w:fill="FFFFFF"/>
        </w:rPr>
      </w:pPr>
      <w:r>
        <w:rPr>
          <w:rFonts w:ascii="Arial" w:hAnsi="Arial" w:cs="Arial"/>
          <w:color w:val="000000"/>
          <w:sz w:val="20"/>
          <w:szCs w:val="20"/>
          <w:shd w:val="clear" w:color="auto" w:fill="FFFFFF"/>
        </w:rPr>
        <w:t>There are three Areas, designated “Eastern,” “Central” and “Pacific,” the names roughly indicating their coverage of the US and Canada except that the Pacific Area includes the Mountain as well as the Pacific time zones. Area nets are administered by managers elected by the NTS volunteers and supported through the Membership and Volunteer Programs Department (MVP) at ARRL Headquarters.</w:t>
      </w:r>
    </w:p>
    <w:p w14:paraId="3A9330CD" w14:textId="3BC401CA" w:rsidR="00E03AE7" w:rsidRDefault="00E03AE7" w:rsidP="00E03AE7">
      <w:pPr>
        <w:shd w:val="clear" w:color="auto" w:fill="FFFFFF"/>
        <w:spacing w:after="0" w:line="240" w:lineRule="auto"/>
        <w:rPr>
          <w:rFonts w:ascii="Arial" w:hAnsi="Arial" w:cs="Arial"/>
          <w:color w:val="000000"/>
          <w:sz w:val="20"/>
          <w:szCs w:val="20"/>
          <w:shd w:val="clear" w:color="auto" w:fill="FFFFFF"/>
        </w:rPr>
      </w:pPr>
    </w:p>
    <w:p w14:paraId="2D4658F3" w14:textId="006C0F3A" w:rsidR="00E03AE7" w:rsidRPr="00E03AE7" w:rsidRDefault="009D18C8" w:rsidP="00E03AE7">
      <w:pPr>
        <w:shd w:val="clear" w:color="auto" w:fill="FFFFFF"/>
        <w:spacing w:after="0" w:line="240" w:lineRule="auto"/>
        <w:rPr>
          <w:rFonts w:ascii="Times New Roman" w:eastAsia="Times New Roman" w:hAnsi="Times New Roman" w:cs="Times New Roman"/>
          <w:color w:val="000000"/>
          <w:sz w:val="27"/>
          <w:szCs w:val="27"/>
        </w:rPr>
      </w:pPr>
      <w:bookmarkStart w:id="21" w:name="text2444anc"/>
      <w:bookmarkEnd w:id="21"/>
      <w:r w:rsidRPr="009D18C8">
        <w:rPr>
          <w:rFonts w:ascii="Arial" w:eastAsia="Times New Roman" w:hAnsi="Arial" w:cs="Arial"/>
          <w:b/>
          <w:bCs/>
          <w:color w:val="800000"/>
          <w:sz w:val="26"/>
          <w:szCs w:val="26"/>
        </w:rPr>
        <w:t>Transcontinental Corps</w:t>
      </w:r>
    </w:p>
    <w:p w14:paraId="6CAC9BE4" w14:textId="77777777" w:rsidR="009D18C8" w:rsidRDefault="009D18C8" w:rsidP="00E03AE7">
      <w:pPr>
        <w:shd w:val="clear" w:color="auto" w:fill="FFFFFF"/>
        <w:spacing w:after="0" w:line="240" w:lineRule="auto"/>
        <w:rPr>
          <w:rFonts w:ascii="Arial" w:eastAsia="Times New Roman" w:hAnsi="Arial" w:cs="Arial"/>
          <w:color w:val="000000"/>
          <w:sz w:val="20"/>
          <w:szCs w:val="20"/>
        </w:rPr>
      </w:pPr>
      <w:bookmarkStart w:id="22" w:name="text10566anc"/>
      <w:bookmarkStart w:id="23" w:name="text2445anc"/>
      <w:bookmarkEnd w:id="22"/>
      <w:bookmarkEnd w:id="23"/>
    </w:p>
    <w:p w14:paraId="6B84E7A2" w14:textId="4C90DE4A" w:rsidR="00E03AE7" w:rsidRPr="00E03AE7" w:rsidRDefault="00E03AE7" w:rsidP="00E03AE7">
      <w:pPr>
        <w:shd w:val="clear" w:color="auto" w:fill="FFFFFF"/>
        <w:spacing w:after="0" w:line="240" w:lineRule="auto"/>
        <w:rPr>
          <w:rFonts w:ascii="Times New Roman" w:eastAsia="Times New Roman" w:hAnsi="Times New Roman" w:cs="Times New Roman"/>
          <w:color w:val="000000"/>
          <w:sz w:val="27"/>
          <w:szCs w:val="27"/>
        </w:rPr>
      </w:pPr>
      <w:r w:rsidRPr="00E03AE7">
        <w:rPr>
          <w:rFonts w:ascii="Arial" w:eastAsia="Times New Roman" w:hAnsi="Arial" w:cs="Arial"/>
          <w:color w:val="000000"/>
          <w:sz w:val="20"/>
          <w:szCs w:val="20"/>
        </w:rPr>
        <w:t>The handling of higher priority messages between “Area Nets” is accomplished through the facilities of the Transcontinental Corps (TCC). TCC members handle “routine” messages only in times of extreme overload. This is not a net, but a group of designated liaison stations that have the responsibility for seeing that inter-Area traffic reaches its destination Area. TCC is administered by TCC directors, or as delegated to the Area Digital Coordinator, in each Area who assign stations to report into Area nets for the purpose of “clearing” inter-Area traffic, and to keep out-of-net schedules with each other for the purpose of transferring traffic from one Area to another.</w:t>
      </w:r>
    </w:p>
    <w:p w14:paraId="698569A3" w14:textId="64B728E9" w:rsidR="00E03AE7" w:rsidRDefault="00E03AE7" w:rsidP="00E03AE7">
      <w:pPr>
        <w:shd w:val="clear" w:color="auto" w:fill="FFFFFF"/>
        <w:spacing w:after="0" w:line="240" w:lineRule="auto"/>
        <w:rPr>
          <w:rFonts w:ascii="Arial" w:hAnsi="Arial" w:cs="Arial"/>
          <w:color w:val="000000"/>
          <w:sz w:val="20"/>
          <w:szCs w:val="20"/>
        </w:rPr>
      </w:pPr>
    </w:p>
    <w:p w14:paraId="61A9649C" w14:textId="6187109A" w:rsidR="00E03AE7" w:rsidRDefault="00E03AE7" w:rsidP="00E03AE7">
      <w:pPr>
        <w:shd w:val="clear" w:color="auto" w:fill="FFFFFF"/>
        <w:spacing w:after="0" w:line="240" w:lineRule="auto"/>
        <w:jc w:val="center"/>
        <w:rPr>
          <w:rFonts w:ascii="Arial" w:hAnsi="Arial" w:cs="Arial"/>
          <w:color w:val="000000"/>
          <w:sz w:val="20"/>
          <w:szCs w:val="20"/>
        </w:rPr>
      </w:pPr>
      <w:r>
        <w:rPr>
          <w:noProof/>
        </w:rPr>
        <w:drawing>
          <wp:inline distT="0" distB="0" distL="0" distR="0" wp14:anchorId="2297B11E" wp14:editId="3665269C">
            <wp:extent cx="5334000" cy="2224210"/>
            <wp:effectExtent l="0" t="0" r="0" b="508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5344297" cy="2228504"/>
                    </a:xfrm>
                    <a:prstGeom prst="rect">
                      <a:avLst/>
                    </a:prstGeom>
                    <a:noFill/>
                    <a:ln>
                      <a:noFill/>
                    </a:ln>
                  </pic:spPr>
                </pic:pic>
              </a:graphicData>
            </a:graphic>
          </wp:inline>
        </w:drawing>
      </w:r>
    </w:p>
    <w:p w14:paraId="1594CD4C" w14:textId="68CD442D" w:rsidR="00E03AE7" w:rsidRDefault="00E03AE7" w:rsidP="00E03AE7">
      <w:pPr>
        <w:shd w:val="clear" w:color="auto" w:fill="FFFFFF"/>
        <w:spacing w:after="0" w:line="240" w:lineRule="auto"/>
        <w:rPr>
          <w:rFonts w:ascii="Arial" w:hAnsi="Arial" w:cs="Arial"/>
          <w:color w:val="000000"/>
          <w:sz w:val="20"/>
          <w:szCs w:val="20"/>
        </w:rPr>
      </w:pPr>
    </w:p>
    <w:p w14:paraId="363CF1DA" w14:textId="111F4600" w:rsidR="00E03AE7" w:rsidRPr="00E03AE7" w:rsidRDefault="006D1775" w:rsidP="00E03AE7">
      <w:pPr>
        <w:shd w:val="clear" w:color="auto" w:fill="FFFFFF"/>
        <w:spacing w:after="0" w:line="240" w:lineRule="auto"/>
        <w:rPr>
          <w:rFonts w:ascii="Times New Roman" w:eastAsia="Times New Roman" w:hAnsi="Times New Roman" w:cs="Times New Roman"/>
          <w:color w:val="000000"/>
          <w:sz w:val="27"/>
          <w:szCs w:val="27"/>
        </w:rPr>
      </w:pPr>
      <w:bookmarkStart w:id="24" w:name="text2459anc"/>
      <w:bookmarkEnd w:id="24"/>
      <w:r w:rsidRPr="006D1775">
        <w:rPr>
          <w:rFonts w:ascii="Arial" w:eastAsia="Times New Roman" w:hAnsi="Arial" w:cs="Arial"/>
          <w:b/>
          <w:bCs/>
          <w:color w:val="800000"/>
          <w:sz w:val="26"/>
          <w:szCs w:val="26"/>
        </w:rPr>
        <w:t>"Hotline" Circuits</w:t>
      </w:r>
    </w:p>
    <w:p w14:paraId="11C6CB4D" w14:textId="77777777" w:rsidR="006D1775" w:rsidRDefault="006D1775" w:rsidP="00E03AE7">
      <w:pPr>
        <w:shd w:val="clear" w:color="auto" w:fill="FFFFFF"/>
        <w:spacing w:after="0" w:line="240" w:lineRule="auto"/>
        <w:rPr>
          <w:rFonts w:ascii="Arial" w:eastAsia="Times New Roman" w:hAnsi="Arial" w:cs="Arial"/>
          <w:color w:val="000000"/>
          <w:sz w:val="20"/>
          <w:szCs w:val="20"/>
        </w:rPr>
      </w:pPr>
      <w:bookmarkStart w:id="25" w:name="text10567anc"/>
      <w:bookmarkStart w:id="26" w:name="text2460anc"/>
      <w:bookmarkEnd w:id="25"/>
      <w:bookmarkEnd w:id="26"/>
    </w:p>
    <w:p w14:paraId="208304C7" w14:textId="77CD15B5" w:rsidR="00E03AE7" w:rsidRPr="00E03AE7" w:rsidRDefault="00E03AE7" w:rsidP="00E03AE7">
      <w:pPr>
        <w:shd w:val="clear" w:color="auto" w:fill="FFFFFF"/>
        <w:spacing w:after="0" w:line="240" w:lineRule="auto"/>
        <w:rPr>
          <w:rFonts w:ascii="Times New Roman" w:eastAsia="Times New Roman" w:hAnsi="Times New Roman" w:cs="Times New Roman"/>
          <w:color w:val="000000"/>
          <w:sz w:val="27"/>
          <w:szCs w:val="27"/>
        </w:rPr>
      </w:pPr>
      <w:r w:rsidRPr="00E03AE7">
        <w:rPr>
          <w:rFonts w:ascii="Arial" w:eastAsia="Times New Roman" w:hAnsi="Arial" w:cs="Arial"/>
          <w:color w:val="000000"/>
          <w:sz w:val="20"/>
          <w:szCs w:val="20"/>
        </w:rPr>
        <w:t>In certain situations, a large volume of traffic may be moving between two locations, such as from a large refugee center to an American Red Cross office. Rather than attempting to move these messages through the normal system, a “hotline” circuit is established between two or more stations at or near these locations. This avoids overloading normal nets, and speeds delivery of critical messages.</w:t>
      </w:r>
    </w:p>
    <w:p w14:paraId="25BD5DDF" w14:textId="5D5B0F46" w:rsidR="00E03AE7" w:rsidRDefault="00E03AE7" w:rsidP="00E03AE7">
      <w:pPr>
        <w:shd w:val="clear" w:color="auto" w:fill="FFFFFF"/>
        <w:spacing w:after="0" w:line="240" w:lineRule="auto"/>
        <w:rPr>
          <w:rFonts w:ascii="Arial" w:hAnsi="Arial" w:cs="Arial"/>
          <w:color w:val="000000"/>
          <w:sz w:val="20"/>
          <w:szCs w:val="20"/>
        </w:rPr>
      </w:pPr>
    </w:p>
    <w:p w14:paraId="362FF575" w14:textId="565B81CE" w:rsidR="006D1775" w:rsidRDefault="006D1775" w:rsidP="00E03AE7">
      <w:pPr>
        <w:shd w:val="clear" w:color="auto" w:fill="FFFFFF"/>
        <w:spacing w:after="0" w:line="240" w:lineRule="auto"/>
        <w:rPr>
          <w:rFonts w:ascii="Arial" w:eastAsia="Times New Roman" w:hAnsi="Arial" w:cs="Arial"/>
          <w:b/>
          <w:bCs/>
          <w:color w:val="800000"/>
          <w:sz w:val="26"/>
          <w:szCs w:val="26"/>
        </w:rPr>
      </w:pPr>
      <w:bookmarkStart w:id="27" w:name="text2464anc"/>
      <w:bookmarkEnd w:id="27"/>
      <w:r w:rsidRPr="006D1775">
        <w:rPr>
          <w:rFonts w:ascii="Arial" w:eastAsia="Times New Roman" w:hAnsi="Arial" w:cs="Arial"/>
          <w:b/>
          <w:bCs/>
          <w:color w:val="800000"/>
          <w:sz w:val="26"/>
          <w:szCs w:val="26"/>
        </w:rPr>
        <w:t>Increased Operations During Disasters</w:t>
      </w:r>
      <w:bookmarkStart w:id="28" w:name="text10568anc"/>
      <w:bookmarkStart w:id="29" w:name="text2465anc"/>
      <w:bookmarkEnd w:id="28"/>
      <w:bookmarkEnd w:id="29"/>
    </w:p>
    <w:p w14:paraId="0F8F9E25" w14:textId="77777777" w:rsidR="006D1775" w:rsidRDefault="006D1775" w:rsidP="00E03AE7">
      <w:pPr>
        <w:shd w:val="clear" w:color="auto" w:fill="FFFFFF"/>
        <w:spacing w:after="0" w:line="240" w:lineRule="auto"/>
        <w:rPr>
          <w:rFonts w:ascii="Arial" w:eastAsia="Times New Roman" w:hAnsi="Arial" w:cs="Arial"/>
          <w:color w:val="000000"/>
          <w:sz w:val="20"/>
          <w:szCs w:val="20"/>
        </w:rPr>
      </w:pPr>
    </w:p>
    <w:p w14:paraId="7720DDFC" w14:textId="16397AFD" w:rsidR="00E03AE7" w:rsidRPr="00E03AE7" w:rsidRDefault="00E03AE7" w:rsidP="00E03AE7">
      <w:pPr>
        <w:shd w:val="clear" w:color="auto" w:fill="FFFFFF"/>
        <w:spacing w:after="0" w:line="240" w:lineRule="auto"/>
        <w:rPr>
          <w:rFonts w:ascii="Times New Roman" w:eastAsia="Times New Roman" w:hAnsi="Times New Roman" w:cs="Times New Roman"/>
          <w:color w:val="000000"/>
          <w:sz w:val="27"/>
          <w:szCs w:val="27"/>
        </w:rPr>
      </w:pPr>
      <w:r w:rsidRPr="00E03AE7">
        <w:rPr>
          <w:rFonts w:ascii="Arial" w:eastAsia="Times New Roman" w:hAnsi="Arial" w:cs="Arial"/>
          <w:color w:val="000000"/>
          <w:sz w:val="20"/>
          <w:szCs w:val="20"/>
        </w:rPr>
        <w:t xml:space="preserve">In day-to-day operation, the National Traffic System passes routine messages around the country. In its emergency role, the NTS is dedicated to disaster communication on behalf of ARES. The NTS </w:t>
      </w:r>
      <w:proofErr w:type="gramStart"/>
      <w:r w:rsidRPr="00E03AE7">
        <w:rPr>
          <w:rFonts w:ascii="Arial" w:eastAsia="Times New Roman" w:hAnsi="Arial" w:cs="Arial"/>
          <w:color w:val="000000"/>
          <w:sz w:val="20"/>
          <w:szCs w:val="20"/>
        </w:rPr>
        <w:t>is capable of expanding</w:t>
      </w:r>
      <w:proofErr w:type="gramEnd"/>
      <w:r w:rsidRPr="00E03AE7">
        <w:rPr>
          <w:rFonts w:ascii="Arial" w:eastAsia="Times New Roman" w:hAnsi="Arial" w:cs="Arial"/>
          <w:color w:val="000000"/>
          <w:sz w:val="20"/>
          <w:szCs w:val="20"/>
        </w:rPr>
        <w:t xml:space="preserve"> its cyclic operation partially or fully depending on the level of need. The normal cycles can be expanded to handle an increasing volume of messages with greater speed. In extreme cases, the cycles can operate continuously. This requires all nets to be on the air full time, with stations designated for liaison operation replacing each other as stations are dispatched to the higher or lower nets with which they make liaison.</w:t>
      </w:r>
    </w:p>
    <w:p w14:paraId="0965C720" w14:textId="42F0FB84" w:rsidR="00E03AE7" w:rsidRDefault="00E03AE7" w:rsidP="00E03AE7">
      <w:pPr>
        <w:shd w:val="clear" w:color="auto" w:fill="FFFFFF"/>
        <w:spacing w:after="0" w:line="240" w:lineRule="auto"/>
        <w:rPr>
          <w:rFonts w:ascii="Arial" w:hAnsi="Arial" w:cs="Arial"/>
          <w:color w:val="000000"/>
          <w:sz w:val="20"/>
          <w:szCs w:val="20"/>
        </w:rPr>
      </w:pPr>
    </w:p>
    <w:p w14:paraId="79753967" w14:textId="7A66CC2F" w:rsidR="00E03AE7" w:rsidRPr="00E03AE7" w:rsidRDefault="006D1775" w:rsidP="00E03AE7">
      <w:pPr>
        <w:shd w:val="clear" w:color="auto" w:fill="FFFFFF"/>
        <w:spacing w:after="0" w:line="240" w:lineRule="auto"/>
        <w:rPr>
          <w:rFonts w:ascii="Times New Roman" w:eastAsia="Times New Roman" w:hAnsi="Times New Roman" w:cs="Times New Roman"/>
          <w:color w:val="000000"/>
          <w:sz w:val="27"/>
          <w:szCs w:val="27"/>
        </w:rPr>
      </w:pPr>
      <w:bookmarkStart w:id="30" w:name="text2469anc"/>
      <w:bookmarkEnd w:id="30"/>
      <w:r w:rsidRPr="006D1775">
        <w:rPr>
          <w:rFonts w:ascii="Arial" w:eastAsia="Times New Roman" w:hAnsi="Arial" w:cs="Arial"/>
          <w:b/>
          <w:bCs/>
          <w:color w:val="800000"/>
          <w:sz w:val="26"/>
          <w:szCs w:val="26"/>
        </w:rPr>
        <w:lastRenderedPageBreak/>
        <w:t xml:space="preserve">Activation </w:t>
      </w:r>
      <w:proofErr w:type="gramStart"/>
      <w:r w:rsidR="006127A3">
        <w:rPr>
          <w:rFonts w:ascii="Arial" w:eastAsia="Times New Roman" w:hAnsi="Arial" w:cs="Arial"/>
          <w:b/>
          <w:bCs/>
          <w:color w:val="800000"/>
          <w:sz w:val="26"/>
          <w:szCs w:val="26"/>
        </w:rPr>
        <w:t>F</w:t>
      </w:r>
      <w:r w:rsidRPr="006D1775">
        <w:rPr>
          <w:rFonts w:ascii="Arial" w:eastAsia="Times New Roman" w:hAnsi="Arial" w:cs="Arial"/>
          <w:b/>
          <w:bCs/>
          <w:color w:val="800000"/>
          <w:sz w:val="26"/>
          <w:szCs w:val="26"/>
        </w:rPr>
        <w:t>or</w:t>
      </w:r>
      <w:proofErr w:type="gramEnd"/>
      <w:r w:rsidRPr="006D1775">
        <w:rPr>
          <w:rFonts w:ascii="Arial" w:eastAsia="Times New Roman" w:hAnsi="Arial" w:cs="Arial"/>
          <w:b/>
          <w:bCs/>
          <w:color w:val="800000"/>
          <w:sz w:val="26"/>
          <w:szCs w:val="26"/>
        </w:rPr>
        <w:t xml:space="preserve"> Disasters</w:t>
      </w:r>
    </w:p>
    <w:p w14:paraId="13F94446" w14:textId="77777777" w:rsidR="006D1775" w:rsidRDefault="006D1775" w:rsidP="00E03AE7">
      <w:pPr>
        <w:shd w:val="clear" w:color="auto" w:fill="FFFFFF"/>
        <w:spacing w:after="0" w:line="240" w:lineRule="auto"/>
        <w:rPr>
          <w:rFonts w:ascii="Arial" w:eastAsia="Times New Roman" w:hAnsi="Arial" w:cs="Arial"/>
          <w:color w:val="000000"/>
          <w:sz w:val="20"/>
          <w:szCs w:val="20"/>
        </w:rPr>
      </w:pPr>
      <w:bookmarkStart w:id="31" w:name="text10569anc"/>
      <w:bookmarkStart w:id="32" w:name="text2470anc"/>
      <w:bookmarkEnd w:id="31"/>
      <w:bookmarkEnd w:id="32"/>
    </w:p>
    <w:p w14:paraId="1D7069BC" w14:textId="26FEB1D7" w:rsidR="00E03AE7" w:rsidRPr="00E03AE7" w:rsidRDefault="00E03AE7" w:rsidP="00E03AE7">
      <w:pPr>
        <w:shd w:val="clear" w:color="auto" w:fill="FFFFFF"/>
        <w:spacing w:after="0" w:line="240" w:lineRule="auto"/>
        <w:rPr>
          <w:rFonts w:ascii="Times New Roman" w:eastAsia="Times New Roman" w:hAnsi="Times New Roman" w:cs="Times New Roman"/>
          <w:color w:val="000000"/>
          <w:sz w:val="27"/>
          <w:szCs w:val="27"/>
        </w:rPr>
      </w:pPr>
      <w:r w:rsidRPr="00E03AE7">
        <w:rPr>
          <w:rFonts w:ascii="Arial" w:eastAsia="Times New Roman" w:hAnsi="Arial" w:cs="Arial"/>
          <w:color w:val="000000"/>
          <w:sz w:val="20"/>
          <w:szCs w:val="20"/>
        </w:rPr>
        <w:t>Emergency Coordinators in disaster areas consult with served agencies to determine which communication resources will need to be activated.</w:t>
      </w:r>
    </w:p>
    <w:p w14:paraId="7C95073E" w14:textId="77777777" w:rsidR="00E03AE7" w:rsidRPr="00E03AE7" w:rsidRDefault="00E03AE7" w:rsidP="00E03AE7">
      <w:pPr>
        <w:shd w:val="clear" w:color="auto" w:fill="FFFFFF"/>
        <w:spacing w:after="0" w:line="240" w:lineRule="auto"/>
        <w:rPr>
          <w:rFonts w:ascii="Times New Roman" w:eastAsia="Times New Roman" w:hAnsi="Times New Roman" w:cs="Times New Roman"/>
          <w:color w:val="000000"/>
          <w:sz w:val="27"/>
          <w:szCs w:val="27"/>
        </w:rPr>
      </w:pPr>
      <w:r w:rsidRPr="00E03AE7">
        <w:rPr>
          <w:rFonts w:ascii="Arial" w:eastAsia="Times New Roman" w:hAnsi="Arial" w:cs="Arial"/>
          <w:color w:val="000000"/>
          <w:sz w:val="20"/>
          <w:szCs w:val="20"/>
        </w:rPr>
        <w:t> </w:t>
      </w:r>
    </w:p>
    <w:p w14:paraId="7C43CD55" w14:textId="77777777" w:rsidR="00E03AE7" w:rsidRPr="00E03AE7" w:rsidRDefault="00E03AE7" w:rsidP="00E03AE7">
      <w:pPr>
        <w:shd w:val="clear" w:color="auto" w:fill="FFFFFF"/>
        <w:spacing w:after="0" w:line="240" w:lineRule="auto"/>
        <w:rPr>
          <w:rFonts w:ascii="Times New Roman" w:eastAsia="Times New Roman" w:hAnsi="Times New Roman" w:cs="Times New Roman"/>
          <w:color w:val="000000"/>
          <w:sz w:val="27"/>
          <w:szCs w:val="27"/>
        </w:rPr>
      </w:pPr>
      <w:r w:rsidRPr="00E03AE7">
        <w:rPr>
          <w:rFonts w:ascii="Arial" w:eastAsia="Times New Roman" w:hAnsi="Arial" w:cs="Arial"/>
          <w:color w:val="000000"/>
          <w:sz w:val="20"/>
          <w:szCs w:val="20"/>
        </w:rPr>
        <w:t>The Section Emergency Coordinator, working along with and in direct communications with the appropriate Section Manager(s), consults with affected DECs and ECs, and makes an activation recommendation to the Section Traffic Manager, and Section or Regional NTS managers as appropriate. The decision to alert the NTS Region management may be made by any combination of these officials, depending upon the urgency of the situation.</w:t>
      </w:r>
    </w:p>
    <w:p w14:paraId="31EDD13E" w14:textId="502920CD" w:rsidR="00E03AE7" w:rsidRDefault="00E03AE7" w:rsidP="00E03AE7">
      <w:pPr>
        <w:shd w:val="clear" w:color="auto" w:fill="FFFFFF"/>
        <w:spacing w:after="0" w:line="240" w:lineRule="auto"/>
        <w:rPr>
          <w:rFonts w:ascii="Arial" w:hAnsi="Arial" w:cs="Arial"/>
          <w:color w:val="000000"/>
          <w:sz w:val="20"/>
          <w:szCs w:val="20"/>
        </w:rPr>
      </w:pPr>
    </w:p>
    <w:p w14:paraId="2A8743B6" w14:textId="77777777" w:rsidR="00E03AE7" w:rsidRPr="00E03AE7" w:rsidRDefault="00E03AE7" w:rsidP="00E03AE7">
      <w:pPr>
        <w:shd w:val="clear" w:color="auto" w:fill="FFFFFF"/>
        <w:spacing w:after="0" w:line="240" w:lineRule="auto"/>
        <w:rPr>
          <w:rFonts w:ascii="Times New Roman" w:eastAsia="Times New Roman" w:hAnsi="Times New Roman" w:cs="Times New Roman"/>
          <w:color w:val="000000"/>
          <w:sz w:val="27"/>
          <w:szCs w:val="27"/>
        </w:rPr>
      </w:pPr>
      <w:r w:rsidRPr="00E03AE7">
        <w:rPr>
          <w:rFonts w:ascii="Arial" w:eastAsia="Times New Roman" w:hAnsi="Arial" w:cs="Arial"/>
          <w:color w:val="010101"/>
          <w:sz w:val="20"/>
          <w:szCs w:val="20"/>
        </w:rPr>
        <w:t>The scope of the activation will depend on the scope of the disaster. If messages need to be passed only within the Section, then only those nets will be activated. However, if the disaster is widespread and communications are disrupted over a large area, Region or Area nets may be needed. In such cases the Traffic Managers and SEC’s, working with their Section Managers will need to coordinate the effort between sections or regions. The TCC then needs to become involved. Handling outbound Health and Welfare (H&amp;W) traffic has a higher priority than inbound H&amp;W – each outbound H&amp;W message delivered may head-off several more H&amp;W inquiries about the same person, since the person receiving the outbound H&amp;W message may share the news with other friends and relatives.</w:t>
      </w:r>
    </w:p>
    <w:p w14:paraId="3F30B6E4" w14:textId="77777777" w:rsidR="006D1775" w:rsidRDefault="006D1775" w:rsidP="00E03AE7">
      <w:pPr>
        <w:shd w:val="clear" w:color="auto" w:fill="FFFFFF"/>
        <w:spacing w:after="0" w:line="240" w:lineRule="auto"/>
        <w:rPr>
          <w:rFonts w:ascii="Arial" w:eastAsia="Times New Roman" w:hAnsi="Arial" w:cs="Arial"/>
          <w:color w:val="010101"/>
          <w:sz w:val="20"/>
          <w:szCs w:val="20"/>
        </w:rPr>
      </w:pPr>
    </w:p>
    <w:p w14:paraId="2B12064A" w14:textId="4939885A" w:rsidR="00E03AE7" w:rsidRPr="00E03AE7" w:rsidRDefault="00E03AE7" w:rsidP="00E03AE7">
      <w:pPr>
        <w:shd w:val="clear" w:color="auto" w:fill="FFFFFF"/>
        <w:spacing w:after="0" w:line="240" w:lineRule="auto"/>
        <w:rPr>
          <w:rFonts w:ascii="Times New Roman" w:eastAsia="Times New Roman" w:hAnsi="Times New Roman" w:cs="Times New Roman"/>
          <w:color w:val="000000"/>
          <w:sz w:val="27"/>
          <w:szCs w:val="27"/>
        </w:rPr>
      </w:pPr>
      <w:r w:rsidRPr="00E03AE7">
        <w:rPr>
          <w:rFonts w:ascii="Arial" w:eastAsia="Times New Roman" w:hAnsi="Arial" w:cs="Arial"/>
          <w:color w:val="010101"/>
          <w:sz w:val="20"/>
          <w:szCs w:val="20"/>
        </w:rPr>
        <w:t>Managers of NTS nets at local, Section, Region, and Area levels are directly responsible for activation of their nets at the request of ARES or NTS officials. Each EC is directly responsible for activating their local ARES nets.</w:t>
      </w:r>
    </w:p>
    <w:p w14:paraId="54DC3A1A" w14:textId="6D8811E8" w:rsidR="00E03AE7" w:rsidRDefault="00E03AE7" w:rsidP="00E03AE7">
      <w:pPr>
        <w:shd w:val="clear" w:color="auto" w:fill="FFFFFF"/>
        <w:spacing w:after="0" w:line="240" w:lineRule="auto"/>
        <w:rPr>
          <w:rFonts w:ascii="Arial" w:hAnsi="Arial" w:cs="Arial"/>
          <w:color w:val="000000"/>
          <w:sz w:val="20"/>
          <w:szCs w:val="20"/>
        </w:rPr>
      </w:pPr>
    </w:p>
    <w:p w14:paraId="0F066E61" w14:textId="028B707F" w:rsidR="00E03AE7" w:rsidRPr="00E03AE7" w:rsidRDefault="006D1775" w:rsidP="00E03AE7">
      <w:pPr>
        <w:shd w:val="clear" w:color="auto" w:fill="FFFFFF"/>
        <w:spacing w:after="0" w:line="240" w:lineRule="auto"/>
        <w:rPr>
          <w:rFonts w:ascii="Times New Roman" w:eastAsia="Times New Roman" w:hAnsi="Times New Roman" w:cs="Times New Roman"/>
          <w:color w:val="000000"/>
          <w:sz w:val="27"/>
          <w:szCs w:val="27"/>
        </w:rPr>
      </w:pPr>
      <w:bookmarkStart w:id="33" w:name="text2479anc"/>
      <w:bookmarkEnd w:id="33"/>
      <w:r w:rsidRPr="006D1775">
        <w:rPr>
          <w:rFonts w:ascii="Arial" w:eastAsia="Times New Roman" w:hAnsi="Arial" w:cs="Arial"/>
          <w:b/>
          <w:bCs/>
          <w:color w:val="800000"/>
          <w:sz w:val="26"/>
          <w:szCs w:val="26"/>
        </w:rPr>
        <w:t>NTS Alerting Plan</w:t>
      </w:r>
    </w:p>
    <w:p w14:paraId="2CA0D753" w14:textId="77777777" w:rsidR="006D1775" w:rsidRDefault="006D1775" w:rsidP="00E03AE7">
      <w:pPr>
        <w:shd w:val="clear" w:color="auto" w:fill="FFFFFF"/>
        <w:spacing w:after="0" w:line="240" w:lineRule="auto"/>
        <w:rPr>
          <w:rFonts w:ascii="Arial" w:eastAsia="Times New Roman" w:hAnsi="Arial" w:cs="Arial"/>
          <w:b/>
          <w:bCs/>
          <w:color w:val="010101"/>
          <w:sz w:val="20"/>
          <w:szCs w:val="20"/>
        </w:rPr>
      </w:pPr>
      <w:bookmarkStart w:id="34" w:name="text2480anc"/>
      <w:bookmarkEnd w:id="34"/>
    </w:p>
    <w:p w14:paraId="04C52A40" w14:textId="3A676BD7" w:rsidR="00E03AE7" w:rsidRPr="00E03AE7" w:rsidRDefault="00E03AE7" w:rsidP="00E03AE7">
      <w:pPr>
        <w:shd w:val="clear" w:color="auto" w:fill="FFFFFF"/>
        <w:spacing w:after="0" w:line="240" w:lineRule="auto"/>
        <w:rPr>
          <w:rFonts w:ascii="Times New Roman" w:eastAsia="Times New Roman" w:hAnsi="Times New Roman" w:cs="Times New Roman"/>
          <w:color w:val="000000"/>
          <w:sz w:val="27"/>
          <w:szCs w:val="27"/>
        </w:rPr>
      </w:pPr>
      <w:r w:rsidRPr="00E03AE7">
        <w:rPr>
          <w:rFonts w:ascii="Arial" w:eastAsia="Times New Roman" w:hAnsi="Arial" w:cs="Arial"/>
          <w:b/>
          <w:bCs/>
          <w:color w:val="010101"/>
          <w:sz w:val="20"/>
          <w:szCs w:val="20"/>
        </w:rPr>
        <w:t>Section Traffic Manager (STM) and Section Net Manager Roles:</w:t>
      </w:r>
    </w:p>
    <w:p w14:paraId="1AF296C5" w14:textId="77777777" w:rsidR="00E03AE7" w:rsidRPr="00E03AE7" w:rsidRDefault="00E03AE7" w:rsidP="00E03AE7">
      <w:pPr>
        <w:shd w:val="clear" w:color="auto" w:fill="FFFFFF"/>
        <w:spacing w:after="0" w:line="240" w:lineRule="auto"/>
        <w:ind w:left="360"/>
        <w:rPr>
          <w:rFonts w:ascii="Arial" w:eastAsia="Times New Roman" w:hAnsi="Arial" w:cs="Arial"/>
          <w:color w:val="000000"/>
          <w:sz w:val="20"/>
          <w:szCs w:val="20"/>
        </w:rPr>
      </w:pPr>
      <w:r w:rsidRPr="00E03AE7">
        <w:rPr>
          <w:rFonts w:ascii="Arial" w:eastAsia="Times New Roman" w:hAnsi="Arial" w:cs="Arial"/>
          <w:color w:val="010101"/>
          <w:sz w:val="20"/>
          <w:szCs w:val="20"/>
        </w:rPr>
        <w:t> </w:t>
      </w:r>
    </w:p>
    <w:p w14:paraId="69CBCA42" w14:textId="797D43EC" w:rsidR="00E03AE7" w:rsidRPr="006D1775" w:rsidRDefault="00E03AE7" w:rsidP="006D1775">
      <w:pPr>
        <w:pStyle w:val="ListParagraph"/>
        <w:numPr>
          <w:ilvl w:val="0"/>
          <w:numId w:val="36"/>
        </w:numPr>
        <w:shd w:val="clear" w:color="auto" w:fill="FFFFFF"/>
        <w:spacing w:after="0" w:line="240" w:lineRule="auto"/>
        <w:rPr>
          <w:rFonts w:ascii="Arial" w:eastAsia="Times New Roman" w:hAnsi="Arial" w:cs="Arial"/>
          <w:color w:val="010101"/>
          <w:sz w:val="20"/>
          <w:szCs w:val="20"/>
        </w:rPr>
      </w:pPr>
      <w:r w:rsidRPr="006D1775">
        <w:rPr>
          <w:rFonts w:ascii="Arial" w:eastAsia="Times New Roman" w:hAnsi="Arial" w:cs="Arial"/>
          <w:color w:val="010101"/>
          <w:sz w:val="20"/>
          <w:szCs w:val="20"/>
        </w:rPr>
        <w:t>During a disaster, the STM and certain Section net managers may be contacted by the Section Emergency Coordinator or the Section Manager to activate needed Section NTS and ARES nets, either to provide Section-wide contact or, in the case of NTS nets, to provide liaison with the nets outside the Section.</w:t>
      </w:r>
    </w:p>
    <w:p w14:paraId="55A3A4D3" w14:textId="77777777" w:rsidR="006D1775" w:rsidRPr="00E03AE7" w:rsidRDefault="006D1775" w:rsidP="006D1775">
      <w:pPr>
        <w:shd w:val="clear" w:color="auto" w:fill="FFFFFF"/>
        <w:spacing w:after="0" w:line="240" w:lineRule="auto"/>
        <w:rPr>
          <w:rFonts w:ascii="Arial" w:eastAsia="Times New Roman" w:hAnsi="Arial" w:cs="Arial"/>
          <w:color w:val="000000"/>
          <w:sz w:val="20"/>
          <w:szCs w:val="20"/>
        </w:rPr>
      </w:pPr>
    </w:p>
    <w:p w14:paraId="4A1B4667" w14:textId="58C78E43" w:rsidR="00E03AE7" w:rsidRPr="006D1775" w:rsidRDefault="00E03AE7" w:rsidP="006D1775">
      <w:pPr>
        <w:pStyle w:val="ListParagraph"/>
        <w:numPr>
          <w:ilvl w:val="0"/>
          <w:numId w:val="36"/>
        </w:numPr>
        <w:shd w:val="clear" w:color="auto" w:fill="FFFFFF"/>
        <w:spacing w:after="0" w:line="240" w:lineRule="auto"/>
        <w:rPr>
          <w:rFonts w:ascii="Arial" w:eastAsia="Times New Roman" w:hAnsi="Arial" w:cs="Arial"/>
          <w:color w:val="000000"/>
          <w:sz w:val="20"/>
          <w:szCs w:val="20"/>
        </w:rPr>
      </w:pPr>
      <w:r w:rsidRPr="006D1775">
        <w:rPr>
          <w:rFonts w:ascii="Arial" w:eastAsia="Times New Roman" w:hAnsi="Arial" w:cs="Arial"/>
          <w:color w:val="010101"/>
          <w:sz w:val="20"/>
          <w:szCs w:val="20"/>
        </w:rPr>
        <w:t xml:space="preserve">The STM and Section Net Managers make contact with NTS Region Net Managers in the event that messages connected with the disaster need to cross Section </w:t>
      </w:r>
      <w:proofErr w:type="gramStart"/>
      <w:r w:rsidRPr="006D1775">
        <w:rPr>
          <w:rFonts w:ascii="Arial" w:eastAsia="Times New Roman" w:hAnsi="Arial" w:cs="Arial"/>
          <w:color w:val="010101"/>
          <w:sz w:val="20"/>
          <w:szCs w:val="20"/>
        </w:rPr>
        <w:t>boundaries, and</w:t>
      </w:r>
      <w:proofErr w:type="gramEnd"/>
      <w:r w:rsidRPr="006D1775">
        <w:rPr>
          <w:rFonts w:ascii="Arial" w:eastAsia="Times New Roman" w:hAnsi="Arial" w:cs="Arial"/>
          <w:color w:val="010101"/>
          <w:sz w:val="20"/>
          <w:szCs w:val="20"/>
        </w:rPr>
        <w:t xml:space="preserve"> may recommend extraordinary activation of the Region net.</w:t>
      </w:r>
    </w:p>
    <w:p w14:paraId="1368C3FF" w14:textId="032D64BB" w:rsidR="00E03AE7" w:rsidRPr="00E03AE7" w:rsidRDefault="00E03AE7" w:rsidP="006D1775">
      <w:pPr>
        <w:shd w:val="clear" w:color="auto" w:fill="FFFFFF"/>
        <w:spacing w:after="0" w:line="240" w:lineRule="auto"/>
        <w:ind w:firstLine="60"/>
        <w:rPr>
          <w:rFonts w:ascii="Arial" w:eastAsia="Times New Roman" w:hAnsi="Arial" w:cs="Arial"/>
          <w:color w:val="000000"/>
          <w:sz w:val="20"/>
          <w:szCs w:val="20"/>
        </w:rPr>
      </w:pPr>
    </w:p>
    <w:p w14:paraId="3533DAAA" w14:textId="52B64DDE" w:rsidR="00E03AE7" w:rsidRPr="006D1775" w:rsidRDefault="00E03AE7" w:rsidP="006D1775">
      <w:pPr>
        <w:pStyle w:val="ListParagraph"/>
        <w:numPr>
          <w:ilvl w:val="0"/>
          <w:numId w:val="36"/>
        </w:numPr>
        <w:shd w:val="clear" w:color="auto" w:fill="FFFFFF"/>
        <w:spacing w:after="0" w:line="240" w:lineRule="auto"/>
        <w:rPr>
          <w:rFonts w:ascii="Arial" w:eastAsia="Times New Roman" w:hAnsi="Arial" w:cs="Arial"/>
          <w:color w:val="000000"/>
          <w:sz w:val="20"/>
          <w:szCs w:val="20"/>
        </w:rPr>
      </w:pPr>
      <w:r w:rsidRPr="006D1775">
        <w:rPr>
          <w:rFonts w:ascii="Arial" w:eastAsia="Times New Roman" w:hAnsi="Arial" w:cs="Arial"/>
          <w:color w:val="010101"/>
          <w:sz w:val="20"/>
          <w:szCs w:val="20"/>
        </w:rPr>
        <w:t>Specific Section net stations are designated to conduct liaison with the NTS Region net, either through another Section net or directly. This is the responsibility of Section officials, not the Region net manager.</w:t>
      </w:r>
    </w:p>
    <w:p w14:paraId="1823E6FF" w14:textId="21587B1C" w:rsidR="00E03AE7" w:rsidRPr="006D1775" w:rsidRDefault="00E03AE7" w:rsidP="00E03AE7">
      <w:pPr>
        <w:shd w:val="clear" w:color="auto" w:fill="FFFFFF"/>
        <w:spacing w:after="0" w:line="240" w:lineRule="auto"/>
        <w:rPr>
          <w:rFonts w:ascii="Arial" w:hAnsi="Arial" w:cs="Arial"/>
          <w:color w:val="000000"/>
          <w:sz w:val="20"/>
          <w:szCs w:val="20"/>
        </w:rPr>
      </w:pPr>
    </w:p>
    <w:p w14:paraId="6C0D751E" w14:textId="77777777" w:rsidR="00E03AE7" w:rsidRPr="00E03AE7" w:rsidRDefault="00E03AE7" w:rsidP="00E03AE7">
      <w:pPr>
        <w:shd w:val="clear" w:color="auto" w:fill="FFFFFF"/>
        <w:spacing w:after="0" w:line="240" w:lineRule="auto"/>
        <w:rPr>
          <w:rFonts w:ascii="Arial" w:eastAsia="Times New Roman" w:hAnsi="Arial" w:cs="Arial"/>
          <w:color w:val="000000"/>
          <w:sz w:val="20"/>
          <w:szCs w:val="20"/>
        </w:rPr>
      </w:pPr>
      <w:r w:rsidRPr="00E03AE7">
        <w:rPr>
          <w:rFonts w:ascii="Arial" w:eastAsia="Times New Roman" w:hAnsi="Arial" w:cs="Arial"/>
          <w:b/>
          <w:bCs/>
          <w:color w:val="010101"/>
          <w:sz w:val="20"/>
          <w:szCs w:val="20"/>
        </w:rPr>
        <w:t>Region Net Manager Functions:</w:t>
      </w:r>
    </w:p>
    <w:p w14:paraId="5B530246" w14:textId="77777777" w:rsidR="00E03AE7" w:rsidRPr="00E03AE7" w:rsidRDefault="00E03AE7" w:rsidP="00E03AE7">
      <w:pPr>
        <w:shd w:val="clear" w:color="auto" w:fill="FFFFFF"/>
        <w:spacing w:after="0" w:line="240" w:lineRule="auto"/>
        <w:rPr>
          <w:rFonts w:ascii="Arial" w:eastAsia="Times New Roman" w:hAnsi="Arial" w:cs="Arial"/>
          <w:color w:val="000000"/>
          <w:sz w:val="20"/>
          <w:szCs w:val="20"/>
        </w:rPr>
      </w:pPr>
      <w:r w:rsidRPr="00E03AE7">
        <w:rPr>
          <w:rFonts w:ascii="Arial" w:eastAsia="Times New Roman" w:hAnsi="Arial" w:cs="Arial"/>
          <w:color w:val="010101"/>
          <w:sz w:val="20"/>
          <w:szCs w:val="20"/>
        </w:rPr>
        <w:t> </w:t>
      </w:r>
    </w:p>
    <w:p w14:paraId="1A8B135F" w14:textId="3273D924" w:rsidR="00E03AE7" w:rsidRPr="006D1775" w:rsidRDefault="00E03AE7" w:rsidP="006D1775">
      <w:pPr>
        <w:pStyle w:val="ListParagraph"/>
        <w:numPr>
          <w:ilvl w:val="0"/>
          <w:numId w:val="37"/>
        </w:numPr>
        <w:shd w:val="clear" w:color="auto" w:fill="FFFFFF"/>
        <w:spacing w:after="0" w:line="240" w:lineRule="auto"/>
        <w:rPr>
          <w:rFonts w:ascii="Arial" w:eastAsia="Times New Roman" w:hAnsi="Arial" w:cs="Arial"/>
          <w:color w:val="000000"/>
          <w:sz w:val="20"/>
          <w:szCs w:val="20"/>
        </w:rPr>
      </w:pPr>
      <w:r w:rsidRPr="006D1775">
        <w:rPr>
          <w:rFonts w:ascii="Arial" w:eastAsia="Times New Roman" w:hAnsi="Arial" w:cs="Arial"/>
          <w:color w:val="010101"/>
          <w:sz w:val="20"/>
          <w:szCs w:val="20"/>
        </w:rPr>
        <w:t xml:space="preserve">Should a disaster situation’s needs extend beyond the Section level, any one of the Section officials in a Region or a neighboring NTS Region may contact the Region Net Manager. The Region Net Manager should be able to predict such contact based on the </w:t>
      </w:r>
      <w:proofErr w:type="gramStart"/>
      <w:r w:rsidRPr="006D1775">
        <w:rPr>
          <w:rFonts w:ascii="Arial" w:eastAsia="Times New Roman" w:hAnsi="Arial" w:cs="Arial"/>
          <w:color w:val="010101"/>
          <w:sz w:val="20"/>
          <w:szCs w:val="20"/>
        </w:rPr>
        <w:t>circumstances, and</w:t>
      </w:r>
      <w:proofErr w:type="gramEnd"/>
      <w:r w:rsidRPr="006D1775">
        <w:rPr>
          <w:rFonts w:ascii="Arial" w:eastAsia="Times New Roman" w:hAnsi="Arial" w:cs="Arial"/>
          <w:color w:val="010101"/>
          <w:sz w:val="20"/>
          <w:szCs w:val="20"/>
        </w:rPr>
        <w:t xml:space="preserve"> should be available to receive their recommendation.  </w:t>
      </w:r>
    </w:p>
    <w:p w14:paraId="6472D21D" w14:textId="53D994C9" w:rsidR="00E03AE7" w:rsidRPr="00E03AE7" w:rsidRDefault="00E03AE7" w:rsidP="006D1775">
      <w:pPr>
        <w:shd w:val="clear" w:color="auto" w:fill="FFFFFF"/>
        <w:spacing w:after="0" w:line="240" w:lineRule="auto"/>
        <w:ind w:firstLine="60"/>
        <w:rPr>
          <w:rFonts w:ascii="Arial" w:eastAsia="Times New Roman" w:hAnsi="Arial" w:cs="Arial"/>
          <w:color w:val="000000"/>
          <w:sz w:val="20"/>
          <w:szCs w:val="20"/>
        </w:rPr>
      </w:pPr>
    </w:p>
    <w:p w14:paraId="23F3A1FD" w14:textId="366BBE96" w:rsidR="00E03AE7" w:rsidRPr="006D1775" w:rsidRDefault="00E03AE7" w:rsidP="006D1775">
      <w:pPr>
        <w:pStyle w:val="ListParagraph"/>
        <w:numPr>
          <w:ilvl w:val="0"/>
          <w:numId w:val="37"/>
        </w:numPr>
        <w:shd w:val="clear" w:color="auto" w:fill="FFFFFF"/>
        <w:spacing w:after="0" w:line="240" w:lineRule="auto"/>
        <w:rPr>
          <w:rFonts w:ascii="Arial" w:eastAsia="Times New Roman" w:hAnsi="Arial" w:cs="Arial"/>
          <w:color w:val="000000"/>
          <w:sz w:val="20"/>
          <w:szCs w:val="20"/>
        </w:rPr>
      </w:pPr>
      <w:r w:rsidRPr="006D1775">
        <w:rPr>
          <w:rFonts w:ascii="Arial" w:eastAsia="Times New Roman" w:hAnsi="Arial" w:cs="Arial"/>
          <w:color w:val="010101"/>
          <w:sz w:val="20"/>
          <w:szCs w:val="20"/>
        </w:rPr>
        <w:t xml:space="preserve">The Region Net Manager </w:t>
      </w:r>
      <w:proofErr w:type="gramStart"/>
      <w:r w:rsidRPr="006D1775">
        <w:rPr>
          <w:rFonts w:ascii="Arial" w:eastAsia="Times New Roman" w:hAnsi="Arial" w:cs="Arial"/>
          <w:color w:val="010101"/>
          <w:sz w:val="20"/>
          <w:szCs w:val="20"/>
        </w:rPr>
        <w:t>makes contact with</w:t>
      </w:r>
      <w:proofErr w:type="gramEnd"/>
      <w:r w:rsidRPr="006D1775">
        <w:rPr>
          <w:rFonts w:ascii="Arial" w:eastAsia="Times New Roman" w:hAnsi="Arial" w:cs="Arial"/>
          <w:color w:val="010101"/>
          <w:sz w:val="20"/>
          <w:szCs w:val="20"/>
        </w:rPr>
        <w:t xml:space="preserve"> the NTS Area Net Manager in the event that communications connected with the disaster transcend Region boundaries, recommending extraordinary activation of the Area NTS net.</w:t>
      </w:r>
    </w:p>
    <w:p w14:paraId="5A77A25C" w14:textId="549A3FA0" w:rsidR="00E03AE7" w:rsidRPr="006D1775" w:rsidRDefault="00E03AE7" w:rsidP="00E03AE7">
      <w:pPr>
        <w:shd w:val="clear" w:color="auto" w:fill="FFFFFF"/>
        <w:spacing w:after="0" w:line="240" w:lineRule="auto"/>
        <w:rPr>
          <w:rFonts w:ascii="Arial" w:hAnsi="Arial" w:cs="Arial"/>
          <w:color w:val="000000"/>
          <w:sz w:val="20"/>
          <w:szCs w:val="20"/>
        </w:rPr>
      </w:pPr>
    </w:p>
    <w:p w14:paraId="6ECEA37A" w14:textId="77777777" w:rsidR="00E03AE7" w:rsidRPr="00E03AE7" w:rsidRDefault="00E03AE7" w:rsidP="00E03AE7">
      <w:pPr>
        <w:shd w:val="clear" w:color="auto" w:fill="FFFFFF"/>
        <w:spacing w:after="0" w:line="240" w:lineRule="auto"/>
        <w:rPr>
          <w:rFonts w:ascii="Arial" w:eastAsia="Times New Roman" w:hAnsi="Arial" w:cs="Arial"/>
          <w:color w:val="000000"/>
          <w:sz w:val="20"/>
          <w:szCs w:val="20"/>
        </w:rPr>
      </w:pPr>
      <w:r w:rsidRPr="00E03AE7">
        <w:rPr>
          <w:rFonts w:ascii="Arial" w:eastAsia="Times New Roman" w:hAnsi="Arial" w:cs="Arial"/>
          <w:b/>
          <w:bCs/>
          <w:color w:val="010101"/>
          <w:sz w:val="20"/>
          <w:szCs w:val="20"/>
        </w:rPr>
        <w:t>Area Net Manager Functions:</w:t>
      </w:r>
    </w:p>
    <w:p w14:paraId="0862672D" w14:textId="77777777" w:rsidR="00E03AE7" w:rsidRPr="00E03AE7" w:rsidRDefault="00E03AE7" w:rsidP="00E03AE7">
      <w:pPr>
        <w:shd w:val="clear" w:color="auto" w:fill="FFFFFF"/>
        <w:spacing w:after="0" w:line="240" w:lineRule="auto"/>
        <w:ind w:left="720"/>
        <w:rPr>
          <w:rFonts w:ascii="Arial" w:eastAsia="Times New Roman" w:hAnsi="Arial" w:cs="Arial"/>
          <w:color w:val="000000"/>
          <w:sz w:val="20"/>
          <w:szCs w:val="20"/>
        </w:rPr>
      </w:pPr>
      <w:r w:rsidRPr="00E03AE7">
        <w:rPr>
          <w:rFonts w:ascii="Arial" w:eastAsia="Times New Roman" w:hAnsi="Arial" w:cs="Arial"/>
          <w:color w:val="010101"/>
          <w:sz w:val="20"/>
          <w:szCs w:val="20"/>
        </w:rPr>
        <w:t> </w:t>
      </w:r>
    </w:p>
    <w:p w14:paraId="046F1B01" w14:textId="77777777" w:rsidR="006D1775" w:rsidRPr="006D1775" w:rsidRDefault="00E03AE7" w:rsidP="006D1775">
      <w:pPr>
        <w:pStyle w:val="ListParagraph"/>
        <w:numPr>
          <w:ilvl w:val="0"/>
          <w:numId w:val="38"/>
        </w:numPr>
        <w:shd w:val="clear" w:color="auto" w:fill="FFFFFF"/>
        <w:spacing w:after="0" w:line="240" w:lineRule="auto"/>
        <w:rPr>
          <w:rFonts w:ascii="Arial" w:eastAsia="Times New Roman" w:hAnsi="Arial" w:cs="Arial"/>
          <w:color w:val="010101"/>
          <w:sz w:val="20"/>
          <w:szCs w:val="20"/>
        </w:rPr>
      </w:pPr>
      <w:r w:rsidRPr="006D1775">
        <w:rPr>
          <w:rFonts w:ascii="Arial" w:eastAsia="Times New Roman" w:hAnsi="Arial" w:cs="Arial"/>
          <w:color w:val="010101"/>
          <w:sz w:val="20"/>
          <w:szCs w:val="20"/>
        </w:rPr>
        <w:lastRenderedPageBreak/>
        <w:t>There are only two Area Net Manager appointees for each of the three Areas in the US, but their function during and after disasters is of paramount importance. Area Net Managers maintain a high sensitivity to disasters that extend to or beyond Region boundaries. When one does, Area Net Managers take the initiative to alert the Region Net Manager involved to determine if extraordinary NTS operation is indicated.</w:t>
      </w:r>
    </w:p>
    <w:p w14:paraId="66EBEC5C" w14:textId="70BA0405" w:rsidR="00E03AE7" w:rsidRPr="00E03AE7" w:rsidRDefault="00E03AE7" w:rsidP="006D1775">
      <w:pPr>
        <w:shd w:val="clear" w:color="auto" w:fill="FFFFFF"/>
        <w:spacing w:after="0" w:line="240" w:lineRule="auto"/>
        <w:ind w:firstLine="60"/>
        <w:rPr>
          <w:rFonts w:ascii="Arial" w:eastAsia="Times New Roman" w:hAnsi="Arial" w:cs="Arial"/>
          <w:color w:val="000000"/>
          <w:sz w:val="20"/>
          <w:szCs w:val="20"/>
        </w:rPr>
      </w:pPr>
    </w:p>
    <w:p w14:paraId="03D76B1B" w14:textId="775DE6AE" w:rsidR="00E03AE7" w:rsidRPr="006D1775" w:rsidRDefault="00E03AE7" w:rsidP="006D1775">
      <w:pPr>
        <w:pStyle w:val="ListParagraph"/>
        <w:numPr>
          <w:ilvl w:val="0"/>
          <w:numId w:val="38"/>
        </w:numPr>
        <w:shd w:val="clear" w:color="auto" w:fill="FFFFFF"/>
        <w:spacing w:after="0" w:line="240" w:lineRule="auto"/>
        <w:rPr>
          <w:rFonts w:ascii="Arial" w:eastAsia="Times New Roman" w:hAnsi="Arial" w:cs="Arial"/>
          <w:color w:val="000000"/>
          <w:sz w:val="20"/>
          <w:szCs w:val="20"/>
        </w:rPr>
      </w:pPr>
      <w:proofErr w:type="gramStart"/>
      <w:r w:rsidRPr="006D1775">
        <w:rPr>
          <w:rFonts w:ascii="Arial" w:eastAsia="Times New Roman" w:hAnsi="Arial" w:cs="Arial"/>
          <w:color w:val="010101"/>
          <w:sz w:val="20"/>
          <w:szCs w:val="20"/>
        </w:rPr>
        <w:t>In the event that</w:t>
      </w:r>
      <w:proofErr w:type="gramEnd"/>
      <w:r w:rsidRPr="006D1775">
        <w:rPr>
          <w:rFonts w:ascii="Arial" w:eastAsia="Times New Roman" w:hAnsi="Arial" w:cs="Arial"/>
          <w:color w:val="010101"/>
          <w:sz w:val="20"/>
          <w:szCs w:val="20"/>
        </w:rPr>
        <w:t xml:space="preserve"> high precedence inter-Area traffic is involved, the Area Net Managers contact the two Transcontinental Corps directors in the Area to assist by arranging to pass the traffic directly to other Areas.  </w:t>
      </w:r>
    </w:p>
    <w:p w14:paraId="7A348A93" w14:textId="75E75052" w:rsidR="00E03AE7" w:rsidRPr="00E03AE7" w:rsidRDefault="00E03AE7" w:rsidP="006D1775">
      <w:pPr>
        <w:shd w:val="clear" w:color="auto" w:fill="FFFFFF"/>
        <w:spacing w:after="0" w:line="240" w:lineRule="auto"/>
        <w:ind w:firstLine="60"/>
        <w:rPr>
          <w:rFonts w:ascii="Arial" w:eastAsia="Times New Roman" w:hAnsi="Arial" w:cs="Arial"/>
          <w:color w:val="000000"/>
          <w:sz w:val="20"/>
          <w:szCs w:val="20"/>
        </w:rPr>
      </w:pPr>
    </w:p>
    <w:p w14:paraId="4CB52A34" w14:textId="4BB79750" w:rsidR="00E03AE7" w:rsidRPr="006D1775" w:rsidRDefault="00E03AE7" w:rsidP="006D1775">
      <w:pPr>
        <w:pStyle w:val="ListParagraph"/>
        <w:numPr>
          <w:ilvl w:val="0"/>
          <w:numId w:val="38"/>
        </w:numPr>
        <w:shd w:val="clear" w:color="auto" w:fill="FFFFFF"/>
        <w:spacing w:after="0" w:line="240" w:lineRule="auto"/>
        <w:rPr>
          <w:rFonts w:ascii="Arial" w:eastAsia="Times New Roman" w:hAnsi="Arial" w:cs="Arial"/>
          <w:color w:val="000000"/>
          <w:sz w:val="20"/>
          <w:szCs w:val="20"/>
        </w:rPr>
      </w:pPr>
      <w:r w:rsidRPr="006D1775">
        <w:rPr>
          <w:rFonts w:ascii="Arial" w:eastAsia="Times New Roman" w:hAnsi="Arial" w:cs="Arial"/>
          <w:color w:val="010101"/>
          <w:sz w:val="20"/>
          <w:szCs w:val="20"/>
        </w:rPr>
        <w:t>The Area Net Managers in the affected Area also contact the other NTS Area Net Managers to discuss the possibility of opening extra net sessions if required to handle the traffic reaching them through NTS inter-Area handling. Under some circumstances, direct representation or “hotlines” may be indicated.  </w:t>
      </w:r>
    </w:p>
    <w:p w14:paraId="5D20F005" w14:textId="5B90AE2C" w:rsidR="00E03AE7" w:rsidRPr="00E03AE7" w:rsidRDefault="00E03AE7" w:rsidP="006D1775">
      <w:pPr>
        <w:shd w:val="clear" w:color="auto" w:fill="FFFFFF"/>
        <w:spacing w:after="0" w:line="240" w:lineRule="auto"/>
        <w:ind w:firstLine="60"/>
        <w:rPr>
          <w:rFonts w:ascii="Arial" w:eastAsia="Times New Roman" w:hAnsi="Arial" w:cs="Arial"/>
          <w:color w:val="000000"/>
          <w:sz w:val="20"/>
          <w:szCs w:val="20"/>
        </w:rPr>
      </w:pPr>
    </w:p>
    <w:p w14:paraId="53A4D591" w14:textId="64930E85" w:rsidR="00E03AE7" w:rsidRPr="006D1775" w:rsidRDefault="00E03AE7" w:rsidP="006D1775">
      <w:pPr>
        <w:pStyle w:val="ListParagraph"/>
        <w:numPr>
          <w:ilvl w:val="0"/>
          <w:numId w:val="38"/>
        </w:numPr>
        <w:shd w:val="clear" w:color="auto" w:fill="FFFFFF"/>
        <w:spacing w:after="0" w:line="240" w:lineRule="auto"/>
        <w:rPr>
          <w:rFonts w:ascii="Arial" w:eastAsia="Times New Roman" w:hAnsi="Arial" w:cs="Arial"/>
          <w:color w:val="000000"/>
          <w:sz w:val="20"/>
          <w:szCs w:val="20"/>
        </w:rPr>
      </w:pPr>
      <w:r w:rsidRPr="006D1775">
        <w:rPr>
          <w:rFonts w:ascii="Arial" w:eastAsia="Times New Roman" w:hAnsi="Arial" w:cs="Arial"/>
          <w:color w:val="010101"/>
          <w:sz w:val="20"/>
          <w:szCs w:val="20"/>
        </w:rPr>
        <w:t>The Area Net Managers maintain close contact with all Region Net Managers in the Area and make decisions regarding overall NTS operation in consultation with them.</w:t>
      </w:r>
    </w:p>
    <w:p w14:paraId="3C87B95D" w14:textId="75A20F23" w:rsidR="00E03AE7" w:rsidRPr="006D1775" w:rsidRDefault="00E03AE7" w:rsidP="00E03AE7">
      <w:pPr>
        <w:shd w:val="clear" w:color="auto" w:fill="FFFFFF"/>
        <w:spacing w:after="0" w:line="240" w:lineRule="auto"/>
        <w:rPr>
          <w:rFonts w:ascii="Arial" w:hAnsi="Arial" w:cs="Arial"/>
          <w:color w:val="000000"/>
          <w:sz w:val="20"/>
          <w:szCs w:val="20"/>
        </w:rPr>
      </w:pPr>
    </w:p>
    <w:p w14:paraId="726EDFA1" w14:textId="1DCCB012" w:rsidR="006D1775" w:rsidRDefault="006D1775" w:rsidP="00E03AE7">
      <w:pPr>
        <w:shd w:val="clear" w:color="auto" w:fill="FFFFFF"/>
        <w:spacing w:after="0" w:line="240" w:lineRule="auto"/>
        <w:rPr>
          <w:rFonts w:ascii="Arial" w:eastAsia="Times New Roman" w:hAnsi="Arial" w:cs="Arial"/>
          <w:b/>
          <w:bCs/>
          <w:color w:val="800000"/>
          <w:sz w:val="26"/>
          <w:szCs w:val="26"/>
        </w:rPr>
      </w:pPr>
      <w:bookmarkStart w:id="35" w:name="text2494anc"/>
      <w:bookmarkEnd w:id="35"/>
      <w:r w:rsidRPr="006D1775">
        <w:rPr>
          <w:rFonts w:ascii="Arial" w:eastAsia="Times New Roman" w:hAnsi="Arial" w:cs="Arial"/>
          <w:b/>
          <w:bCs/>
          <w:color w:val="800000"/>
          <w:sz w:val="26"/>
          <w:szCs w:val="26"/>
        </w:rPr>
        <w:t>Transcontinental Corps (TCC) Directors</w:t>
      </w:r>
      <w:bookmarkStart w:id="36" w:name="text2495anc"/>
      <w:bookmarkEnd w:id="36"/>
    </w:p>
    <w:p w14:paraId="508B7688" w14:textId="77777777" w:rsidR="00FB79BF" w:rsidRDefault="00FB79BF" w:rsidP="00E03AE7">
      <w:pPr>
        <w:shd w:val="clear" w:color="auto" w:fill="FFFFFF"/>
        <w:spacing w:after="0" w:line="240" w:lineRule="auto"/>
        <w:rPr>
          <w:rFonts w:ascii="Arial" w:eastAsia="Times New Roman" w:hAnsi="Arial" w:cs="Arial"/>
          <w:color w:val="000000"/>
          <w:sz w:val="20"/>
          <w:szCs w:val="20"/>
        </w:rPr>
      </w:pPr>
    </w:p>
    <w:p w14:paraId="231FD37D" w14:textId="64FA53D4" w:rsidR="00E03AE7" w:rsidRPr="00E03AE7" w:rsidRDefault="00E03AE7" w:rsidP="00E03AE7">
      <w:pPr>
        <w:shd w:val="clear" w:color="auto" w:fill="FFFFFF"/>
        <w:spacing w:after="0" w:line="240" w:lineRule="auto"/>
        <w:rPr>
          <w:rFonts w:ascii="Times New Roman" w:eastAsia="Times New Roman" w:hAnsi="Times New Roman" w:cs="Times New Roman"/>
          <w:color w:val="000000"/>
          <w:sz w:val="27"/>
          <w:szCs w:val="27"/>
        </w:rPr>
      </w:pPr>
      <w:r w:rsidRPr="00E03AE7">
        <w:rPr>
          <w:rFonts w:ascii="Arial" w:eastAsia="Times New Roman" w:hAnsi="Arial" w:cs="Arial"/>
          <w:color w:val="000000"/>
          <w:sz w:val="20"/>
          <w:szCs w:val="20"/>
        </w:rPr>
        <w:t xml:space="preserve">These NTS officials will be involved only where traffic of a precedence higher than “routine” is to be handled between NTS Areas, or when extreme overloads are anticipated. TCC Directors are ready to alert TCC members and set up special out-of-net schedules as required. TCC Directors may be called upon by the Area Net Manager to set up “hotline” circuits between key cities involved in heavy traffic flow. TCC Directors know which of their TCC stations </w:t>
      </w:r>
      <w:proofErr w:type="gramStart"/>
      <w:r w:rsidRPr="00E03AE7">
        <w:rPr>
          <w:rFonts w:ascii="Arial" w:eastAsia="Times New Roman" w:hAnsi="Arial" w:cs="Arial"/>
          <w:color w:val="000000"/>
          <w:sz w:val="20"/>
          <w:szCs w:val="20"/>
        </w:rPr>
        <w:t>are located in</w:t>
      </w:r>
      <w:proofErr w:type="gramEnd"/>
      <w:r w:rsidRPr="00E03AE7">
        <w:rPr>
          <w:rFonts w:ascii="Arial" w:eastAsia="Times New Roman" w:hAnsi="Arial" w:cs="Arial"/>
          <w:color w:val="000000"/>
          <w:sz w:val="20"/>
          <w:szCs w:val="20"/>
        </w:rPr>
        <w:t>, or close to, large cities to operate such circuits.</w:t>
      </w:r>
    </w:p>
    <w:p w14:paraId="652BAE65" w14:textId="6AAF8756" w:rsidR="00E03AE7" w:rsidRDefault="00E03AE7" w:rsidP="00E03AE7">
      <w:pPr>
        <w:shd w:val="clear" w:color="auto" w:fill="FFFFFF"/>
        <w:spacing w:after="0" w:line="240" w:lineRule="auto"/>
        <w:rPr>
          <w:rFonts w:ascii="Arial" w:hAnsi="Arial" w:cs="Arial"/>
          <w:color w:val="000000"/>
          <w:sz w:val="20"/>
          <w:szCs w:val="20"/>
        </w:rPr>
      </w:pPr>
    </w:p>
    <w:p w14:paraId="03FA61A8" w14:textId="39568C38" w:rsidR="00FB79BF" w:rsidRPr="00FB79BF" w:rsidRDefault="00FB79BF" w:rsidP="00FB79BF">
      <w:pPr>
        <w:shd w:val="clear" w:color="auto" w:fill="FFFFFF"/>
        <w:spacing w:after="0" w:line="240" w:lineRule="auto"/>
        <w:rPr>
          <w:rFonts w:ascii="Times New Roman" w:eastAsia="Times New Roman" w:hAnsi="Times New Roman" w:cs="Times New Roman"/>
          <w:color w:val="000000"/>
          <w:sz w:val="27"/>
          <w:szCs w:val="27"/>
        </w:rPr>
      </w:pPr>
      <w:bookmarkStart w:id="37" w:name="text2499anc"/>
      <w:bookmarkEnd w:id="37"/>
      <w:r w:rsidRPr="00FB79BF">
        <w:rPr>
          <w:rFonts w:ascii="Arial" w:eastAsia="Times New Roman" w:hAnsi="Arial" w:cs="Arial"/>
          <w:b/>
          <w:bCs/>
          <w:color w:val="800000"/>
          <w:sz w:val="26"/>
          <w:szCs w:val="26"/>
        </w:rPr>
        <w:t>Area Staff Chair Responsibilities</w:t>
      </w:r>
    </w:p>
    <w:p w14:paraId="00647793" w14:textId="77777777" w:rsidR="00FB79BF" w:rsidRDefault="00FB79BF" w:rsidP="00FB79BF">
      <w:pPr>
        <w:shd w:val="clear" w:color="auto" w:fill="FFFFFF"/>
        <w:spacing w:after="0" w:line="240" w:lineRule="auto"/>
        <w:rPr>
          <w:rFonts w:ascii="Arial" w:eastAsia="Times New Roman" w:hAnsi="Arial" w:cs="Arial"/>
          <w:color w:val="010101"/>
          <w:sz w:val="20"/>
          <w:szCs w:val="20"/>
        </w:rPr>
      </w:pPr>
      <w:bookmarkStart w:id="38" w:name="text10576anc"/>
      <w:bookmarkStart w:id="39" w:name="text2500anc"/>
      <w:bookmarkEnd w:id="38"/>
      <w:bookmarkEnd w:id="39"/>
    </w:p>
    <w:p w14:paraId="70F6A325" w14:textId="45FC7014" w:rsidR="00FB79BF" w:rsidRPr="00FB79BF" w:rsidRDefault="00FB79BF" w:rsidP="00FB79BF">
      <w:pPr>
        <w:shd w:val="clear" w:color="auto" w:fill="FFFFFF"/>
        <w:spacing w:after="0" w:line="240" w:lineRule="auto"/>
        <w:rPr>
          <w:rFonts w:ascii="Times New Roman" w:eastAsia="Times New Roman" w:hAnsi="Times New Roman" w:cs="Times New Roman"/>
          <w:color w:val="000000"/>
          <w:sz w:val="27"/>
          <w:szCs w:val="27"/>
        </w:rPr>
      </w:pPr>
      <w:r w:rsidRPr="00FB79BF">
        <w:rPr>
          <w:rFonts w:ascii="Arial" w:eastAsia="Times New Roman" w:hAnsi="Arial" w:cs="Arial"/>
          <w:color w:val="010101"/>
          <w:sz w:val="20"/>
          <w:szCs w:val="20"/>
        </w:rPr>
        <w:t>The three Area Staff Chairpersons administratively oversee the NTS Officials and their operations above the Section level, and will advise their TCC Directors, and Area and Region Net Managers when appropriate. Their advice may be based on information forwarded by ARRL Headquarters. The chair maintains a high sensitivity to disasters and other emergencies that may develop. In a large-scale disaster, the chairpersons should be able to contact one another via the International Assistance and Traffic Net and on other prearranged nets.</w:t>
      </w:r>
    </w:p>
    <w:p w14:paraId="6AE7E78C" w14:textId="294C00BF" w:rsidR="00FB79BF" w:rsidRDefault="00FB79BF" w:rsidP="00E03AE7">
      <w:pPr>
        <w:shd w:val="clear" w:color="auto" w:fill="FFFFFF"/>
        <w:spacing w:after="0" w:line="240" w:lineRule="auto"/>
        <w:rPr>
          <w:rFonts w:ascii="Arial" w:hAnsi="Arial" w:cs="Arial"/>
          <w:color w:val="000000"/>
          <w:sz w:val="20"/>
          <w:szCs w:val="20"/>
        </w:rPr>
      </w:pPr>
    </w:p>
    <w:p w14:paraId="7A5F8F58" w14:textId="1B0C464E" w:rsidR="00FB79BF" w:rsidRPr="00FB79BF" w:rsidRDefault="00FB79BF" w:rsidP="00FB79BF">
      <w:pPr>
        <w:shd w:val="clear" w:color="auto" w:fill="FFFFFF"/>
        <w:spacing w:after="0" w:line="240" w:lineRule="auto"/>
        <w:rPr>
          <w:rFonts w:ascii="Times New Roman" w:eastAsia="Times New Roman" w:hAnsi="Times New Roman" w:cs="Times New Roman"/>
          <w:color w:val="000000"/>
          <w:sz w:val="27"/>
          <w:szCs w:val="27"/>
        </w:rPr>
      </w:pPr>
      <w:bookmarkStart w:id="40" w:name="text2504anc"/>
      <w:bookmarkEnd w:id="40"/>
      <w:r w:rsidRPr="00FB79BF">
        <w:rPr>
          <w:rFonts w:ascii="Arial" w:eastAsia="Times New Roman" w:hAnsi="Arial" w:cs="Arial"/>
          <w:b/>
          <w:bCs/>
          <w:color w:val="800000"/>
          <w:sz w:val="26"/>
          <w:szCs w:val="26"/>
        </w:rPr>
        <w:t xml:space="preserve">General Policy </w:t>
      </w:r>
      <w:proofErr w:type="gramStart"/>
      <w:r w:rsidR="006127A3">
        <w:rPr>
          <w:rFonts w:ascii="Arial" w:eastAsia="Times New Roman" w:hAnsi="Arial" w:cs="Arial"/>
          <w:b/>
          <w:bCs/>
          <w:color w:val="800000"/>
          <w:sz w:val="26"/>
          <w:szCs w:val="26"/>
        </w:rPr>
        <w:t>F</w:t>
      </w:r>
      <w:r w:rsidRPr="00FB79BF">
        <w:rPr>
          <w:rFonts w:ascii="Arial" w:eastAsia="Times New Roman" w:hAnsi="Arial" w:cs="Arial"/>
          <w:b/>
          <w:bCs/>
          <w:color w:val="800000"/>
          <w:sz w:val="26"/>
          <w:szCs w:val="26"/>
        </w:rPr>
        <w:t>or</w:t>
      </w:r>
      <w:proofErr w:type="gramEnd"/>
      <w:r w:rsidRPr="00FB79BF">
        <w:rPr>
          <w:rFonts w:ascii="Arial" w:eastAsia="Times New Roman" w:hAnsi="Arial" w:cs="Arial"/>
          <w:b/>
          <w:bCs/>
          <w:color w:val="800000"/>
          <w:sz w:val="26"/>
          <w:szCs w:val="26"/>
        </w:rPr>
        <w:t xml:space="preserve"> NTS Operators</w:t>
      </w:r>
    </w:p>
    <w:p w14:paraId="373481A7" w14:textId="77777777" w:rsidR="00FB79BF" w:rsidRDefault="00FB79BF" w:rsidP="00FB79BF">
      <w:pPr>
        <w:shd w:val="clear" w:color="auto" w:fill="FFFFFF"/>
        <w:spacing w:after="0" w:line="240" w:lineRule="auto"/>
        <w:rPr>
          <w:rFonts w:ascii="Arial" w:eastAsia="Times New Roman" w:hAnsi="Arial" w:cs="Arial"/>
          <w:color w:val="000000"/>
          <w:sz w:val="20"/>
          <w:szCs w:val="20"/>
        </w:rPr>
      </w:pPr>
      <w:bookmarkStart w:id="41" w:name="text10577anc"/>
      <w:bookmarkStart w:id="42" w:name="text2505anc"/>
      <w:bookmarkEnd w:id="41"/>
      <w:bookmarkEnd w:id="42"/>
    </w:p>
    <w:p w14:paraId="27ECB0C5" w14:textId="60B2675F" w:rsidR="00FB79BF" w:rsidRPr="00FB79BF" w:rsidRDefault="00FB79BF" w:rsidP="00FB79BF">
      <w:pPr>
        <w:shd w:val="clear" w:color="auto" w:fill="FFFFFF"/>
        <w:spacing w:after="0" w:line="240" w:lineRule="auto"/>
        <w:rPr>
          <w:rFonts w:ascii="Times New Roman" w:eastAsia="Times New Roman" w:hAnsi="Times New Roman" w:cs="Times New Roman"/>
          <w:color w:val="000000"/>
          <w:sz w:val="27"/>
          <w:szCs w:val="27"/>
        </w:rPr>
      </w:pPr>
      <w:r w:rsidRPr="00FB79BF">
        <w:rPr>
          <w:rFonts w:ascii="Arial" w:eastAsia="Times New Roman" w:hAnsi="Arial" w:cs="Arial"/>
          <w:color w:val="000000"/>
          <w:sz w:val="20"/>
          <w:szCs w:val="20"/>
        </w:rPr>
        <w:t xml:space="preserve">NTS operators should be “self-alerting” to disaster conditions that might require their </w:t>
      </w:r>
      <w:proofErr w:type="gramStart"/>
      <w:r w:rsidRPr="00FB79BF">
        <w:rPr>
          <w:rFonts w:ascii="Arial" w:eastAsia="Times New Roman" w:hAnsi="Arial" w:cs="Arial"/>
          <w:color w:val="000000"/>
          <w:sz w:val="20"/>
          <w:szCs w:val="20"/>
        </w:rPr>
        <w:t>services, and</w:t>
      </w:r>
      <w:proofErr w:type="gramEnd"/>
      <w:r w:rsidRPr="00FB79BF">
        <w:rPr>
          <w:rFonts w:ascii="Arial" w:eastAsia="Times New Roman" w:hAnsi="Arial" w:cs="Arial"/>
          <w:color w:val="000000"/>
          <w:sz w:val="20"/>
          <w:szCs w:val="20"/>
        </w:rPr>
        <w:t xml:space="preserve"> should check-in to their regular net or perform assigned functions without being specifically called upon. Assignments should be worked out with the Net Manager in advance. If the operator cannot answer the question, “If I hear of a disaster, what should I do?” they should seek an answer through their Net Manager. It may be as simple as “report into the X Net on Y frequency.”</w:t>
      </w:r>
    </w:p>
    <w:p w14:paraId="3E463BD9" w14:textId="77777777" w:rsidR="00FB79BF" w:rsidRPr="00FB79BF" w:rsidRDefault="00FB79BF" w:rsidP="00FB79BF">
      <w:pPr>
        <w:shd w:val="clear" w:color="auto" w:fill="FFFFFF"/>
        <w:spacing w:after="0" w:line="240" w:lineRule="auto"/>
        <w:rPr>
          <w:rFonts w:ascii="Times New Roman" w:eastAsia="Times New Roman" w:hAnsi="Times New Roman" w:cs="Times New Roman"/>
          <w:color w:val="000000"/>
          <w:sz w:val="27"/>
          <w:szCs w:val="27"/>
        </w:rPr>
      </w:pPr>
      <w:r w:rsidRPr="00FB79BF">
        <w:rPr>
          <w:rFonts w:ascii="Arial" w:eastAsia="Times New Roman" w:hAnsi="Arial" w:cs="Arial"/>
          <w:color w:val="000000"/>
          <w:sz w:val="20"/>
          <w:szCs w:val="20"/>
        </w:rPr>
        <w:t> </w:t>
      </w:r>
    </w:p>
    <w:p w14:paraId="2772DC35" w14:textId="77777777" w:rsidR="00FB79BF" w:rsidRPr="00FB79BF" w:rsidRDefault="00FB79BF" w:rsidP="00FB79BF">
      <w:pPr>
        <w:shd w:val="clear" w:color="auto" w:fill="FFFFFF"/>
        <w:spacing w:after="0" w:line="240" w:lineRule="auto"/>
        <w:rPr>
          <w:rFonts w:ascii="Times New Roman" w:eastAsia="Times New Roman" w:hAnsi="Times New Roman" w:cs="Times New Roman"/>
          <w:color w:val="000000"/>
          <w:sz w:val="27"/>
          <w:szCs w:val="27"/>
        </w:rPr>
      </w:pPr>
      <w:r w:rsidRPr="00FB79BF">
        <w:rPr>
          <w:rFonts w:ascii="Arial" w:eastAsia="Times New Roman" w:hAnsi="Arial" w:cs="Arial"/>
          <w:color w:val="000000"/>
          <w:sz w:val="20"/>
          <w:szCs w:val="20"/>
        </w:rPr>
        <w:t>If the operator concerned is highly specialized, it might be “report to your TCC director in the X net on Y frequency for a special assignment.” Such an assignment might be an extra TCC function, or it might be as a functionary in a “hotline” point-to-point circuit needing special abilities or equipment.</w:t>
      </w:r>
    </w:p>
    <w:p w14:paraId="7C76B810" w14:textId="77777777" w:rsidR="00FB79BF" w:rsidRPr="00FB79BF" w:rsidRDefault="00FB79BF" w:rsidP="00FB79BF">
      <w:pPr>
        <w:shd w:val="clear" w:color="auto" w:fill="FFFFFF"/>
        <w:spacing w:after="0" w:line="240" w:lineRule="auto"/>
        <w:rPr>
          <w:rFonts w:ascii="Times New Roman" w:eastAsia="Times New Roman" w:hAnsi="Times New Roman" w:cs="Times New Roman"/>
          <w:color w:val="000000"/>
          <w:sz w:val="27"/>
          <w:szCs w:val="27"/>
        </w:rPr>
      </w:pPr>
      <w:r w:rsidRPr="00FB79BF">
        <w:rPr>
          <w:rFonts w:ascii="Arial" w:eastAsia="Times New Roman" w:hAnsi="Arial" w:cs="Arial"/>
          <w:color w:val="000000"/>
          <w:sz w:val="20"/>
          <w:szCs w:val="20"/>
        </w:rPr>
        <w:t> </w:t>
      </w:r>
    </w:p>
    <w:p w14:paraId="718043B5" w14:textId="77777777" w:rsidR="00FB79BF" w:rsidRPr="00FB79BF" w:rsidRDefault="00FB79BF" w:rsidP="00FB79BF">
      <w:pPr>
        <w:shd w:val="clear" w:color="auto" w:fill="FFFFFF"/>
        <w:spacing w:after="0" w:line="240" w:lineRule="auto"/>
        <w:rPr>
          <w:rFonts w:ascii="Times New Roman" w:eastAsia="Times New Roman" w:hAnsi="Times New Roman" w:cs="Times New Roman"/>
          <w:color w:val="000000"/>
          <w:sz w:val="27"/>
          <w:szCs w:val="27"/>
        </w:rPr>
      </w:pPr>
      <w:r w:rsidRPr="00FB79BF">
        <w:rPr>
          <w:rFonts w:ascii="Arial" w:eastAsia="Times New Roman" w:hAnsi="Arial" w:cs="Arial"/>
          <w:color w:val="000000"/>
          <w:sz w:val="20"/>
          <w:szCs w:val="20"/>
        </w:rPr>
        <w:t>Most NTS operators participate for one or two periods a week, and some are active daily. Although every net member should have a specific assignment, they must also remain flexible enough to change assignments when the need arises.</w:t>
      </w:r>
    </w:p>
    <w:p w14:paraId="63C557A8" w14:textId="722159D1" w:rsidR="00FB79BF" w:rsidRDefault="00FB79BF" w:rsidP="00E03AE7">
      <w:pPr>
        <w:shd w:val="clear" w:color="auto" w:fill="FFFFFF"/>
        <w:spacing w:after="0" w:line="240" w:lineRule="auto"/>
        <w:rPr>
          <w:rFonts w:ascii="Arial" w:hAnsi="Arial" w:cs="Arial"/>
          <w:color w:val="000000"/>
          <w:sz w:val="20"/>
          <w:szCs w:val="20"/>
        </w:rPr>
      </w:pPr>
    </w:p>
    <w:p w14:paraId="2C0B3F0D" w14:textId="0418D07A" w:rsidR="00FB79BF" w:rsidRPr="00FB79BF" w:rsidRDefault="00FB79BF" w:rsidP="00FB79BF">
      <w:pPr>
        <w:shd w:val="clear" w:color="auto" w:fill="FFFFFF"/>
        <w:spacing w:after="0" w:line="240" w:lineRule="auto"/>
        <w:rPr>
          <w:rFonts w:ascii="Times New Roman" w:eastAsia="Times New Roman" w:hAnsi="Times New Roman" w:cs="Times New Roman"/>
          <w:color w:val="000000"/>
          <w:sz w:val="27"/>
          <w:szCs w:val="27"/>
        </w:rPr>
      </w:pPr>
      <w:r>
        <w:rPr>
          <w:rFonts w:ascii="Arial" w:eastAsia="Times New Roman" w:hAnsi="Arial" w:cs="Arial"/>
          <w:b/>
          <w:bCs/>
          <w:color w:val="800000"/>
          <w:sz w:val="26"/>
          <w:szCs w:val="26"/>
        </w:rPr>
        <w:t>References</w:t>
      </w:r>
    </w:p>
    <w:p w14:paraId="047F8B2F" w14:textId="77777777" w:rsidR="00FB79BF" w:rsidRDefault="00FB79BF" w:rsidP="00E03AE7">
      <w:pPr>
        <w:shd w:val="clear" w:color="auto" w:fill="FFFFFF"/>
        <w:spacing w:after="0" w:line="240" w:lineRule="auto"/>
        <w:rPr>
          <w:rFonts w:ascii="Arial" w:hAnsi="Arial" w:cs="Arial"/>
          <w:color w:val="000000"/>
          <w:sz w:val="20"/>
          <w:szCs w:val="20"/>
        </w:rPr>
      </w:pPr>
    </w:p>
    <w:p w14:paraId="7FE7CB09" w14:textId="26E78E91" w:rsidR="00FB79BF" w:rsidRPr="00FB79BF" w:rsidRDefault="00FB79BF" w:rsidP="00FB79BF">
      <w:pPr>
        <w:shd w:val="clear" w:color="auto" w:fill="FFFFFF"/>
        <w:spacing w:after="0" w:line="240" w:lineRule="auto"/>
        <w:rPr>
          <w:rFonts w:ascii="Times New Roman" w:eastAsia="Times New Roman" w:hAnsi="Times New Roman" w:cs="Times New Roman"/>
          <w:color w:val="000000"/>
          <w:sz w:val="27"/>
          <w:szCs w:val="27"/>
        </w:rPr>
      </w:pPr>
    </w:p>
    <w:p w14:paraId="7A6516AC" w14:textId="77777777" w:rsidR="00FB79BF" w:rsidRPr="00FB79BF" w:rsidRDefault="00FB79BF" w:rsidP="00FB79BF">
      <w:pPr>
        <w:shd w:val="clear" w:color="auto" w:fill="FFFFFF"/>
        <w:spacing w:after="0" w:line="240" w:lineRule="auto"/>
        <w:rPr>
          <w:rFonts w:ascii="Times New Roman" w:eastAsia="Times New Roman" w:hAnsi="Times New Roman" w:cs="Times New Roman"/>
          <w:color w:val="000000"/>
          <w:sz w:val="27"/>
          <w:szCs w:val="27"/>
        </w:rPr>
      </w:pPr>
      <w:bookmarkStart w:id="43" w:name="text2536anc"/>
      <w:bookmarkEnd w:id="43"/>
      <w:r w:rsidRPr="00FB79BF">
        <w:rPr>
          <w:rFonts w:ascii="Arial" w:eastAsia="Times New Roman" w:hAnsi="Arial" w:cs="Arial"/>
          <w:color w:val="010101"/>
          <w:sz w:val="20"/>
          <w:szCs w:val="20"/>
        </w:rPr>
        <w:t>For more on NTS, see Chapter 7 of </w:t>
      </w:r>
      <w:r w:rsidRPr="00FB79BF">
        <w:rPr>
          <w:rFonts w:ascii="Arial" w:eastAsia="Times New Roman" w:hAnsi="Arial" w:cs="Arial"/>
          <w:i/>
          <w:iCs/>
          <w:color w:val="010101"/>
          <w:sz w:val="20"/>
          <w:szCs w:val="20"/>
        </w:rPr>
        <w:t>The ARRL Operating Manual.</w:t>
      </w:r>
    </w:p>
    <w:p w14:paraId="1323AED0" w14:textId="77777777" w:rsidR="00FB79BF" w:rsidRPr="00FB79BF" w:rsidRDefault="00FB79BF" w:rsidP="00FB79BF">
      <w:pPr>
        <w:shd w:val="clear" w:color="auto" w:fill="FFFFFF"/>
        <w:spacing w:after="0" w:line="240" w:lineRule="auto"/>
        <w:rPr>
          <w:rFonts w:ascii="Times New Roman" w:eastAsia="Times New Roman" w:hAnsi="Times New Roman" w:cs="Times New Roman"/>
          <w:color w:val="000000"/>
          <w:sz w:val="27"/>
          <w:szCs w:val="27"/>
        </w:rPr>
      </w:pPr>
      <w:r w:rsidRPr="00FB79BF">
        <w:rPr>
          <w:rFonts w:ascii="Arial" w:eastAsia="Times New Roman" w:hAnsi="Arial" w:cs="Arial"/>
          <w:color w:val="010101"/>
          <w:sz w:val="20"/>
          <w:szCs w:val="20"/>
        </w:rPr>
        <w:t> </w:t>
      </w:r>
    </w:p>
    <w:p w14:paraId="5AF60B72" w14:textId="77777777" w:rsidR="00FB79BF" w:rsidRPr="00FB79BF" w:rsidRDefault="00FB79BF" w:rsidP="00FB79BF">
      <w:pPr>
        <w:shd w:val="clear" w:color="auto" w:fill="FFFFFF"/>
        <w:spacing w:after="0" w:line="240" w:lineRule="auto"/>
        <w:rPr>
          <w:rFonts w:ascii="Times New Roman" w:eastAsia="Times New Roman" w:hAnsi="Times New Roman" w:cs="Times New Roman"/>
          <w:color w:val="000000"/>
          <w:sz w:val="27"/>
          <w:szCs w:val="27"/>
        </w:rPr>
      </w:pPr>
      <w:r w:rsidRPr="00FB79BF">
        <w:rPr>
          <w:rFonts w:ascii="Arial" w:eastAsia="Times New Roman" w:hAnsi="Arial" w:cs="Arial"/>
          <w:color w:val="010101"/>
          <w:sz w:val="20"/>
          <w:szCs w:val="20"/>
        </w:rPr>
        <w:t>Additional details on ARES and NTS can be found in the </w:t>
      </w:r>
      <w:hyperlink r:id="rId7" w:history="1">
        <w:r w:rsidRPr="00FB79BF">
          <w:rPr>
            <w:rFonts w:ascii="Arial" w:eastAsia="Times New Roman" w:hAnsi="Arial" w:cs="Arial"/>
            <w:b/>
            <w:bCs/>
            <w:color w:val="0000FF"/>
            <w:sz w:val="20"/>
            <w:szCs w:val="20"/>
            <w:u w:val="single"/>
          </w:rPr>
          <w:t>ARES Manual</w:t>
        </w:r>
      </w:hyperlink>
      <w:r w:rsidRPr="00FB79BF">
        <w:rPr>
          <w:rFonts w:ascii="Arial" w:eastAsia="Times New Roman" w:hAnsi="Arial" w:cs="Arial"/>
          <w:color w:val="010101"/>
          <w:sz w:val="20"/>
          <w:szCs w:val="20"/>
        </w:rPr>
        <w:t>, the </w:t>
      </w:r>
      <w:hyperlink r:id="rId8" w:history="1">
        <w:r w:rsidRPr="00FB79BF">
          <w:rPr>
            <w:rFonts w:ascii="Arial" w:eastAsia="Times New Roman" w:hAnsi="Arial" w:cs="Arial"/>
            <w:b/>
            <w:bCs/>
            <w:color w:val="0000FF"/>
            <w:sz w:val="20"/>
            <w:szCs w:val="20"/>
            <w:u w:val="single"/>
          </w:rPr>
          <w:t>Emergency Coordinator's Manual</w:t>
        </w:r>
      </w:hyperlink>
      <w:r w:rsidRPr="00FB79BF">
        <w:rPr>
          <w:rFonts w:ascii="Arial" w:eastAsia="Times New Roman" w:hAnsi="Arial" w:cs="Arial"/>
          <w:color w:val="010101"/>
          <w:sz w:val="20"/>
          <w:szCs w:val="20"/>
        </w:rPr>
        <w:t> and the </w:t>
      </w:r>
      <w:hyperlink r:id="rId9" w:history="1">
        <w:r w:rsidRPr="00FB79BF">
          <w:rPr>
            <w:rFonts w:ascii="Arial" w:eastAsia="Times New Roman" w:hAnsi="Arial" w:cs="Arial"/>
            <w:b/>
            <w:bCs/>
            <w:color w:val="0000FF"/>
            <w:sz w:val="20"/>
            <w:szCs w:val="20"/>
            <w:u w:val="single"/>
          </w:rPr>
          <w:t>ARRL Net Directory</w:t>
        </w:r>
      </w:hyperlink>
      <w:r w:rsidRPr="00FB79BF">
        <w:rPr>
          <w:rFonts w:ascii="Arial" w:eastAsia="Times New Roman" w:hAnsi="Arial" w:cs="Arial"/>
          <w:color w:val="010101"/>
          <w:sz w:val="20"/>
          <w:szCs w:val="20"/>
        </w:rPr>
        <w:t>.</w:t>
      </w:r>
    </w:p>
    <w:p w14:paraId="2C2202DC" w14:textId="77777777" w:rsidR="00FB79BF" w:rsidRPr="00FB79BF" w:rsidRDefault="00FB79BF" w:rsidP="00FB79BF">
      <w:pPr>
        <w:shd w:val="clear" w:color="auto" w:fill="FFFFFF"/>
        <w:spacing w:after="0" w:line="240" w:lineRule="auto"/>
        <w:rPr>
          <w:rFonts w:ascii="Times New Roman" w:eastAsia="Times New Roman" w:hAnsi="Times New Roman" w:cs="Times New Roman"/>
          <w:color w:val="000000"/>
          <w:sz w:val="27"/>
          <w:szCs w:val="27"/>
        </w:rPr>
      </w:pPr>
      <w:r w:rsidRPr="00FB79BF">
        <w:rPr>
          <w:rFonts w:ascii="Arial" w:eastAsia="Times New Roman" w:hAnsi="Arial" w:cs="Arial"/>
          <w:color w:val="000000"/>
          <w:sz w:val="20"/>
          <w:szCs w:val="20"/>
        </w:rPr>
        <w:t> </w:t>
      </w:r>
    </w:p>
    <w:p w14:paraId="2FD481B9" w14:textId="77777777" w:rsidR="00FB79BF" w:rsidRPr="00FB79BF" w:rsidRDefault="00FB79BF" w:rsidP="00FB79BF">
      <w:pPr>
        <w:shd w:val="clear" w:color="auto" w:fill="FFFFFF"/>
        <w:spacing w:after="0" w:line="240" w:lineRule="auto"/>
        <w:rPr>
          <w:rFonts w:ascii="Times New Roman" w:eastAsia="Times New Roman" w:hAnsi="Times New Roman" w:cs="Times New Roman"/>
          <w:color w:val="000000"/>
          <w:sz w:val="27"/>
          <w:szCs w:val="27"/>
        </w:rPr>
      </w:pPr>
      <w:r w:rsidRPr="00FB79BF">
        <w:rPr>
          <w:rFonts w:ascii="Arial" w:eastAsia="Times New Roman" w:hAnsi="Arial" w:cs="Arial"/>
          <w:color w:val="010101"/>
          <w:sz w:val="20"/>
          <w:szCs w:val="20"/>
        </w:rPr>
        <w:t>For more information, or to learn about the NTS net operation in your area, contact your Section Manager (SM) </w:t>
      </w:r>
      <w:hyperlink r:id="rId10" w:history="1">
        <w:r w:rsidRPr="00FB79BF">
          <w:rPr>
            <w:rFonts w:ascii="Arial" w:eastAsia="Times New Roman" w:hAnsi="Arial" w:cs="Arial"/>
            <w:b/>
            <w:bCs/>
            <w:color w:val="0000FF"/>
            <w:sz w:val="20"/>
            <w:szCs w:val="20"/>
            <w:u w:val="single"/>
          </w:rPr>
          <w:t>www.arrl.org/sections</w:t>
        </w:r>
      </w:hyperlink>
      <w:r w:rsidRPr="00FB79BF">
        <w:rPr>
          <w:rFonts w:ascii="Arial" w:eastAsia="Times New Roman" w:hAnsi="Arial" w:cs="Arial"/>
          <w:color w:val="000000"/>
          <w:sz w:val="20"/>
          <w:szCs w:val="20"/>
        </w:rPr>
        <w:t> or Section Traffic Manager (STM). For a list of ARES and NTS nets operating in your area, see The ARRL Net Directory.</w:t>
      </w:r>
    </w:p>
    <w:p w14:paraId="6ECD3619" w14:textId="10E70A83" w:rsidR="00FB79BF" w:rsidRDefault="00FB79BF" w:rsidP="00E03AE7">
      <w:pPr>
        <w:shd w:val="clear" w:color="auto" w:fill="FFFFFF"/>
        <w:spacing w:after="0" w:line="240" w:lineRule="auto"/>
        <w:rPr>
          <w:rFonts w:ascii="Arial" w:hAnsi="Arial" w:cs="Arial"/>
          <w:color w:val="000000"/>
          <w:sz w:val="20"/>
          <w:szCs w:val="20"/>
        </w:rPr>
      </w:pPr>
    </w:p>
    <w:p w14:paraId="10ED1093" w14:textId="77777777" w:rsidR="00E07CE2" w:rsidRPr="00FB79BF" w:rsidRDefault="00E07CE2" w:rsidP="00E07CE2">
      <w:pPr>
        <w:shd w:val="clear" w:color="auto" w:fill="FFFFFF"/>
        <w:spacing w:after="0" w:line="240" w:lineRule="auto"/>
        <w:rPr>
          <w:rFonts w:ascii="Times New Roman" w:eastAsia="Times New Roman" w:hAnsi="Times New Roman" w:cs="Times New Roman"/>
          <w:color w:val="000000"/>
          <w:sz w:val="27"/>
          <w:szCs w:val="27"/>
        </w:rPr>
      </w:pPr>
      <w:r>
        <w:rPr>
          <w:rFonts w:ascii="Arial" w:eastAsia="Times New Roman" w:hAnsi="Arial" w:cs="Arial"/>
          <w:b/>
          <w:bCs/>
          <w:color w:val="800000"/>
          <w:sz w:val="26"/>
          <w:szCs w:val="26"/>
        </w:rPr>
        <w:t>Review</w:t>
      </w:r>
    </w:p>
    <w:p w14:paraId="71A18F39" w14:textId="77777777" w:rsidR="00E07CE2" w:rsidRDefault="00E07CE2" w:rsidP="00E07CE2">
      <w:pPr>
        <w:shd w:val="clear" w:color="auto" w:fill="FFFFFF"/>
        <w:spacing w:after="0" w:line="240" w:lineRule="auto"/>
        <w:rPr>
          <w:rFonts w:ascii="Arial" w:eastAsia="Times New Roman" w:hAnsi="Arial" w:cs="Arial"/>
          <w:color w:val="000000"/>
          <w:sz w:val="20"/>
          <w:szCs w:val="20"/>
        </w:rPr>
      </w:pPr>
      <w:bookmarkStart w:id="44" w:name="text2526anc"/>
      <w:bookmarkEnd w:id="44"/>
    </w:p>
    <w:p w14:paraId="5E0063E8" w14:textId="77777777" w:rsidR="00E07CE2" w:rsidRPr="00FB79BF" w:rsidRDefault="00E07CE2" w:rsidP="00E07CE2">
      <w:pPr>
        <w:shd w:val="clear" w:color="auto" w:fill="FFFFFF"/>
        <w:spacing w:after="0" w:line="240" w:lineRule="auto"/>
        <w:rPr>
          <w:rFonts w:ascii="Times New Roman" w:eastAsia="Times New Roman" w:hAnsi="Times New Roman" w:cs="Times New Roman"/>
          <w:color w:val="000000"/>
          <w:sz w:val="27"/>
          <w:szCs w:val="27"/>
        </w:rPr>
      </w:pPr>
      <w:r w:rsidRPr="00FB79BF">
        <w:rPr>
          <w:rFonts w:ascii="Arial" w:eastAsia="Times New Roman" w:hAnsi="Arial" w:cs="Arial"/>
          <w:color w:val="000000"/>
          <w:sz w:val="20"/>
          <w:szCs w:val="20"/>
        </w:rPr>
        <w:t>The National Traffic System is a set of scheduled nets operating on a cycle that permits messages to be routed across the country in less than 24 hours. The cycles can be increased to allow for larger volumes of messages to be handled during an emergency. Nets operate at the local, Section, Region, and Area levels. The Transcontinental Corps can help expedite critical messages by bypassing the normal routes. Hotline circuits can be established between high-volume locations when needed.</w:t>
      </w:r>
    </w:p>
    <w:p w14:paraId="0A8AFBDD" w14:textId="77777777" w:rsidR="00E07CE2" w:rsidRDefault="00E07CE2" w:rsidP="00E03AE7">
      <w:pPr>
        <w:shd w:val="clear" w:color="auto" w:fill="FFFFFF"/>
        <w:spacing w:after="0" w:line="240" w:lineRule="auto"/>
        <w:rPr>
          <w:rFonts w:ascii="Arial" w:hAnsi="Arial" w:cs="Arial"/>
          <w:color w:val="000000"/>
          <w:sz w:val="20"/>
          <w:szCs w:val="20"/>
        </w:rPr>
      </w:pPr>
    </w:p>
    <w:p w14:paraId="5BFF8ED7" w14:textId="23B7A99A" w:rsidR="00FB79BF" w:rsidRPr="00FB79BF" w:rsidRDefault="00FB79BF" w:rsidP="00FB79BF">
      <w:pPr>
        <w:shd w:val="clear" w:color="auto" w:fill="FFFFFF"/>
        <w:spacing w:after="0" w:line="240" w:lineRule="auto"/>
        <w:rPr>
          <w:rFonts w:ascii="Times New Roman" w:eastAsia="Times New Roman" w:hAnsi="Times New Roman" w:cs="Times New Roman"/>
          <w:color w:val="000000"/>
          <w:sz w:val="27"/>
          <w:szCs w:val="27"/>
        </w:rPr>
      </w:pPr>
      <w:r>
        <w:rPr>
          <w:rFonts w:ascii="Arial" w:eastAsia="Times New Roman" w:hAnsi="Arial" w:cs="Arial"/>
          <w:b/>
          <w:bCs/>
          <w:color w:val="800000"/>
          <w:sz w:val="26"/>
          <w:szCs w:val="26"/>
        </w:rPr>
        <w:t>Student Activities</w:t>
      </w:r>
    </w:p>
    <w:p w14:paraId="055654CA" w14:textId="77777777" w:rsidR="00FB79BF" w:rsidRDefault="00FB79BF" w:rsidP="00E03AE7">
      <w:pPr>
        <w:shd w:val="clear" w:color="auto" w:fill="FFFFFF"/>
        <w:spacing w:after="0" w:line="240" w:lineRule="auto"/>
        <w:rPr>
          <w:rFonts w:ascii="Arial" w:hAnsi="Arial" w:cs="Arial"/>
          <w:color w:val="000000"/>
          <w:sz w:val="20"/>
          <w:szCs w:val="20"/>
        </w:rPr>
      </w:pPr>
    </w:p>
    <w:p w14:paraId="7D3D0CCE" w14:textId="29A6DA9F" w:rsidR="00FB79BF" w:rsidRPr="00FB79BF" w:rsidRDefault="00FB79BF" w:rsidP="00FB79BF">
      <w:pPr>
        <w:pStyle w:val="ListParagraph"/>
        <w:numPr>
          <w:ilvl w:val="0"/>
          <w:numId w:val="39"/>
        </w:numPr>
        <w:shd w:val="clear" w:color="auto" w:fill="FFFFFF"/>
        <w:spacing w:after="0" w:line="240" w:lineRule="auto"/>
        <w:rPr>
          <w:rFonts w:ascii="Arial" w:eastAsia="Times New Roman" w:hAnsi="Arial" w:cs="Arial"/>
          <w:color w:val="000000"/>
          <w:sz w:val="20"/>
          <w:szCs w:val="20"/>
        </w:rPr>
      </w:pPr>
      <w:bookmarkStart w:id="45" w:name="text2531anc"/>
      <w:bookmarkEnd w:id="45"/>
      <w:r w:rsidRPr="00FB79BF">
        <w:rPr>
          <w:rFonts w:ascii="Arial" w:eastAsia="Times New Roman" w:hAnsi="Arial" w:cs="Arial"/>
          <w:color w:val="010101"/>
          <w:sz w:val="20"/>
          <w:szCs w:val="20"/>
        </w:rPr>
        <w:t>List at least two resources for locating emergency nets that operate in your area.</w:t>
      </w:r>
      <w:r w:rsidRPr="00FB79BF">
        <w:rPr>
          <w:rFonts w:ascii="Arial" w:eastAsia="Times New Roman" w:hAnsi="Arial" w:cs="Arial"/>
          <w:color w:val="010101"/>
          <w:sz w:val="20"/>
          <w:szCs w:val="20"/>
        </w:rPr>
        <w:br/>
        <w:t> </w:t>
      </w:r>
    </w:p>
    <w:p w14:paraId="2A213E09" w14:textId="68923FCC" w:rsidR="00FB79BF" w:rsidRPr="00FB79BF" w:rsidRDefault="00FB79BF" w:rsidP="00FB79BF">
      <w:pPr>
        <w:pStyle w:val="ListParagraph"/>
        <w:numPr>
          <w:ilvl w:val="0"/>
          <w:numId w:val="39"/>
        </w:numPr>
        <w:shd w:val="clear" w:color="auto" w:fill="FFFFFF"/>
        <w:spacing w:after="0" w:line="240" w:lineRule="auto"/>
        <w:rPr>
          <w:rFonts w:ascii="Arial" w:eastAsia="Times New Roman" w:hAnsi="Arial" w:cs="Arial"/>
          <w:color w:val="000000"/>
          <w:sz w:val="20"/>
          <w:szCs w:val="20"/>
        </w:rPr>
      </w:pPr>
      <w:r w:rsidRPr="00FB79BF">
        <w:rPr>
          <w:rFonts w:ascii="Arial" w:eastAsia="Times New Roman" w:hAnsi="Arial" w:cs="Arial"/>
          <w:color w:val="010101"/>
          <w:sz w:val="20"/>
          <w:szCs w:val="20"/>
        </w:rPr>
        <w:t>Identify at least three emergency nets that operate in your area, including an NTS net if possible. List times and frequencies of net operation.</w:t>
      </w:r>
      <w:r w:rsidRPr="00FB79BF">
        <w:rPr>
          <w:rFonts w:ascii="Arial" w:eastAsia="Times New Roman" w:hAnsi="Arial" w:cs="Arial"/>
          <w:color w:val="010101"/>
          <w:sz w:val="20"/>
          <w:szCs w:val="20"/>
        </w:rPr>
        <w:br/>
        <w:t> </w:t>
      </w:r>
    </w:p>
    <w:p w14:paraId="5855BB35" w14:textId="3BF366E2" w:rsidR="00FB79BF" w:rsidRPr="00FB79BF" w:rsidRDefault="00FB79BF" w:rsidP="00FB79BF">
      <w:pPr>
        <w:pStyle w:val="ListParagraph"/>
        <w:numPr>
          <w:ilvl w:val="0"/>
          <w:numId w:val="39"/>
        </w:numPr>
        <w:shd w:val="clear" w:color="auto" w:fill="FFFFFF"/>
        <w:spacing w:after="0" w:line="240" w:lineRule="auto"/>
        <w:rPr>
          <w:rFonts w:ascii="Arial" w:eastAsia="Times New Roman" w:hAnsi="Arial" w:cs="Arial"/>
          <w:color w:val="000000"/>
          <w:sz w:val="20"/>
          <w:szCs w:val="20"/>
        </w:rPr>
      </w:pPr>
      <w:r w:rsidRPr="00FB79BF">
        <w:rPr>
          <w:rFonts w:ascii="Arial" w:eastAsia="Times New Roman" w:hAnsi="Arial" w:cs="Arial"/>
          <w:color w:val="010101"/>
          <w:sz w:val="20"/>
          <w:szCs w:val="20"/>
        </w:rPr>
        <w:t>Contact the Net Control Station for at least one of the nets you have identified. Determine the requirements for joining the net.  </w:t>
      </w:r>
    </w:p>
    <w:p w14:paraId="326424CC" w14:textId="06AAF421" w:rsidR="00FB79BF" w:rsidRDefault="00FB79BF" w:rsidP="00E03AE7">
      <w:pPr>
        <w:shd w:val="clear" w:color="auto" w:fill="FFFFFF"/>
        <w:spacing w:after="0" w:line="240" w:lineRule="auto"/>
        <w:rPr>
          <w:rFonts w:ascii="Arial" w:hAnsi="Arial" w:cs="Arial"/>
          <w:color w:val="000000"/>
          <w:sz w:val="20"/>
          <w:szCs w:val="20"/>
        </w:rPr>
      </w:pPr>
    </w:p>
    <w:p w14:paraId="353CD419" w14:textId="77777777" w:rsidR="00FB79BF" w:rsidRPr="00FB79BF" w:rsidRDefault="00FB79BF" w:rsidP="00FB79BF">
      <w:pPr>
        <w:shd w:val="clear" w:color="auto" w:fill="FFFFFF"/>
        <w:spacing w:after="0" w:line="240" w:lineRule="auto"/>
        <w:rPr>
          <w:rFonts w:ascii="Times New Roman" w:eastAsia="Times New Roman" w:hAnsi="Times New Roman" w:cs="Times New Roman"/>
          <w:color w:val="000000"/>
          <w:sz w:val="27"/>
          <w:szCs w:val="27"/>
        </w:rPr>
      </w:pPr>
      <w:r w:rsidRPr="00FB79BF">
        <w:rPr>
          <w:rFonts w:ascii="Arial" w:eastAsia="Times New Roman" w:hAnsi="Arial" w:cs="Arial"/>
          <w:b/>
          <w:bCs/>
          <w:color w:val="800000"/>
          <w:sz w:val="26"/>
          <w:szCs w:val="26"/>
        </w:rPr>
        <w:t>Topic 5 Section D Knowledge Review</w:t>
      </w:r>
    </w:p>
    <w:p w14:paraId="0BC04733" w14:textId="77777777" w:rsidR="00FB79BF" w:rsidRDefault="00FB79BF" w:rsidP="00FB79BF">
      <w:pPr>
        <w:shd w:val="clear" w:color="auto" w:fill="FFFFFF"/>
        <w:spacing w:after="0" w:line="240" w:lineRule="auto"/>
        <w:rPr>
          <w:rFonts w:ascii="Arial" w:eastAsia="Times New Roman" w:hAnsi="Arial" w:cs="Arial"/>
          <w:color w:val="000000"/>
          <w:sz w:val="20"/>
          <w:szCs w:val="20"/>
        </w:rPr>
      </w:pPr>
      <w:bookmarkStart w:id="46" w:name="text10581anc"/>
      <w:bookmarkStart w:id="47" w:name="text2521anc"/>
      <w:bookmarkEnd w:id="46"/>
      <w:bookmarkEnd w:id="47"/>
    </w:p>
    <w:p w14:paraId="67645B12" w14:textId="08D43580" w:rsidR="00FB79BF" w:rsidRPr="00DF454C" w:rsidRDefault="00FB79BF" w:rsidP="00E03AE7">
      <w:pPr>
        <w:shd w:val="clear" w:color="auto" w:fill="FFFFFF"/>
        <w:spacing w:after="0" w:line="240" w:lineRule="auto"/>
        <w:rPr>
          <w:rFonts w:ascii="Arial" w:eastAsia="Times New Roman" w:hAnsi="Arial" w:cs="Arial"/>
          <w:color w:val="000000"/>
          <w:sz w:val="20"/>
          <w:szCs w:val="20"/>
        </w:rPr>
      </w:pPr>
      <w:r w:rsidRPr="00FB79BF">
        <w:rPr>
          <w:rFonts w:ascii="Arial" w:eastAsia="Times New Roman" w:hAnsi="Arial" w:cs="Arial"/>
          <w:color w:val="000000"/>
          <w:sz w:val="20"/>
          <w:szCs w:val="20"/>
        </w:rPr>
        <w:t>In order to demonstrate mastery of the information presented in the topic, you will be asked a series of un-graded questions. There are approximately 5 questions on the following pages in multiple-choice or true/false format. Feedback will be offered to you based on the answer you provide. In some cases, you may be directed back to the area of the topic where a review might benefit you in order to find the correct answer.</w:t>
      </w:r>
    </w:p>
    <w:p w14:paraId="501537A8" w14:textId="77777777" w:rsidR="00610630" w:rsidRPr="00DF454C" w:rsidRDefault="00610630" w:rsidP="00E03AE7">
      <w:pPr>
        <w:shd w:val="clear" w:color="auto" w:fill="FFFFFF"/>
        <w:spacing w:after="0" w:line="240" w:lineRule="auto"/>
        <w:rPr>
          <w:rFonts w:ascii="Arial" w:hAnsi="Arial" w:cs="Arial"/>
          <w:color w:val="000000"/>
          <w:sz w:val="20"/>
          <w:szCs w:val="20"/>
        </w:rPr>
      </w:pPr>
    </w:p>
    <w:p w14:paraId="6B03EC5D" w14:textId="77777777" w:rsidR="00610630" w:rsidRPr="00DF454C" w:rsidRDefault="00610630" w:rsidP="00610630">
      <w:pPr>
        <w:shd w:val="clear" w:color="auto" w:fill="FFFFFF"/>
        <w:spacing w:after="0" w:line="240" w:lineRule="auto"/>
        <w:rPr>
          <w:rFonts w:ascii="Arial" w:hAnsi="Arial" w:cs="Arial"/>
          <w:color w:val="000000"/>
          <w:sz w:val="20"/>
          <w:szCs w:val="20"/>
        </w:rPr>
      </w:pPr>
      <w:r w:rsidRPr="00DF454C">
        <w:rPr>
          <w:rFonts w:ascii="Arial" w:hAnsi="Arial" w:cs="Arial"/>
          <w:color w:val="000000"/>
          <w:sz w:val="20"/>
          <w:szCs w:val="20"/>
        </w:rPr>
        <w:t>Question 1</w:t>
      </w:r>
    </w:p>
    <w:p w14:paraId="6F7300EF" w14:textId="77777777" w:rsidR="00610630" w:rsidRPr="00DF454C" w:rsidRDefault="00610630" w:rsidP="00610630">
      <w:pPr>
        <w:shd w:val="clear" w:color="auto" w:fill="FFFFFF"/>
        <w:spacing w:after="0" w:line="240" w:lineRule="auto"/>
        <w:rPr>
          <w:rFonts w:ascii="Arial" w:hAnsi="Arial" w:cs="Arial"/>
          <w:color w:val="000000"/>
          <w:sz w:val="20"/>
          <w:szCs w:val="20"/>
        </w:rPr>
      </w:pPr>
    </w:p>
    <w:p w14:paraId="335D018D" w14:textId="77777777" w:rsidR="00610630" w:rsidRPr="00DF454C" w:rsidRDefault="00610630" w:rsidP="00610630">
      <w:pPr>
        <w:shd w:val="clear" w:color="auto" w:fill="FFFFFF"/>
        <w:spacing w:after="0" w:line="240" w:lineRule="auto"/>
        <w:rPr>
          <w:rFonts w:ascii="Arial" w:hAnsi="Arial" w:cs="Arial"/>
          <w:color w:val="000000"/>
          <w:sz w:val="20"/>
          <w:szCs w:val="20"/>
        </w:rPr>
      </w:pPr>
      <w:r w:rsidRPr="00DF454C">
        <w:rPr>
          <w:rFonts w:ascii="Arial" w:hAnsi="Arial" w:cs="Arial"/>
          <w:color w:val="000000"/>
          <w:sz w:val="20"/>
          <w:szCs w:val="20"/>
        </w:rPr>
        <w:t>Which of the following statements about the National Traffic System is true?</w:t>
      </w:r>
    </w:p>
    <w:p w14:paraId="3EF34968" w14:textId="77777777" w:rsidR="00610630" w:rsidRPr="00DF454C" w:rsidRDefault="00610630" w:rsidP="00610630">
      <w:pPr>
        <w:shd w:val="clear" w:color="auto" w:fill="FFFFFF"/>
        <w:spacing w:after="0" w:line="240" w:lineRule="auto"/>
        <w:rPr>
          <w:rFonts w:ascii="Arial" w:hAnsi="Arial" w:cs="Arial"/>
          <w:color w:val="000000"/>
          <w:sz w:val="20"/>
          <w:szCs w:val="20"/>
        </w:rPr>
      </w:pPr>
    </w:p>
    <w:p w14:paraId="79649A61" w14:textId="77777777" w:rsidR="00DF454C" w:rsidRPr="00DF454C" w:rsidRDefault="00610630" w:rsidP="00036879">
      <w:pPr>
        <w:pStyle w:val="ListParagraph"/>
        <w:numPr>
          <w:ilvl w:val="0"/>
          <w:numId w:val="44"/>
        </w:numPr>
        <w:shd w:val="clear" w:color="auto" w:fill="FFFFFF"/>
        <w:spacing w:after="0" w:line="240" w:lineRule="auto"/>
        <w:rPr>
          <w:rFonts w:ascii="Arial" w:hAnsi="Arial" w:cs="Arial"/>
          <w:color w:val="000000"/>
          <w:sz w:val="20"/>
          <w:szCs w:val="20"/>
        </w:rPr>
      </w:pPr>
      <w:r w:rsidRPr="00DF454C">
        <w:rPr>
          <w:rFonts w:ascii="Arial" w:hAnsi="Arial" w:cs="Arial"/>
          <w:color w:val="000000"/>
          <w:sz w:val="20"/>
          <w:szCs w:val="20"/>
        </w:rPr>
        <w:t xml:space="preserve">It is highly reliant upon CW. </w:t>
      </w:r>
    </w:p>
    <w:p w14:paraId="03D62A63" w14:textId="77777777" w:rsidR="00DF454C" w:rsidRPr="00DF454C" w:rsidRDefault="00610630" w:rsidP="00036879">
      <w:pPr>
        <w:pStyle w:val="ListParagraph"/>
        <w:numPr>
          <w:ilvl w:val="0"/>
          <w:numId w:val="44"/>
        </w:numPr>
        <w:shd w:val="clear" w:color="auto" w:fill="FFFFFF"/>
        <w:spacing w:after="0" w:line="240" w:lineRule="auto"/>
        <w:rPr>
          <w:rFonts w:ascii="Arial" w:hAnsi="Arial" w:cs="Arial"/>
          <w:color w:val="000000"/>
          <w:sz w:val="20"/>
          <w:szCs w:val="20"/>
        </w:rPr>
      </w:pPr>
      <w:r w:rsidRPr="00DF454C">
        <w:rPr>
          <w:rFonts w:ascii="Arial" w:hAnsi="Arial" w:cs="Arial"/>
          <w:color w:val="000000"/>
          <w:sz w:val="20"/>
          <w:szCs w:val="20"/>
        </w:rPr>
        <w:t xml:space="preserve">It was designed within the last 25 years. </w:t>
      </w:r>
    </w:p>
    <w:p w14:paraId="02C28707" w14:textId="77777777" w:rsidR="00DF454C" w:rsidRPr="00DF454C" w:rsidRDefault="00610630" w:rsidP="00036879">
      <w:pPr>
        <w:pStyle w:val="ListParagraph"/>
        <w:numPr>
          <w:ilvl w:val="0"/>
          <w:numId w:val="44"/>
        </w:numPr>
        <w:shd w:val="clear" w:color="auto" w:fill="FFFFFF"/>
        <w:spacing w:after="0" w:line="240" w:lineRule="auto"/>
        <w:rPr>
          <w:rFonts w:ascii="Arial" w:hAnsi="Arial" w:cs="Arial"/>
          <w:color w:val="000000"/>
          <w:sz w:val="20"/>
          <w:szCs w:val="20"/>
        </w:rPr>
      </w:pPr>
      <w:r w:rsidRPr="00DF454C">
        <w:rPr>
          <w:rFonts w:ascii="Arial" w:hAnsi="Arial" w:cs="Arial"/>
          <w:color w:val="000000"/>
          <w:sz w:val="20"/>
          <w:szCs w:val="20"/>
        </w:rPr>
        <w:t xml:space="preserve">Each net within the System is an independent, “stand alone” entity. </w:t>
      </w:r>
    </w:p>
    <w:p w14:paraId="131FCCB1" w14:textId="4A24D9C0" w:rsidR="00FB79BF" w:rsidRPr="00DF454C" w:rsidRDefault="00610630" w:rsidP="00036879">
      <w:pPr>
        <w:pStyle w:val="ListParagraph"/>
        <w:numPr>
          <w:ilvl w:val="0"/>
          <w:numId w:val="44"/>
        </w:numPr>
        <w:shd w:val="clear" w:color="auto" w:fill="FFFFFF"/>
        <w:spacing w:after="0" w:line="240" w:lineRule="auto"/>
        <w:rPr>
          <w:rFonts w:ascii="Arial" w:hAnsi="Arial" w:cs="Arial"/>
          <w:color w:val="000000"/>
          <w:sz w:val="20"/>
          <w:szCs w:val="20"/>
        </w:rPr>
      </w:pPr>
      <w:r w:rsidRPr="00DF454C">
        <w:rPr>
          <w:rFonts w:ascii="Arial" w:hAnsi="Arial" w:cs="Arial"/>
          <w:color w:val="000000"/>
          <w:sz w:val="20"/>
          <w:szCs w:val="20"/>
        </w:rPr>
        <w:t>It is a unique system for efficiently handling messages.</w:t>
      </w:r>
    </w:p>
    <w:p w14:paraId="2D832D72" w14:textId="77777777" w:rsidR="00610630" w:rsidRPr="00DF454C" w:rsidRDefault="00610630" w:rsidP="00610630">
      <w:pPr>
        <w:shd w:val="clear" w:color="auto" w:fill="FFFFFF"/>
        <w:spacing w:after="0" w:line="240" w:lineRule="auto"/>
        <w:rPr>
          <w:rFonts w:ascii="Arial" w:hAnsi="Arial" w:cs="Arial"/>
          <w:color w:val="000000"/>
          <w:sz w:val="20"/>
          <w:szCs w:val="20"/>
        </w:rPr>
      </w:pPr>
    </w:p>
    <w:p w14:paraId="2844F0C4" w14:textId="77777777" w:rsidR="00610630" w:rsidRPr="00DF454C" w:rsidRDefault="00610630" w:rsidP="00610630">
      <w:pPr>
        <w:shd w:val="clear" w:color="auto" w:fill="FFFFFF"/>
        <w:spacing w:after="0" w:line="240" w:lineRule="auto"/>
        <w:rPr>
          <w:rFonts w:ascii="Arial" w:hAnsi="Arial" w:cs="Arial"/>
          <w:color w:val="000000"/>
          <w:sz w:val="20"/>
          <w:szCs w:val="20"/>
        </w:rPr>
      </w:pPr>
      <w:r w:rsidRPr="00DF454C">
        <w:rPr>
          <w:rFonts w:ascii="Arial" w:hAnsi="Arial" w:cs="Arial"/>
          <w:color w:val="000000"/>
          <w:sz w:val="20"/>
          <w:szCs w:val="20"/>
        </w:rPr>
        <w:t>Question 2</w:t>
      </w:r>
    </w:p>
    <w:p w14:paraId="4CBC2FC0" w14:textId="77777777" w:rsidR="00610630" w:rsidRPr="00DF454C" w:rsidRDefault="00610630" w:rsidP="00610630">
      <w:pPr>
        <w:shd w:val="clear" w:color="auto" w:fill="FFFFFF"/>
        <w:spacing w:after="0" w:line="240" w:lineRule="auto"/>
        <w:rPr>
          <w:rFonts w:ascii="Arial" w:hAnsi="Arial" w:cs="Arial"/>
          <w:color w:val="000000"/>
          <w:sz w:val="20"/>
          <w:szCs w:val="20"/>
        </w:rPr>
      </w:pPr>
    </w:p>
    <w:p w14:paraId="050F5C5A" w14:textId="77777777" w:rsidR="00610630" w:rsidRPr="00DF454C" w:rsidRDefault="00610630" w:rsidP="00610630">
      <w:pPr>
        <w:shd w:val="clear" w:color="auto" w:fill="FFFFFF"/>
        <w:spacing w:after="0" w:line="240" w:lineRule="auto"/>
        <w:rPr>
          <w:rFonts w:ascii="Arial" w:hAnsi="Arial" w:cs="Arial"/>
          <w:color w:val="000000"/>
          <w:sz w:val="20"/>
          <w:szCs w:val="20"/>
        </w:rPr>
      </w:pPr>
      <w:r w:rsidRPr="00DF454C">
        <w:rPr>
          <w:rFonts w:ascii="Arial" w:hAnsi="Arial" w:cs="Arial"/>
          <w:color w:val="000000"/>
          <w:sz w:val="20"/>
          <w:szCs w:val="20"/>
        </w:rPr>
        <w:t>The Area Nets include which of the following?</w:t>
      </w:r>
    </w:p>
    <w:p w14:paraId="4992A297" w14:textId="77777777" w:rsidR="00610630" w:rsidRPr="00DF454C" w:rsidRDefault="00610630" w:rsidP="00610630">
      <w:pPr>
        <w:shd w:val="clear" w:color="auto" w:fill="FFFFFF"/>
        <w:spacing w:after="0" w:line="240" w:lineRule="auto"/>
        <w:rPr>
          <w:rFonts w:ascii="Arial" w:hAnsi="Arial" w:cs="Arial"/>
          <w:color w:val="000000"/>
          <w:sz w:val="20"/>
          <w:szCs w:val="20"/>
        </w:rPr>
      </w:pPr>
    </w:p>
    <w:p w14:paraId="0B1C6DA1" w14:textId="77777777" w:rsidR="00DF454C" w:rsidRPr="00DF454C" w:rsidRDefault="00610630" w:rsidP="00036879">
      <w:pPr>
        <w:pStyle w:val="ListParagraph"/>
        <w:numPr>
          <w:ilvl w:val="0"/>
          <w:numId w:val="45"/>
        </w:numPr>
        <w:shd w:val="clear" w:color="auto" w:fill="FFFFFF"/>
        <w:spacing w:after="0" w:line="240" w:lineRule="auto"/>
        <w:rPr>
          <w:rFonts w:ascii="Arial" w:hAnsi="Arial" w:cs="Arial"/>
          <w:color w:val="000000"/>
          <w:sz w:val="20"/>
          <w:szCs w:val="20"/>
        </w:rPr>
      </w:pPr>
      <w:r w:rsidRPr="00DF454C">
        <w:rPr>
          <w:rFonts w:ascii="Arial" w:hAnsi="Arial" w:cs="Arial"/>
          <w:color w:val="000000"/>
          <w:sz w:val="20"/>
          <w:szCs w:val="20"/>
        </w:rPr>
        <w:t xml:space="preserve">The Eastern, the Central, the Canadian, and the Pacific. </w:t>
      </w:r>
    </w:p>
    <w:p w14:paraId="75C0A7A5" w14:textId="77777777" w:rsidR="00DF454C" w:rsidRPr="00DF454C" w:rsidRDefault="00610630" w:rsidP="00036879">
      <w:pPr>
        <w:pStyle w:val="ListParagraph"/>
        <w:numPr>
          <w:ilvl w:val="0"/>
          <w:numId w:val="45"/>
        </w:numPr>
        <w:shd w:val="clear" w:color="auto" w:fill="FFFFFF"/>
        <w:spacing w:after="0" w:line="240" w:lineRule="auto"/>
        <w:rPr>
          <w:rFonts w:ascii="Arial" w:hAnsi="Arial" w:cs="Arial"/>
          <w:color w:val="000000"/>
          <w:sz w:val="20"/>
          <w:szCs w:val="20"/>
        </w:rPr>
      </w:pPr>
      <w:r w:rsidRPr="00DF454C">
        <w:rPr>
          <w:rFonts w:ascii="Arial" w:hAnsi="Arial" w:cs="Arial"/>
          <w:color w:val="000000"/>
          <w:sz w:val="20"/>
          <w:szCs w:val="20"/>
        </w:rPr>
        <w:t xml:space="preserve">The Eastern, the Central, the Mountain, and the Pacific. </w:t>
      </w:r>
    </w:p>
    <w:p w14:paraId="56DD719F" w14:textId="77777777" w:rsidR="00DF454C" w:rsidRPr="00DF454C" w:rsidRDefault="00610630" w:rsidP="00036879">
      <w:pPr>
        <w:pStyle w:val="ListParagraph"/>
        <w:numPr>
          <w:ilvl w:val="0"/>
          <w:numId w:val="45"/>
        </w:numPr>
        <w:shd w:val="clear" w:color="auto" w:fill="FFFFFF"/>
        <w:spacing w:after="0" w:line="240" w:lineRule="auto"/>
        <w:rPr>
          <w:rFonts w:ascii="Arial" w:hAnsi="Arial" w:cs="Arial"/>
          <w:color w:val="000000"/>
          <w:sz w:val="20"/>
          <w:szCs w:val="20"/>
        </w:rPr>
      </w:pPr>
      <w:r w:rsidRPr="00DF454C">
        <w:rPr>
          <w:rFonts w:ascii="Arial" w:hAnsi="Arial" w:cs="Arial"/>
          <w:color w:val="000000"/>
          <w:sz w:val="20"/>
          <w:szCs w:val="20"/>
        </w:rPr>
        <w:t xml:space="preserve">The Central, the Mountain, and the Canadian. </w:t>
      </w:r>
    </w:p>
    <w:p w14:paraId="1730B719" w14:textId="7AEC509C" w:rsidR="00610630" w:rsidRPr="00DF454C" w:rsidRDefault="00610630" w:rsidP="00036879">
      <w:pPr>
        <w:pStyle w:val="ListParagraph"/>
        <w:numPr>
          <w:ilvl w:val="0"/>
          <w:numId w:val="45"/>
        </w:numPr>
        <w:shd w:val="clear" w:color="auto" w:fill="FFFFFF"/>
        <w:spacing w:after="0" w:line="240" w:lineRule="auto"/>
        <w:rPr>
          <w:rFonts w:ascii="Arial" w:hAnsi="Arial" w:cs="Arial"/>
          <w:color w:val="000000"/>
          <w:sz w:val="20"/>
          <w:szCs w:val="20"/>
        </w:rPr>
      </w:pPr>
      <w:r w:rsidRPr="00DF454C">
        <w:rPr>
          <w:rFonts w:ascii="Arial" w:hAnsi="Arial" w:cs="Arial"/>
          <w:color w:val="000000"/>
          <w:sz w:val="20"/>
          <w:szCs w:val="20"/>
        </w:rPr>
        <w:t>The Eastern, the Central, and the Pacific.</w:t>
      </w:r>
    </w:p>
    <w:p w14:paraId="1822C473" w14:textId="77777777" w:rsidR="00610630" w:rsidRPr="00DF454C" w:rsidRDefault="00610630" w:rsidP="00610630">
      <w:pPr>
        <w:shd w:val="clear" w:color="auto" w:fill="FFFFFF"/>
        <w:spacing w:after="0" w:line="240" w:lineRule="auto"/>
        <w:rPr>
          <w:rFonts w:ascii="Arial" w:hAnsi="Arial" w:cs="Arial"/>
          <w:color w:val="000000"/>
          <w:sz w:val="20"/>
          <w:szCs w:val="20"/>
        </w:rPr>
      </w:pPr>
    </w:p>
    <w:p w14:paraId="3142541E" w14:textId="77777777" w:rsidR="00610630" w:rsidRPr="00DF454C" w:rsidRDefault="00610630" w:rsidP="00610630">
      <w:pPr>
        <w:shd w:val="clear" w:color="auto" w:fill="FFFFFF"/>
        <w:spacing w:after="0" w:line="240" w:lineRule="auto"/>
        <w:rPr>
          <w:rFonts w:ascii="Arial" w:hAnsi="Arial" w:cs="Arial"/>
          <w:color w:val="000000"/>
          <w:sz w:val="20"/>
          <w:szCs w:val="20"/>
        </w:rPr>
      </w:pPr>
      <w:r w:rsidRPr="00DF454C">
        <w:rPr>
          <w:rFonts w:ascii="Arial" w:hAnsi="Arial" w:cs="Arial"/>
          <w:color w:val="000000"/>
          <w:sz w:val="20"/>
          <w:szCs w:val="20"/>
        </w:rPr>
        <w:t>Question 3</w:t>
      </w:r>
    </w:p>
    <w:p w14:paraId="5305E2B2" w14:textId="77777777" w:rsidR="00610630" w:rsidRPr="00DF454C" w:rsidRDefault="00610630" w:rsidP="00610630">
      <w:pPr>
        <w:shd w:val="clear" w:color="auto" w:fill="FFFFFF"/>
        <w:spacing w:after="0" w:line="240" w:lineRule="auto"/>
        <w:rPr>
          <w:rFonts w:ascii="Arial" w:hAnsi="Arial" w:cs="Arial"/>
          <w:color w:val="000000"/>
          <w:sz w:val="20"/>
          <w:szCs w:val="20"/>
        </w:rPr>
      </w:pPr>
    </w:p>
    <w:p w14:paraId="260CFF57" w14:textId="77777777" w:rsidR="00610630" w:rsidRPr="00DF454C" w:rsidRDefault="00610630" w:rsidP="00610630">
      <w:pPr>
        <w:shd w:val="clear" w:color="auto" w:fill="FFFFFF"/>
        <w:spacing w:after="0" w:line="240" w:lineRule="auto"/>
        <w:rPr>
          <w:rFonts w:ascii="Arial" w:hAnsi="Arial" w:cs="Arial"/>
          <w:color w:val="000000"/>
          <w:sz w:val="20"/>
          <w:szCs w:val="20"/>
        </w:rPr>
      </w:pPr>
      <w:r w:rsidRPr="00DF454C">
        <w:rPr>
          <w:rFonts w:ascii="Arial" w:hAnsi="Arial" w:cs="Arial"/>
          <w:color w:val="000000"/>
          <w:sz w:val="20"/>
          <w:szCs w:val="20"/>
        </w:rPr>
        <w:t>Which is the purpose of a “hotline circuit”?</w:t>
      </w:r>
    </w:p>
    <w:p w14:paraId="22861691" w14:textId="77777777" w:rsidR="00DF454C" w:rsidRPr="00DF454C" w:rsidRDefault="00DF454C" w:rsidP="00610630">
      <w:pPr>
        <w:shd w:val="clear" w:color="auto" w:fill="FFFFFF"/>
        <w:spacing w:after="0" w:line="240" w:lineRule="auto"/>
        <w:rPr>
          <w:rFonts w:ascii="Arial" w:hAnsi="Arial" w:cs="Arial"/>
          <w:color w:val="000000"/>
          <w:sz w:val="20"/>
          <w:szCs w:val="20"/>
        </w:rPr>
      </w:pPr>
    </w:p>
    <w:p w14:paraId="19EEBD7E" w14:textId="77777777" w:rsidR="00DF454C" w:rsidRPr="00DF454C" w:rsidRDefault="00610630" w:rsidP="00036879">
      <w:pPr>
        <w:pStyle w:val="ListParagraph"/>
        <w:numPr>
          <w:ilvl w:val="0"/>
          <w:numId w:val="46"/>
        </w:numPr>
        <w:shd w:val="clear" w:color="auto" w:fill="FFFFFF"/>
        <w:spacing w:after="0" w:line="240" w:lineRule="auto"/>
        <w:rPr>
          <w:rFonts w:ascii="Arial" w:hAnsi="Arial" w:cs="Arial"/>
          <w:color w:val="000000"/>
          <w:sz w:val="20"/>
          <w:szCs w:val="20"/>
        </w:rPr>
      </w:pPr>
      <w:r w:rsidRPr="00DF454C">
        <w:rPr>
          <w:rFonts w:ascii="Arial" w:hAnsi="Arial" w:cs="Arial"/>
          <w:color w:val="000000"/>
          <w:sz w:val="20"/>
          <w:szCs w:val="20"/>
        </w:rPr>
        <w:t xml:space="preserve">To move a modest amount of routine traffic between two locations in small town. </w:t>
      </w:r>
    </w:p>
    <w:p w14:paraId="49608FA0" w14:textId="77777777" w:rsidR="00DF454C" w:rsidRPr="00DF454C" w:rsidRDefault="00610630" w:rsidP="00036879">
      <w:pPr>
        <w:pStyle w:val="ListParagraph"/>
        <w:numPr>
          <w:ilvl w:val="0"/>
          <w:numId w:val="46"/>
        </w:numPr>
        <w:shd w:val="clear" w:color="auto" w:fill="FFFFFF"/>
        <w:spacing w:after="0" w:line="240" w:lineRule="auto"/>
        <w:rPr>
          <w:rFonts w:ascii="Arial" w:hAnsi="Arial" w:cs="Arial"/>
          <w:color w:val="000000"/>
          <w:sz w:val="20"/>
          <w:szCs w:val="20"/>
        </w:rPr>
      </w:pPr>
      <w:r w:rsidRPr="00DF454C">
        <w:rPr>
          <w:rFonts w:ascii="Arial" w:hAnsi="Arial" w:cs="Arial"/>
          <w:color w:val="000000"/>
          <w:sz w:val="20"/>
          <w:szCs w:val="20"/>
        </w:rPr>
        <w:t xml:space="preserve">To move a moderate amount of traffic between two served agencies across the country. </w:t>
      </w:r>
    </w:p>
    <w:p w14:paraId="063C43EC" w14:textId="77777777" w:rsidR="00DF454C" w:rsidRPr="00DF454C" w:rsidRDefault="00610630" w:rsidP="00036879">
      <w:pPr>
        <w:pStyle w:val="ListParagraph"/>
        <w:numPr>
          <w:ilvl w:val="0"/>
          <w:numId w:val="46"/>
        </w:numPr>
        <w:shd w:val="clear" w:color="auto" w:fill="FFFFFF"/>
        <w:spacing w:after="0" w:line="240" w:lineRule="auto"/>
        <w:rPr>
          <w:rFonts w:ascii="Arial" w:hAnsi="Arial" w:cs="Arial"/>
          <w:color w:val="000000"/>
          <w:sz w:val="20"/>
          <w:szCs w:val="20"/>
        </w:rPr>
      </w:pPr>
      <w:r w:rsidRPr="00DF454C">
        <w:rPr>
          <w:rFonts w:ascii="Arial" w:hAnsi="Arial" w:cs="Arial"/>
          <w:color w:val="000000"/>
          <w:sz w:val="20"/>
          <w:szCs w:val="20"/>
        </w:rPr>
        <w:t xml:space="preserve">To move a high volume of traffic between two locations during a disaster. </w:t>
      </w:r>
    </w:p>
    <w:p w14:paraId="706D6B67" w14:textId="1872C6AB" w:rsidR="00610630" w:rsidRPr="00DF454C" w:rsidRDefault="00610630" w:rsidP="00036879">
      <w:pPr>
        <w:pStyle w:val="ListParagraph"/>
        <w:numPr>
          <w:ilvl w:val="0"/>
          <w:numId w:val="46"/>
        </w:numPr>
        <w:shd w:val="clear" w:color="auto" w:fill="FFFFFF"/>
        <w:spacing w:after="0" w:line="240" w:lineRule="auto"/>
        <w:rPr>
          <w:rFonts w:ascii="Arial" w:hAnsi="Arial" w:cs="Arial"/>
          <w:color w:val="000000"/>
          <w:sz w:val="20"/>
          <w:szCs w:val="20"/>
        </w:rPr>
      </w:pPr>
      <w:r w:rsidRPr="00DF454C">
        <w:rPr>
          <w:rFonts w:ascii="Arial" w:hAnsi="Arial" w:cs="Arial"/>
          <w:color w:val="000000"/>
          <w:sz w:val="20"/>
          <w:szCs w:val="20"/>
        </w:rPr>
        <w:t>To move a high volume of holiday traffic across the country.</w:t>
      </w:r>
    </w:p>
    <w:p w14:paraId="10B12ADC" w14:textId="77777777" w:rsidR="00610630" w:rsidRPr="00DF454C" w:rsidRDefault="00610630" w:rsidP="00610630">
      <w:pPr>
        <w:shd w:val="clear" w:color="auto" w:fill="FFFFFF"/>
        <w:spacing w:after="0" w:line="240" w:lineRule="auto"/>
        <w:rPr>
          <w:rFonts w:ascii="Arial" w:hAnsi="Arial" w:cs="Arial"/>
          <w:color w:val="000000"/>
          <w:sz w:val="20"/>
          <w:szCs w:val="20"/>
        </w:rPr>
      </w:pPr>
    </w:p>
    <w:p w14:paraId="02B6A90E" w14:textId="77777777" w:rsidR="00610630" w:rsidRPr="00DF454C" w:rsidRDefault="00610630" w:rsidP="00610630">
      <w:pPr>
        <w:shd w:val="clear" w:color="auto" w:fill="FFFFFF"/>
        <w:spacing w:after="0" w:line="240" w:lineRule="auto"/>
        <w:rPr>
          <w:rFonts w:ascii="Arial" w:hAnsi="Arial" w:cs="Arial"/>
          <w:color w:val="000000"/>
          <w:sz w:val="20"/>
          <w:szCs w:val="20"/>
        </w:rPr>
      </w:pPr>
      <w:r w:rsidRPr="00DF454C">
        <w:rPr>
          <w:rFonts w:ascii="Arial" w:hAnsi="Arial" w:cs="Arial"/>
          <w:color w:val="000000"/>
          <w:sz w:val="20"/>
          <w:szCs w:val="20"/>
        </w:rPr>
        <w:t>Question 4</w:t>
      </w:r>
    </w:p>
    <w:p w14:paraId="33F1BEE3" w14:textId="77777777" w:rsidR="00610630" w:rsidRPr="00DF454C" w:rsidRDefault="00610630" w:rsidP="00610630">
      <w:pPr>
        <w:shd w:val="clear" w:color="auto" w:fill="FFFFFF"/>
        <w:spacing w:after="0" w:line="240" w:lineRule="auto"/>
        <w:rPr>
          <w:rFonts w:ascii="Arial" w:hAnsi="Arial" w:cs="Arial"/>
          <w:color w:val="000000"/>
          <w:sz w:val="20"/>
          <w:szCs w:val="20"/>
        </w:rPr>
      </w:pPr>
    </w:p>
    <w:p w14:paraId="17392356" w14:textId="34802AAB" w:rsidR="00610630" w:rsidRPr="00DF454C" w:rsidRDefault="00610630" w:rsidP="00610630">
      <w:pPr>
        <w:shd w:val="clear" w:color="auto" w:fill="FFFFFF"/>
        <w:spacing w:after="0" w:line="240" w:lineRule="auto"/>
        <w:rPr>
          <w:rFonts w:ascii="Arial" w:hAnsi="Arial" w:cs="Arial"/>
          <w:color w:val="000000"/>
          <w:sz w:val="20"/>
          <w:szCs w:val="20"/>
        </w:rPr>
      </w:pPr>
      <w:r w:rsidRPr="00DF454C">
        <w:rPr>
          <w:rFonts w:ascii="Arial" w:hAnsi="Arial" w:cs="Arial"/>
          <w:color w:val="000000"/>
          <w:sz w:val="20"/>
          <w:szCs w:val="20"/>
        </w:rPr>
        <w:t>Which of the following statements is true?</w:t>
      </w:r>
    </w:p>
    <w:p w14:paraId="711C590D" w14:textId="77777777" w:rsidR="00610630" w:rsidRPr="00DF454C" w:rsidRDefault="00610630" w:rsidP="00610630">
      <w:pPr>
        <w:shd w:val="clear" w:color="auto" w:fill="FFFFFF"/>
        <w:spacing w:after="0" w:line="240" w:lineRule="auto"/>
        <w:rPr>
          <w:rFonts w:ascii="Arial" w:hAnsi="Arial" w:cs="Arial"/>
          <w:color w:val="000000"/>
          <w:sz w:val="20"/>
          <w:szCs w:val="20"/>
        </w:rPr>
      </w:pPr>
    </w:p>
    <w:p w14:paraId="2B24F43E" w14:textId="77777777" w:rsidR="00DF454C" w:rsidRPr="00DF454C" w:rsidRDefault="00610630" w:rsidP="00036879">
      <w:pPr>
        <w:pStyle w:val="ListParagraph"/>
        <w:numPr>
          <w:ilvl w:val="0"/>
          <w:numId w:val="47"/>
        </w:numPr>
        <w:shd w:val="clear" w:color="auto" w:fill="FFFFFF"/>
        <w:spacing w:after="0" w:line="240" w:lineRule="auto"/>
        <w:rPr>
          <w:rFonts w:ascii="Arial" w:hAnsi="Arial" w:cs="Arial"/>
          <w:color w:val="000000"/>
          <w:sz w:val="20"/>
          <w:szCs w:val="20"/>
        </w:rPr>
      </w:pPr>
      <w:r w:rsidRPr="00DF454C">
        <w:rPr>
          <w:rFonts w:ascii="Arial" w:hAnsi="Arial" w:cs="Arial"/>
          <w:color w:val="000000"/>
          <w:sz w:val="20"/>
          <w:szCs w:val="20"/>
        </w:rPr>
        <w:t xml:space="preserve">NTS was designed to compete with independent traffic networks. </w:t>
      </w:r>
    </w:p>
    <w:p w14:paraId="6DD0DE89" w14:textId="77777777" w:rsidR="00DF454C" w:rsidRPr="00DF454C" w:rsidRDefault="00610630" w:rsidP="00036879">
      <w:pPr>
        <w:pStyle w:val="ListParagraph"/>
        <w:numPr>
          <w:ilvl w:val="0"/>
          <w:numId w:val="47"/>
        </w:numPr>
        <w:shd w:val="clear" w:color="auto" w:fill="FFFFFF"/>
        <w:spacing w:after="0" w:line="240" w:lineRule="auto"/>
        <w:rPr>
          <w:rFonts w:ascii="Arial" w:hAnsi="Arial" w:cs="Arial"/>
          <w:color w:val="000000"/>
          <w:sz w:val="20"/>
          <w:szCs w:val="20"/>
        </w:rPr>
      </w:pPr>
      <w:r w:rsidRPr="00DF454C">
        <w:rPr>
          <w:rFonts w:ascii="Arial" w:hAnsi="Arial" w:cs="Arial"/>
          <w:color w:val="000000"/>
          <w:sz w:val="20"/>
          <w:szCs w:val="20"/>
        </w:rPr>
        <w:t xml:space="preserve">The top level of NTS nets is the regional net. </w:t>
      </w:r>
    </w:p>
    <w:p w14:paraId="7C6BBC83" w14:textId="77777777" w:rsidR="00DF454C" w:rsidRPr="00DF454C" w:rsidRDefault="00610630" w:rsidP="00036879">
      <w:pPr>
        <w:pStyle w:val="ListParagraph"/>
        <w:numPr>
          <w:ilvl w:val="0"/>
          <w:numId w:val="47"/>
        </w:numPr>
        <w:shd w:val="clear" w:color="auto" w:fill="FFFFFF"/>
        <w:spacing w:after="0" w:line="240" w:lineRule="auto"/>
        <w:rPr>
          <w:rFonts w:ascii="Arial" w:hAnsi="Arial" w:cs="Arial"/>
          <w:color w:val="000000"/>
          <w:sz w:val="20"/>
          <w:szCs w:val="20"/>
        </w:rPr>
      </w:pPr>
      <w:r w:rsidRPr="00DF454C">
        <w:rPr>
          <w:rFonts w:ascii="Arial" w:hAnsi="Arial" w:cs="Arial"/>
          <w:color w:val="000000"/>
          <w:sz w:val="20"/>
          <w:szCs w:val="20"/>
        </w:rPr>
        <w:t xml:space="preserve">NTS generally encompasses four different levels of operation. </w:t>
      </w:r>
    </w:p>
    <w:p w14:paraId="4A3E6205" w14:textId="00F61AB8" w:rsidR="00610630" w:rsidRPr="00DF454C" w:rsidRDefault="00610630" w:rsidP="00036879">
      <w:pPr>
        <w:pStyle w:val="ListParagraph"/>
        <w:numPr>
          <w:ilvl w:val="0"/>
          <w:numId w:val="47"/>
        </w:numPr>
        <w:shd w:val="clear" w:color="auto" w:fill="FFFFFF"/>
        <w:spacing w:after="0" w:line="240" w:lineRule="auto"/>
        <w:rPr>
          <w:rFonts w:ascii="Arial" w:hAnsi="Arial" w:cs="Arial"/>
          <w:color w:val="000000"/>
          <w:sz w:val="20"/>
          <w:szCs w:val="20"/>
        </w:rPr>
      </w:pPr>
      <w:r w:rsidRPr="00DF454C">
        <w:rPr>
          <w:rFonts w:ascii="Arial" w:hAnsi="Arial" w:cs="Arial"/>
          <w:color w:val="000000"/>
          <w:sz w:val="20"/>
          <w:szCs w:val="20"/>
        </w:rPr>
        <w:t>Section nets handle traffic between small areas such as towns, cities, counties.</w:t>
      </w:r>
    </w:p>
    <w:p w14:paraId="5C4F35A6" w14:textId="65CA0ABA" w:rsidR="00610630" w:rsidRPr="00DF454C" w:rsidRDefault="00610630" w:rsidP="00610630">
      <w:pPr>
        <w:shd w:val="clear" w:color="auto" w:fill="FFFFFF"/>
        <w:spacing w:after="0" w:line="240" w:lineRule="auto"/>
        <w:rPr>
          <w:rFonts w:ascii="Arial" w:hAnsi="Arial" w:cs="Arial"/>
          <w:color w:val="000000"/>
          <w:sz w:val="20"/>
          <w:szCs w:val="20"/>
        </w:rPr>
      </w:pPr>
    </w:p>
    <w:p w14:paraId="130A7137" w14:textId="5A4D1C17" w:rsidR="00610630" w:rsidRDefault="00610630" w:rsidP="00610630">
      <w:pPr>
        <w:shd w:val="clear" w:color="auto" w:fill="FFFFFF"/>
        <w:spacing w:after="0" w:line="240" w:lineRule="auto"/>
        <w:rPr>
          <w:rFonts w:ascii="Arial" w:hAnsi="Arial" w:cs="Arial"/>
          <w:color w:val="000000"/>
          <w:sz w:val="20"/>
          <w:szCs w:val="20"/>
        </w:rPr>
      </w:pPr>
    </w:p>
    <w:p w14:paraId="5B3B9753" w14:textId="18294224" w:rsidR="00036879" w:rsidRDefault="00036879" w:rsidP="00610630">
      <w:pPr>
        <w:shd w:val="clear" w:color="auto" w:fill="FFFFFF"/>
        <w:spacing w:after="0" w:line="240" w:lineRule="auto"/>
        <w:rPr>
          <w:rFonts w:ascii="Arial" w:hAnsi="Arial" w:cs="Arial"/>
          <w:color w:val="000000"/>
          <w:sz w:val="20"/>
          <w:szCs w:val="20"/>
        </w:rPr>
      </w:pPr>
    </w:p>
    <w:p w14:paraId="01DB23A4" w14:textId="4EF305C5" w:rsidR="00036879" w:rsidRDefault="00036879" w:rsidP="00610630">
      <w:pPr>
        <w:shd w:val="clear" w:color="auto" w:fill="FFFFFF"/>
        <w:spacing w:after="0" w:line="240" w:lineRule="auto"/>
        <w:rPr>
          <w:rFonts w:ascii="Arial" w:hAnsi="Arial" w:cs="Arial"/>
          <w:color w:val="000000"/>
          <w:sz w:val="20"/>
          <w:szCs w:val="20"/>
        </w:rPr>
      </w:pPr>
    </w:p>
    <w:p w14:paraId="68F50D9B" w14:textId="77777777" w:rsidR="00036879" w:rsidRPr="00036879" w:rsidRDefault="00036879" w:rsidP="00036879">
      <w:pPr>
        <w:pStyle w:val="NoSpacing"/>
        <w:rPr>
          <w:rFonts w:ascii="Arial" w:hAnsi="Arial" w:cs="Arial"/>
          <w:b/>
          <w:bCs/>
          <w:sz w:val="20"/>
          <w:szCs w:val="20"/>
        </w:rPr>
      </w:pPr>
      <w:r w:rsidRPr="00036879">
        <w:rPr>
          <w:rFonts w:ascii="Arial" w:hAnsi="Arial" w:cs="Arial"/>
          <w:b/>
          <w:bCs/>
          <w:sz w:val="20"/>
          <w:szCs w:val="20"/>
        </w:rPr>
        <w:t>Correct Answers</w:t>
      </w:r>
    </w:p>
    <w:p w14:paraId="1C17DF0F" w14:textId="1B3625EA" w:rsidR="00036879" w:rsidRPr="0070297D" w:rsidRDefault="00036879" w:rsidP="00036879">
      <w:pPr>
        <w:pStyle w:val="NoSpacing"/>
        <w:rPr>
          <w:rFonts w:ascii="Arial" w:hAnsi="Arial" w:cs="Arial"/>
          <w:sz w:val="20"/>
          <w:szCs w:val="20"/>
        </w:rPr>
      </w:pPr>
      <w:r w:rsidRPr="0070297D">
        <w:rPr>
          <w:rFonts w:ascii="Arial" w:hAnsi="Arial" w:cs="Arial"/>
          <w:sz w:val="20"/>
          <w:szCs w:val="20"/>
        </w:rPr>
        <w:t>1</w:t>
      </w:r>
      <w:r>
        <w:rPr>
          <w:rFonts w:ascii="Arial" w:hAnsi="Arial" w:cs="Arial"/>
          <w:sz w:val="20"/>
          <w:szCs w:val="20"/>
        </w:rPr>
        <w:tab/>
      </w:r>
      <w:r w:rsidRPr="0070297D">
        <w:rPr>
          <w:rFonts w:ascii="Arial" w:hAnsi="Arial" w:cs="Arial"/>
          <w:sz w:val="20"/>
          <w:szCs w:val="20"/>
        </w:rPr>
        <w:t>d</w:t>
      </w:r>
    </w:p>
    <w:p w14:paraId="5AD4FD91" w14:textId="07593FFA" w:rsidR="00036879" w:rsidRPr="0070297D" w:rsidRDefault="00036879" w:rsidP="00036879">
      <w:pPr>
        <w:pStyle w:val="NoSpacing"/>
        <w:rPr>
          <w:rFonts w:ascii="Arial" w:hAnsi="Arial" w:cs="Arial"/>
          <w:sz w:val="20"/>
          <w:szCs w:val="20"/>
        </w:rPr>
      </w:pPr>
      <w:r w:rsidRPr="0070297D">
        <w:rPr>
          <w:rFonts w:ascii="Arial" w:hAnsi="Arial" w:cs="Arial"/>
          <w:sz w:val="20"/>
          <w:szCs w:val="20"/>
        </w:rPr>
        <w:t>2</w:t>
      </w:r>
      <w:r>
        <w:rPr>
          <w:rFonts w:ascii="Arial" w:hAnsi="Arial" w:cs="Arial"/>
          <w:sz w:val="20"/>
          <w:szCs w:val="20"/>
        </w:rPr>
        <w:tab/>
      </w:r>
      <w:r w:rsidRPr="0070297D">
        <w:rPr>
          <w:rFonts w:ascii="Arial" w:hAnsi="Arial" w:cs="Arial"/>
          <w:sz w:val="20"/>
          <w:szCs w:val="20"/>
        </w:rPr>
        <w:t>d</w:t>
      </w:r>
    </w:p>
    <w:p w14:paraId="38108994" w14:textId="05F8159E" w:rsidR="00036879" w:rsidRPr="0070297D" w:rsidRDefault="00036879" w:rsidP="00036879">
      <w:pPr>
        <w:pStyle w:val="NoSpacing"/>
        <w:rPr>
          <w:rFonts w:ascii="Arial" w:hAnsi="Arial" w:cs="Arial"/>
          <w:sz w:val="20"/>
          <w:szCs w:val="20"/>
        </w:rPr>
      </w:pPr>
      <w:r w:rsidRPr="0070297D">
        <w:rPr>
          <w:rFonts w:ascii="Arial" w:hAnsi="Arial" w:cs="Arial"/>
          <w:sz w:val="20"/>
          <w:szCs w:val="20"/>
        </w:rPr>
        <w:t>3</w:t>
      </w:r>
      <w:r>
        <w:rPr>
          <w:rFonts w:ascii="Arial" w:hAnsi="Arial" w:cs="Arial"/>
          <w:sz w:val="20"/>
          <w:szCs w:val="20"/>
        </w:rPr>
        <w:tab/>
      </w:r>
      <w:r w:rsidRPr="0070297D">
        <w:rPr>
          <w:rFonts w:ascii="Arial" w:hAnsi="Arial" w:cs="Arial"/>
          <w:sz w:val="20"/>
          <w:szCs w:val="20"/>
        </w:rPr>
        <w:t>c</w:t>
      </w:r>
    </w:p>
    <w:p w14:paraId="6D7ACDCD" w14:textId="1961FFEE" w:rsidR="00036879" w:rsidRPr="0070297D" w:rsidRDefault="00036879" w:rsidP="00036879">
      <w:pPr>
        <w:pStyle w:val="NoSpacing"/>
        <w:rPr>
          <w:rFonts w:ascii="Arial" w:hAnsi="Arial" w:cs="Arial"/>
          <w:sz w:val="20"/>
          <w:szCs w:val="20"/>
        </w:rPr>
      </w:pPr>
      <w:r w:rsidRPr="0070297D">
        <w:rPr>
          <w:rFonts w:ascii="Arial" w:hAnsi="Arial" w:cs="Arial"/>
          <w:sz w:val="20"/>
          <w:szCs w:val="20"/>
        </w:rPr>
        <w:t>4</w:t>
      </w:r>
      <w:r>
        <w:rPr>
          <w:rFonts w:ascii="Arial" w:hAnsi="Arial" w:cs="Arial"/>
          <w:sz w:val="20"/>
          <w:szCs w:val="20"/>
        </w:rPr>
        <w:tab/>
      </w:r>
      <w:r w:rsidRPr="0070297D">
        <w:rPr>
          <w:rFonts w:ascii="Arial" w:hAnsi="Arial" w:cs="Arial"/>
          <w:sz w:val="20"/>
          <w:szCs w:val="20"/>
        </w:rPr>
        <w:t>c</w:t>
      </w:r>
    </w:p>
    <w:p w14:paraId="5C314370" w14:textId="77777777" w:rsidR="00036879" w:rsidRPr="00DF454C" w:rsidRDefault="00036879" w:rsidP="00610630">
      <w:pPr>
        <w:shd w:val="clear" w:color="auto" w:fill="FFFFFF"/>
        <w:spacing w:after="0" w:line="240" w:lineRule="auto"/>
        <w:rPr>
          <w:rFonts w:ascii="Arial" w:hAnsi="Arial" w:cs="Arial"/>
          <w:color w:val="000000"/>
          <w:sz w:val="20"/>
          <w:szCs w:val="20"/>
        </w:rPr>
      </w:pPr>
    </w:p>
    <w:sectPr w:rsidR="00036879" w:rsidRPr="00DF454C">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75335E"/>
    <w:multiLevelType w:val="hybridMultilevel"/>
    <w:tmpl w:val="9CD2A9C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1F701DF"/>
    <w:multiLevelType w:val="hybridMultilevel"/>
    <w:tmpl w:val="08E6DB6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24545EA"/>
    <w:multiLevelType w:val="hybridMultilevel"/>
    <w:tmpl w:val="E214D98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03BE4663"/>
    <w:multiLevelType w:val="hybridMultilevel"/>
    <w:tmpl w:val="F62467C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68F41BF"/>
    <w:multiLevelType w:val="hybridMultilevel"/>
    <w:tmpl w:val="0D9EC3A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085C6BE9"/>
    <w:multiLevelType w:val="hybridMultilevel"/>
    <w:tmpl w:val="4120EA3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09AF2D2A"/>
    <w:multiLevelType w:val="hybridMultilevel"/>
    <w:tmpl w:val="D7880D5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09B33BE0"/>
    <w:multiLevelType w:val="hybridMultilevel"/>
    <w:tmpl w:val="798ECC8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149C4928"/>
    <w:multiLevelType w:val="hybridMultilevel"/>
    <w:tmpl w:val="8AA69F4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15DF3A00"/>
    <w:multiLevelType w:val="hybridMultilevel"/>
    <w:tmpl w:val="967C962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17F544C0"/>
    <w:multiLevelType w:val="hybridMultilevel"/>
    <w:tmpl w:val="93D0259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1A8B0AAB"/>
    <w:multiLevelType w:val="hybridMultilevel"/>
    <w:tmpl w:val="0842499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1DD65813"/>
    <w:multiLevelType w:val="hybridMultilevel"/>
    <w:tmpl w:val="14288F7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22CD51F2"/>
    <w:multiLevelType w:val="hybridMultilevel"/>
    <w:tmpl w:val="DB5CE7F0"/>
    <w:lvl w:ilvl="0" w:tplc="04090017">
      <w:start w:val="1"/>
      <w:numFmt w:val="lowerLetter"/>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254B713B"/>
    <w:multiLevelType w:val="hybridMultilevel"/>
    <w:tmpl w:val="5CCC5CA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27506D77"/>
    <w:multiLevelType w:val="hybridMultilevel"/>
    <w:tmpl w:val="A87628D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28B97FAE"/>
    <w:multiLevelType w:val="hybridMultilevel"/>
    <w:tmpl w:val="095EAC0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2B0E6B90"/>
    <w:multiLevelType w:val="hybridMultilevel"/>
    <w:tmpl w:val="E03CFD5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2BFA620B"/>
    <w:multiLevelType w:val="hybridMultilevel"/>
    <w:tmpl w:val="01602CD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30BA148A"/>
    <w:multiLevelType w:val="hybridMultilevel"/>
    <w:tmpl w:val="4DA4E39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30DA476A"/>
    <w:multiLevelType w:val="hybridMultilevel"/>
    <w:tmpl w:val="C55CE04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356B00C5"/>
    <w:multiLevelType w:val="hybridMultilevel"/>
    <w:tmpl w:val="6DB64E1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4242259A"/>
    <w:multiLevelType w:val="hybridMultilevel"/>
    <w:tmpl w:val="849E1000"/>
    <w:lvl w:ilvl="0" w:tplc="04090017">
      <w:start w:val="1"/>
      <w:numFmt w:val="lowerLetter"/>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441B002A"/>
    <w:multiLevelType w:val="hybridMultilevel"/>
    <w:tmpl w:val="FFE8035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4C2B4C11"/>
    <w:multiLevelType w:val="hybridMultilevel"/>
    <w:tmpl w:val="D492707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4DA31E0F"/>
    <w:multiLevelType w:val="hybridMultilevel"/>
    <w:tmpl w:val="9DF8DE2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4DF02BC0"/>
    <w:multiLevelType w:val="hybridMultilevel"/>
    <w:tmpl w:val="3414474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15:restartNumberingAfterBreak="0">
    <w:nsid w:val="5105003F"/>
    <w:multiLevelType w:val="hybridMultilevel"/>
    <w:tmpl w:val="57E4360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15:restartNumberingAfterBreak="0">
    <w:nsid w:val="52AF4BE1"/>
    <w:multiLevelType w:val="hybridMultilevel"/>
    <w:tmpl w:val="9434323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15:restartNumberingAfterBreak="0">
    <w:nsid w:val="560127D6"/>
    <w:multiLevelType w:val="hybridMultilevel"/>
    <w:tmpl w:val="D720A2E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15:restartNumberingAfterBreak="0">
    <w:nsid w:val="5737330A"/>
    <w:multiLevelType w:val="hybridMultilevel"/>
    <w:tmpl w:val="1A2695D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15:restartNumberingAfterBreak="0">
    <w:nsid w:val="5DF663B2"/>
    <w:multiLevelType w:val="hybridMultilevel"/>
    <w:tmpl w:val="F8C41ECC"/>
    <w:lvl w:ilvl="0" w:tplc="04090017">
      <w:start w:val="1"/>
      <w:numFmt w:val="lowerLetter"/>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15:restartNumberingAfterBreak="0">
    <w:nsid w:val="60B12D68"/>
    <w:multiLevelType w:val="hybridMultilevel"/>
    <w:tmpl w:val="505C3D5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15:restartNumberingAfterBreak="0">
    <w:nsid w:val="62941B35"/>
    <w:multiLevelType w:val="hybridMultilevel"/>
    <w:tmpl w:val="12A822B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15:restartNumberingAfterBreak="0">
    <w:nsid w:val="62BA5191"/>
    <w:multiLevelType w:val="hybridMultilevel"/>
    <w:tmpl w:val="BA3E64D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15:restartNumberingAfterBreak="0">
    <w:nsid w:val="68E90790"/>
    <w:multiLevelType w:val="hybridMultilevel"/>
    <w:tmpl w:val="A054684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15:restartNumberingAfterBreak="0">
    <w:nsid w:val="6FE97DA3"/>
    <w:multiLevelType w:val="hybridMultilevel"/>
    <w:tmpl w:val="4C70CA38"/>
    <w:lvl w:ilvl="0" w:tplc="04090017">
      <w:start w:val="1"/>
      <w:numFmt w:val="lowerLetter"/>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15:restartNumberingAfterBreak="0">
    <w:nsid w:val="70444152"/>
    <w:multiLevelType w:val="hybridMultilevel"/>
    <w:tmpl w:val="724E86C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15:restartNumberingAfterBreak="0">
    <w:nsid w:val="71DE1DBA"/>
    <w:multiLevelType w:val="hybridMultilevel"/>
    <w:tmpl w:val="6354E61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9" w15:restartNumberingAfterBreak="0">
    <w:nsid w:val="781E5C7E"/>
    <w:multiLevelType w:val="hybridMultilevel"/>
    <w:tmpl w:val="50B8F5A2"/>
    <w:lvl w:ilvl="0" w:tplc="94006126">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15:restartNumberingAfterBreak="0">
    <w:nsid w:val="78E81BD2"/>
    <w:multiLevelType w:val="hybridMultilevel"/>
    <w:tmpl w:val="6E4E323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1" w15:restartNumberingAfterBreak="0">
    <w:nsid w:val="78FB06A6"/>
    <w:multiLevelType w:val="hybridMultilevel"/>
    <w:tmpl w:val="5902364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2" w15:restartNumberingAfterBreak="0">
    <w:nsid w:val="79126F79"/>
    <w:multiLevelType w:val="hybridMultilevel"/>
    <w:tmpl w:val="A030BAD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3" w15:restartNumberingAfterBreak="0">
    <w:nsid w:val="79421F21"/>
    <w:multiLevelType w:val="hybridMultilevel"/>
    <w:tmpl w:val="F53C99C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15:restartNumberingAfterBreak="0">
    <w:nsid w:val="7B3320CF"/>
    <w:multiLevelType w:val="hybridMultilevel"/>
    <w:tmpl w:val="CD8A9B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5" w15:restartNumberingAfterBreak="0">
    <w:nsid w:val="7BC177E7"/>
    <w:multiLevelType w:val="hybridMultilevel"/>
    <w:tmpl w:val="4DB20CB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6" w15:restartNumberingAfterBreak="0">
    <w:nsid w:val="7CE66A14"/>
    <w:multiLevelType w:val="hybridMultilevel"/>
    <w:tmpl w:val="9248582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37"/>
  </w:num>
  <w:num w:numId="2">
    <w:abstractNumId w:val="46"/>
  </w:num>
  <w:num w:numId="3">
    <w:abstractNumId w:val="11"/>
  </w:num>
  <w:num w:numId="4">
    <w:abstractNumId w:val="19"/>
  </w:num>
  <w:num w:numId="5">
    <w:abstractNumId w:val="0"/>
  </w:num>
  <w:num w:numId="6">
    <w:abstractNumId w:val="10"/>
  </w:num>
  <w:num w:numId="7">
    <w:abstractNumId w:val="15"/>
  </w:num>
  <w:num w:numId="8">
    <w:abstractNumId w:val="35"/>
  </w:num>
  <w:num w:numId="9">
    <w:abstractNumId w:val="30"/>
  </w:num>
  <w:num w:numId="10">
    <w:abstractNumId w:val="6"/>
  </w:num>
  <w:num w:numId="11">
    <w:abstractNumId w:val="39"/>
  </w:num>
  <w:num w:numId="12">
    <w:abstractNumId w:val="18"/>
  </w:num>
  <w:num w:numId="13">
    <w:abstractNumId w:val="44"/>
  </w:num>
  <w:num w:numId="14">
    <w:abstractNumId w:val="9"/>
  </w:num>
  <w:num w:numId="15">
    <w:abstractNumId w:val="41"/>
  </w:num>
  <w:num w:numId="16">
    <w:abstractNumId w:val="16"/>
  </w:num>
  <w:num w:numId="17">
    <w:abstractNumId w:val="17"/>
  </w:num>
  <w:num w:numId="18">
    <w:abstractNumId w:val="12"/>
  </w:num>
  <w:num w:numId="19">
    <w:abstractNumId w:val="40"/>
  </w:num>
  <w:num w:numId="20">
    <w:abstractNumId w:val="43"/>
  </w:num>
  <w:num w:numId="21">
    <w:abstractNumId w:val="29"/>
  </w:num>
  <w:num w:numId="22">
    <w:abstractNumId w:val="38"/>
  </w:num>
  <w:num w:numId="23">
    <w:abstractNumId w:val="8"/>
  </w:num>
  <w:num w:numId="24">
    <w:abstractNumId w:val="28"/>
  </w:num>
  <w:num w:numId="25">
    <w:abstractNumId w:val="26"/>
  </w:num>
  <w:num w:numId="26">
    <w:abstractNumId w:val="4"/>
  </w:num>
  <w:num w:numId="27">
    <w:abstractNumId w:val="23"/>
  </w:num>
  <w:num w:numId="28">
    <w:abstractNumId w:val="25"/>
  </w:num>
  <w:num w:numId="29">
    <w:abstractNumId w:val="2"/>
  </w:num>
  <w:num w:numId="30">
    <w:abstractNumId w:val="14"/>
  </w:num>
  <w:num w:numId="31">
    <w:abstractNumId w:val="42"/>
  </w:num>
  <w:num w:numId="32">
    <w:abstractNumId w:val="7"/>
  </w:num>
  <w:num w:numId="33">
    <w:abstractNumId w:val="32"/>
  </w:num>
  <w:num w:numId="34">
    <w:abstractNumId w:val="20"/>
  </w:num>
  <w:num w:numId="35">
    <w:abstractNumId w:val="33"/>
  </w:num>
  <w:num w:numId="36">
    <w:abstractNumId w:val="1"/>
  </w:num>
  <w:num w:numId="37">
    <w:abstractNumId w:val="34"/>
  </w:num>
  <w:num w:numId="38">
    <w:abstractNumId w:val="21"/>
  </w:num>
  <w:num w:numId="39">
    <w:abstractNumId w:val="3"/>
  </w:num>
  <w:num w:numId="40">
    <w:abstractNumId w:val="45"/>
  </w:num>
  <w:num w:numId="41">
    <w:abstractNumId w:val="5"/>
  </w:num>
  <w:num w:numId="42">
    <w:abstractNumId w:val="27"/>
  </w:num>
  <w:num w:numId="43">
    <w:abstractNumId w:val="24"/>
  </w:num>
  <w:num w:numId="44">
    <w:abstractNumId w:val="31"/>
  </w:num>
  <w:num w:numId="45">
    <w:abstractNumId w:val="36"/>
  </w:num>
  <w:num w:numId="46">
    <w:abstractNumId w:val="13"/>
  </w:num>
  <w:num w:numId="47">
    <w:abstractNumId w:val="2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1200C"/>
    <w:rsid w:val="00005A0A"/>
    <w:rsid w:val="00020CFE"/>
    <w:rsid w:val="00036879"/>
    <w:rsid w:val="000621CC"/>
    <w:rsid w:val="000B78FC"/>
    <w:rsid w:val="0019018A"/>
    <w:rsid w:val="001E4C7B"/>
    <w:rsid w:val="00390C31"/>
    <w:rsid w:val="004269F6"/>
    <w:rsid w:val="0045026F"/>
    <w:rsid w:val="004B637C"/>
    <w:rsid w:val="004C26BB"/>
    <w:rsid w:val="004D46B3"/>
    <w:rsid w:val="004F4183"/>
    <w:rsid w:val="00583783"/>
    <w:rsid w:val="00606854"/>
    <w:rsid w:val="00610630"/>
    <w:rsid w:val="006127A3"/>
    <w:rsid w:val="006313B7"/>
    <w:rsid w:val="00666FD5"/>
    <w:rsid w:val="0068049B"/>
    <w:rsid w:val="006D1775"/>
    <w:rsid w:val="006F1E1B"/>
    <w:rsid w:val="007026AA"/>
    <w:rsid w:val="00702F7A"/>
    <w:rsid w:val="00750DF2"/>
    <w:rsid w:val="00754464"/>
    <w:rsid w:val="007B7493"/>
    <w:rsid w:val="007F2394"/>
    <w:rsid w:val="00827899"/>
    <w:rsid w:val="00844DF3"/>
    <w:rsid w:val="008E3199"/>
    <w:rsid w:val="009D18C8"/>
    <w:rsid w:val="00A114A9"/>
    <w:rsid w:val="00AD75F0"/>
    <w:rsid w:val="00B1200C"/>
    <w:rsid w:val="00B23D24"/>
    <w:rsid w:val="00B735E0"/>
    <w:rsid w:val="00B80B29"/>
    <w:rsid w:val="00BA5412"/>
    <w:rsid w:val="00BE166F"/>
    <w:rsid w:val="00BE6310"/>
    <w:rsid w:val="00BF4ADB"/>
    <w:rsid w:val="00C86998"/>
    <w:rsid w:val="00CA51AF"/>
    <w:rsid w:val="00D6262E"/>
    <w:rsid w:val="00D83E33"/>
    <w:rsid w:val="00DD7D41"/>
    <w:rsid w:val="00DF454C"/>
    <w:rsid w:val="00E03AE7"/>
    <w:rsid w:val="00E07CE2"/>
    <w:rsid w:val="00E15A18"/>
    <w:rsid w:val="00E218E0"/>
    <w:rsid w:val="00E743D0"/>
    <w:rsid w:val="00E949A6"/>
    <w:rsid w:val="00F917F4"/>
    <w:rsid w:val="00FB79BF"/>
    <w:rsid w:val="00FC3AAA"/>
    <w:rsid w:val="00FF1B5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A2AF779"/>
  <w15:chartTrackingRefBased/>
  <w15:docId w15:val="{76D3B9AC-8B10-49E0-A2E5-6D018373F08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l">
    <w:name w:val="Normal"/>
    <w:qFormat/>
    <w:rsid w:val="00E15A18"/>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unhideWhenUsed/>
    <w:rsid w:val="00702F7A"/>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text3176font1">
    <w:name w:val="text3176font1"/>
    <w:basedOn w:val="DefaultParagraphFont"/>
    <w:rsid w:val="00702F7A"/>
  </w:style>
  <w:style w:type="character" w:customStyle="1" w:styleId="text3175font1">
    <w:name w:val="text3175font1"/>
    <w:basedOn w:val="DefaultParagraphFont"/>
    <w:rsid w:val="00702F7A"/>
  </w:style>
  <w:style w:type="character" w:customStyle="1" w:styleId="text1553font1">
    <w:name w:val="text1553font1"/>
    <w:basedOn w:val="DefaultParagraphFont"/>
    <w:rsid w:val="00702F7A"/>
  </w:style>
  <w:style w:type="character" w:customStyle="1" w:styleId="text1553font2">
    <w:name w:val="text1553font2"/>
    <w:basedOn w:val="DefaultParagraphFont"/>
    <w:rsid w:val="00702F7A"/>
  </w:style>
  <w:style w:type="character" w:customStyle="1" w:styleId="text1550font1">
    <w:name w:val="text1550font1"/>
    <w:basedOn w:val="DefaultParagraphFont"/>
    <w:rsid w:val="00702F7A"/>
  </w:style>
  <w:style w:type="character" w:customStyle="1" w:styleId="text1551font1">
    <w:name w:val="text1551font1"/>
    <w:basedOn w:val="DefaultParagraphFont"/>
    <w:rsid w:val="00702F7A"/>
  </w:style>
  <w:style w:type="character" w:customStyle="1" w:styleId="text1545font1">
    <w:name w:val="text1545font1"/>
    <w:basedOn w:val="DefaultParagraphFont"/>
    <w:rsid w:val="00702F7A"/>
  </w:style>
  <w:style w:type="character" w:customStyle="1" w:styleId="text10455font1">
    <w:name w:val="text10455font1"/>
    <w:basedOn w:val="DefaultParagraphFont"/>
    <w:rsid w:val="00702F7A"/>
  </w:style>
  <w:style w:type="character" w:customStyle="1" w:styleId="text1546font1">
    <w:name w:val="text1546font1"/>
    <w:basedOn w:val="DefaultParagraphFont"/>
    <w:rsid w:val="00702F7A"/>
  </w:style>
  <w:style w:type="character" w:customStyle="1" w:styleId="text1572font1">
    <w:name w:val="text1572font1"/>
    <w:basedOn w:val="DefaultParagraphFont"/>
    <w:rsid w:val="00827899"/>
  </w:style>
  <w:style w:type="character" w:customStyle="1" w:styleId="text1572font3">
    <w:name w:val="text1572font3"/>
    <w:basedOn w:val="DefaultParagraphFont"/>
    <w:rsid w:val="00827899"/>
  </w:style>
  <w:style w:type="character" w:customStyle="1" w:styleId="text1576font1">
    <w:name w:val="text1576font1"/>
    <w:basedOn w:val="DefaultParagraphFont"/>
    <w:rsid w:val="00827899"/>
  </w:style>
  <w:style w:type="character" w:customStyle="1" w:styleId="text10457font1">
    <w:name w:val="text10457font1"/>
    <w:basedOn w:val="DefaultParagraphFont"/>
    <w:rsid w:val="00827899"/>
  </w:style>
  <w:style w:type="character" w:customStyle="1" w:styleId="text1577font1">
    <w:name w:val="text1577font1"/>
    <w:basedOn w:val="DefaultParagraphFont"/>
    <w:rsid w:val="00827899"/>
  </w:style>
  <w:style w:type="character" w:customStyle="1" w:styleId="text1577font2">
    <w:name w:val="text1577font2"/>
    <w:basedOn w:val="DefaultParagraphFont"/>
    <w:rsid w:val="00827899"/>
  </w:style>
  <w:style w:type="character" w:customStyle="1" w:styleId="text1582font1">
    <w:name w:val="text1582font1"/>
    <w:basedOn w:val="DefaultParagraphFont"/>
    <w:rsid w:val="000B78FC"/>
  </w:style>
  <w:style w:type="character" w:customStyle="1" w:styleId="text1584font1">
    <w:name w:val="text1584font1"/>
    <w:basedOn w:val="DefaultParagraphFont"/>
    <w:rsid w:val="000B78FC"/>
  </w:style>
  <w:style w:type="character" w:customStyle="1" w:styleId="text1584font2">
    <w:name w:val="text1584font2"/>
    <w:basedOn w:val="DefaultParagraphFont"/>
    <w:rsid w:val="000B78FC"/>
  </w:style>
  <w:style w:type="character" w:customStyle="1" w:styleId="text1585font1">
    <w:name w:val="text1585font1"/>
    <w:basedOn w:val="DefaultParagraphFont"/>
    <w:rsid w:val="000B78FC"/>
  </w:style>
  <w:style w:type="character" w:customStyle="1" w:styleId="text1585font2">
    <w:name w:val="text1585font2"/>
    <w:basedOn w:val="DefaultParagraphFont"/>
    <w:rsid w:val="000B78FC"/>
  </w:style>
  <w:style w:type="character" w:customStyle="1" w:styleId="text1592font1">
    <w:name w:val="text1592font1"/>
    <w:basedOn w:val="DefaultParagraphFont"/>
    <w:rsid w:val="000B78FC"/>
  </w:style>
  <w:style w:type="character" w:customStyle="1" w:styleId="text1595font1">
    <w:name w:val="text1595font1"/>
    <w:basedOn w:val="DefaultParagraphFont"/>
    <w:rsid w:val="000B78FC"/>
  </w:style>
  <w:style w:type="character" w:customStyle="1" w:styleId="text10460font1">
    <w:name w:val="text10460font1"/>
    <w:basedOn w:val="DefaultParagraphFont"/>
    <w:rsid w:val="000B78FC"/>
  </w:style>
  <w:style w:type="character" w:customStyle="1" w:styleId="text1596font1">
    <w:name w:val="text1596font1"/>
    <w:basedOn w:val="DefaultParagraphFont"/>
    <w:rsid w:val="000B78FC"/>
  </w:style>
  <w:style w:type="character" w:customStyle="1" w:styleId="text1596font2">
    <w:name w:val="text1596font2"/>
    <w:basedOn w:val="DefaultParagraphFont"/>
    <w:rsid w:val="000B78FC"/>
  </w:style>
  <w:style w:type="character" w:customStyle="1" w:styleId="text1596font3">
    <w:name w:val="text1596font3"/>
    <w:basedOn w:val="DefaultParagraphFont"/>
    <w:rsid w:val="000B78FC"/>
  </w:style>
  <w:style w:type="character" w:customStyle="1" w:styleId="text1600font1">
    <w:name w:val="text1600font1"/>
    <w:basedOn w:val="DefaultParagraphFont"/>
    <w:rsid w:val="000B78FC"/>
  </w:style>
  <w:style w:type="character" w:customStyle="1" w:styleId="text1600font2">
    <w:name w:val="text1600font2"/>
    <w:basedOn w:val="DefaultParagraphFont"/>
    <w:rsid w:val="000B78FC"/>
  </w:style>
  <w:style w:type="character" w:customStyle="1" w:styleId="text1604font1">
    <w:name w:val="text1604font1"/>
    <w:basedOn w:val="DefaultParagraphFont"/>
    <w:rsid w:val="000B78FC"/>
  </w:style>
  <w:style w:type="character" w:customStyle="1" w:styleId="text1604font2">
    <w:name w:val="text1604font2"/>
    <w:basedOn w:val="DefaultParagraphFont"/>
    <w:rsid w:val="000B78FC"/>
  </w:style>
  <w:style w:type="character" w:customStyle="1" w:styleId="text1608font1">
    <w:name w:val="text1608font1"/>
    <w:basedOn w:val="DefaultParagraphFont"/>
    <w:rsid w:val="000B78FC"/>
  </w:style>
  <w:style w:type="character" w:customStyle="1" w:styleId="text1608font2">
    <w:name w:val="text1608font2"/>
    <w:basedOn w:val="DefaultParagraphFont"/>
    <w:rsid w:val="000B78FC"/>
  </w:style>
  <w:style w:type="character" w:styleId="Hyperlink">
    <w:name w:val="Hyperlink"/>
    <w:basedOn w:val="DefaultParagraphFont"/>
    <w:uiPriority w:val="99"/>
    <w:unhideWhenUsed/>
    <w:rsid w:val="000B78FC"/>
    <w:rPr>
      <w:color w:val="0000FF"/>
      <w:u w:val="single"/>
    </w:rPr>
  </w:style>
  <w:style w:type="paragraph" w:styleId="NoSpacing">
    <w:name w:val="No Spacing"/>
    <w:uiPriority w:val="1"/>
    <w:qFormat/>
    <w:rsid w:val="00005A0A"/>
    <w:pPr>
      <w:spacing w:after="0" w:line="240" w:lineRule="auto"/>
    </w:pPr>
  </w:style>
  <w:style w:type="character" w:customStyle="1" w:styleId="text1614font1">
    <w:name w:val="text1614font1"/>
    <w:basedOn w:val="DefaultParagraphFont"/>
    <w:rsid w:val="006F1E1B"/>
  </w:style>
  <w:style w:type="character" w:customStyle="1" w:styleId="text10464font1">
    <w:name w:val="text10464font1"/>
    <w:basedOn w:val="DefaultParagraphFont"/>
    <w:rsid w:val="006F1E1B"/>
  </w:style>
  <w:style w:type="character" w:customStyle="1" w:styleId="text1615font2">
    <w:name w:val="text1615font2"/>
    <w:basedOn w:val="DefaultParagraphFont"/>
    <w:rsid w:val="006F1E1B"/>
  </w:style>
  <w:style w:type="character" w:customStyle="1" w:styleId="text1615font3">
    <w:name w:val="text1615font3"/>
    <w:basedOn w:val="DefaultParagraphFont"/>
    <w:rsid w:val="006F1E1B"/>
  </w:style>
  <w:style w:type="character" w:customStyle="1" w:styleId="text1619font1">
    <w:name w:val="text1619font1"/>
    <w:basedOn w:val="DefaultParagraphFont"/>
    <w:rsid w:val="00B80B29"/>
  </w:style>
  <w:style w:type="character" w:customStyle="1" w:styleId="text10465font1">
    <w:name w:val="text10465font1"/>
    <w:basedOn w:val="DefaultParagraphFont"/>
    <w:rsid w:val="00B80B29"/>
  </w:style>
  <w:style w:type="character" w:customStyle="1" w:styleId="text1620font1">
    <w:name w:val="text1620font1"/>
    <w:basedOn w:val="DefaultParagraphFont"/>
    <w:rsid w:val="00B80B29"/>
  </w:style>
  <w:style w:type="character" w:customStyle="1" w:styleId="text1624font1">
    <w:name w:val="text1624font1"/>
    <w:basedOn w:val="DefaultParagraphFont"/>
    <w:rsid w:val="00BF4ADB"/>
  </w:style>
  <w:style w:type="character" w:customStyle="1" w:styleId="text10466font1">
    <w:name w:val="text10466font1"/>
    <w:basedOn w:val="DefaultParagraphFont"/>
    <w:rsid w:val="00BF4ADB"/>
  </w:style>
  <w:style w:type="character" w:customStyle="1" w:styleId="text1625font2">
    <w:name w:val="text1625font2"/>
    <w:basedOn w:val="DefaultParagraphFont"/>
    <w:rsid w:val="00BF4ADB"/>
  </w:style>
  <w:style w:type="character" w:customStyle="1" w:styleId="text1625font4">
    <w:name w:val="text1625font4"/>
    <w:basedOn w:val="DefaultParagraphFont"/>
    <w:rsid w:val="00BF4ADB"/>
  </w:style>
  <w:style w:type="character" w:customStyle="1" w:styleId="text1625font5">
    <w:name w:val="text1625font5"/>
    <w:basedOn w:val="DefaultParagraphFont"/>
    <w:rsid w:val="00BF4ADB"/>
  </w:style>
  <w:style w:type="character" w:customStyle="1" w:styleId="text1641font1">
    <w:name w:val="text1641font1"/>
    <w:basedOn w:val="DefaultParagraphFont"/>
    <w:rsid w:val="00BF4ADB"/>
  </w:style>
  <w:style w:type="character" w:customStyle="1" w:styleId="text1642font1">
    <w:name w:val="text1642font1"/>
    <w:basedOn w:val="DefaultParagraphFont"/>
    <w:rsid w:val="00BF4ADB"/>
  </w:style>
  <w:style w:type="character" w:styleId="UnresolvedMention">
    <w:name w:val="Unresolved Mention"/>
    <w:basedOn w:val="DefaultParagraphFont"/>
    <w:uiPriority w:val="99"/>
    <w:semiHidden/>
    <w:unhideWhenUsed/>
    <w:rsid w:val="00BF4ADB"/>
    <w:rPr>
      <w:color w:val="605E5C"/>
      <w:shd w:val="clear" w:color="auto" w:fill="E1DFDD"/>
    </w:rPr>
  </w:style>
  <w:style w:type="paragraph" w:styleId="ListParagraph">
    <w:name w:val="List Paragraph"/>
    <w:basedOn w:val="Normal"/>
    <w:uiPriority w:val="34"/>
    <w:qFormat/>
    <w:rsid w:val="00BF4ADB"/>
    <w:pPr>
      <w:ind w:left="720"/>
      <w:contextualSpacing/>
    </w:pPr>
  </w:style>
  <w:style w:type="character" w:customStyle="1" w:styleId="text1738font1">
    <w:name w:val="text1738font1"/>
    <w:basedOn w:val="DefaultParagraphFont"/>
    <w:rsid w:val="00020CFE"/>
  </w:style>
  <w:style w:type="character" w:customStyle="1" w:styleId="text1738font2">
    <w:name w:val="text1738font2"/>
    <w:basedOn w:val="DefaultParagraphFont"/>
    <w:rsid w:val="00020CFE"/>
  </w:style>
  <w:style w:type="character" w:customStyle="1" w:styleId="text1763font1">
    <w:name w:val="text1763font1"/>
    <w:basedOn w:val="DefaultParagraphFont"/>
    <w:rsid w:val="00FC3AAA"/>
  </w:style>
  <w:style w:type="character" w:customStyle="1" w:styleId="text1765font1">
    <w:name w:val="text1765font1"/>
    <w:basedOn w:val="DefaultParagraphFont"/>
    <w:rsid w:val="00FC3AAA"/>
  </w:style>
  <w:style w:type="character" w:customStyle="1" w:styleId="text10475font1">
    <w:name w:val="text10475font1"/>
    <w:basedOn w:val="DefaultParagraphFont"/>
    <w:rsid w:val="00FC3AAA"/>
  </w:style>
  <w:style w:type="character" w:customStyle="1" w:styleId="text1766font1">
    <w:name w:val="text1766font1"/>
    <w:basedOn w:val="DefaultParagraphFont"/>
    <w:rsid w:val="00FC3AAA"/>
  </w:style>
  <w:style w:type="character" w:customStyle="1" w:styleId="text1766font3">
    <w:name w:val="text1766font3"/>
    <w:basedOn w:val="DefaultParagraphFont"/>
    <w:rsid w:val="00FC3AAA"/>
  </w:style>
  <w:style w:type="character" w:customStyle="1" w:styleId="text1758font1">
    <w:name w:val="text1758font1"/>
    <w:basedOn w:val="DefaultParagraphFont"/>
    <w:rsid w:val="00FC3AAA"/>
  </w:style>
  <w:style w:type="character" w:customStyle="1" w:styleId="text1760font1">
    <w:name w:val="text1760font1"/>
    <w:basedOn w:val="DefaultParagraphFont"/>
    <w:rsid w:val="00FC3AAA"/>
  </w:style>
  <w:style w:type="character" w:customStyle="1" w:styleId="text10474font1">
    <w:name w:val="text10474font1"/>
    <w:basedOn w:val="DefaultParagraphFont"/>
    <w:rsid w:val="00FC3AAA"/>
  </w:style>
  <w:style w:type="character" w:customStyle="1" w:styleId="text1761font1">
    <w:name w:val="text1761font1"/>
    <w:basedOn w:val="DefaultParagraphFont"/>
    <w:rsid w:val="00FC3AAA"/>
  </w:style>
  <w:style w:type="character" w:customStyle="1" w:styleId="text1768font1">
    <w:name w:val="text1768font1"/>
    <w:basedOn w:val="DefaultParagraphFont"/>
    <w:rsid w:val="00D6262E"/>
  </w:style>
  <w:style w:type="character" w:customStyle="1" w:styleId="text1770font1">
    <w:name w:val="text1770font1"/>
    <w:basedOn w:val="DefaultParagraphFont"/>
    <w:rsid w:val="00D6262E"/>
  </w:style>
  <w:style w:type="character" w:customStyle="1" w:styleId="text10476font1">
    <w:name w:val="text10476font1"/>
    <w:basedOn w:val="DefaultParagraphFont"/>
    <w:rsid w:val="00D6262E"/>
  </w:style>
  <w:style w:type="character" w:customStyle="1" w:styleId="text1771font1">
    <w:name w:val="text1771font1"/>
    <w:basedOn w:val="DefaultParagraphFont"/>
    <w:rsid w:val="00D6262E"/>
  </w:style>
  <w:style w:type="character" w:customStyle="1" w:styleId="text1773font1">
    <w:name w:val="text1773font1"/>
    <w:basedOn w:val="DefaultParagraphFont"/>
    <w:rsid w:val="00D6262E"/>
  </w:style>
  <w:style w:type="character" w:customStyle="1" w:styleId="text1775font1">
    <w:name w:val="text1775font1"/>
    <w:basedOn w:val="DefaultParagraphFont"/>
    <w:rsid w:val="00D6262E"/>
  </w:style>
  <w:style w:type="character" w:customStyle="1" w:styleId="text10477font1">
    <w:name w:val="text10477font1"/>
    <w:basedOn w:val="DefaultParagraphFont"/>
    <w:rsid w:val="00D6262E"/>
  </w:style>
  <w:style w:type="character" w:customStyle="1" w:styleId="text1776font2">
    <w:name w:val="text1776font2"/>
    <w:basedOn w:val="DefaultParagraphFont"/>
    <w:rsid w:val="00D6262E"/>
  </w:style>
  <w:style w:type="character" w:customStyle="1" w:styleId="text1776font7">
    <w:name w:val="text1776font7"/>
    <w:basedOn w:val="DefaultParagraphFont"/>
    <w:rsid w:val="00D6262E"/>
  </w:style>
  <w:style w:type="character" w:customStyle="1" w:styleId="text1782font7">
    <w:name w:val="text1782font7"/>
    <w:basedOn w:val="DefaultParagraphFont"/>
    <w:rsid w:val="004D46B3"/>
  </w:style>
  <w:style w:type="character" w:customStyle="1" w:styleId="text1782font2">
    <w:name w:val="text1782font2"/>
    <w:basedOn w:val="DefaultParagraphFont"/>
    <w:rsid w:val="004D46B3"/>
  </w:style>
  <w:style w:type="character" w:customStyle="1" w:styleId="text1784font1">
    <w:name w:val="text1784font1"/>
    <w:basedOn w:val="DefaultParagraphFont"/>
    <w:rsid w:val="004C26BB"/>
  </w:style>
  <w:style w:type="character" w:customStyle="1" w:styleId="text1786font1">
    <w:name w:val="text1786font1"/>
    <w:basedOn w:val="DefaultParagraphFont"/>
    <w:rsid w:val="004C26BB"/>
  </w:style>
  <w:style w:type="character" w:customStyle="1" w:styleId="text10479font1">
    <w:name w:val="text10479font1"/>
    <w:basedOn w:val="DefaultParagraphFont"/>
    <w:rsid w:val="004C26BB"/>
  </w:style>
  <w:style w:type="character" w:customStyle="1" w:styleId="text1787font2">
    <w:name w:val="text1787font2"/>
    <w:basedOn w:val="DefaultParagraphFont"/>
    <w:rsid w:val="004C26BB"/>
  </w:style>
  <w:style w:type="character" w:customStyle="1" w:styleId="text1787font6">
    <w:name w:val="text1787font6"/>
    <w:basedOn w:val="DefaultParagraphFont"/>
    <w:rsid w:val="004C26BB"/>
  </w:style>
  <w:style w:type="character" w:customStyle="1" w:styleId="text1789font1">
    <w:name w:val="text1789font1"/>
    <w:basedOn w:val="DefaultParagraphFont"/>
    <w:rsid w:val="00750DF2"/>
  </w:style>
  <w:style w:type="character" w:customStyle="1" w:styleId="text1791font1">
    <w:name w:val="text1791font1"/>
    <w:basedOn w:val="DefaultParagraphFont"/>
    <w:rsid w:val="00750DF2"/>
  </w:style>
  <w:style w:type="character" w:customStyle="1" w:styleId="text10480font1">
    <w:name w:val="text10480font1"/>
    <w:basedOn w:val="DefaultParagraphFont"/>
    <w:rsid w:val="00750DF2"/>
  </w:style>
  <w:style w:type="character" w:customStyle="1" w:styleId="text1792font2">
    <w:name w:val="text1792font2"/>
    <w:basedOn w:val="DefaultParagraphFont"/>
    <w:rsid w:val="00750DF2"/>
  </w:style>
  <w:style w:type="character" w:customStyle="1" w:styleId="text1792font9">
    <w:name w:val="text1792font9"/>
    <w:basedOn w:val="DefaultParagraphFont"/>
    <w:rsid w:val="00750DF2"/>
  </w:style>
  <w:style w:type="character" w:customStyle="1" w:styleId="text1794font1">
    <w:name w:val="text1794font1"/>
    <w:basedOn w:val="DefaultParagraphFont"/>
    <w:rsid w:val="00750DF2"/>
  </w:style>
  <w:style w:type="character" w:customStyle="1" w:styleId="text1796font1">
    <w:name w:val="text1796font1"/>
    <w:basedOn w:val="DefaultParagraphFont"/>
    <w:rsid w:val="00750DF2"/>
  </w:style>
  <w:style w:type="character" w:customStyle="1" w:styleId="text10481font1">
    <w:name w:val="text10481font1"/>
    <w:basedOn w:val="DefaultParagraphFont"/>
    <w:rsid w:val="00750DF2"/>
  </w:style>
  <w:style w:type="character" w:customStyle="1" w:styleId="text1797font1">
    <w:name w:val="text1797font1"/>
    <w:basedOn w:val="DefaultParagraphFont"/>
    <w:rsid w:val="00750DF2"/>
  </w:style>
  <w:style w:type="character" w:customStyle="1" w:styleId="text1802font1">
    <w:name w:val="text1802font1"/>
    <w:basedOn w:val="DefaultParagraphFont"/>
    <w:rsid w:val="00750DF2"/>
  </w:style>
  <w:style w:type="character" w:customStyle="1" w:styleId="text1809font1">
    <w:name w:val="text1809font1"/>
    <w:basedOn w:val="DefaultParagraphFont"/>
    <w:rsid w:val="00750DF2"/>
  </w:style>
  <w:style w:type="character" w:customStyle="1" w:styleId="text1811font1">
    <w:name w:val="text1811font1"/>
    <w:basedOn w:val="DefaultParagraphFont"/>
    <w:rsid w:val="00750DF2"/>
  </w:style>
  <w:style w:type="character" w:customStyle="1" w:styleId="text10484font1">
    <w:name w:val="text10484font1"/>
    <w:basedOn w:val="DefaultParagraphFont"/>
    <w:rsid w:val="00750DF2"/>
  </w:style>
  <w:style w:type="character" w:customStyle="1" w:styleId="text1812font1">
    <w:name w:val="text1812font1"/>
    <w:basedOn w:val="DefaultParagraphFont"/>
    <w:rsid w:val="00750DF2"/>
  </w:style>
  <w:style w:type="character" w:customStyle="1" w:styleId="text1814font1">
    <w:name w:val="text1814font1"/>
    <w:basedOn w:val="DefaultParagraphFont"/>
    <w:rsid w:val="00750DF2"/>
  </w:style>
  <w:style w:type="character" w:customStyle="1" w:styleId="text1816font1">
    <w:name w:val="text1816font1"/>
    <w:basedOn w:val="DefaultParagraphFont"/>
    <w:rsid w:val="00750DF2"/>
  </w:style>
  <w:style w:type="character" w:customStyle="1" w:styleId="text10485font1">
    <w:name w:val="text10485font1"/>
    <w:basedOn w:val="DefaultParagraphFont"/>
    <w:rsid w:val="00750DF2"/>
  </w:style>
  <w:style w:type="character" w:customStyle="1" w:styleId="text1817font2">
    <w:name w:val="text1817font2"/>
    <w:basedOn w:val="DefaultParagraphFont"/>
    <w:rsid w:val="00750DF2"/>
  </w:style>
  <w:style w:type="character" w:customStyle="1" w:styleId="text1817font3">
    <w:name w:val="text1817font3"/>
    <w:basedOn w:val="DefaultParagraphFont"/>
    <w:rsid w:val="00750DF2"/>
  </w:style>
  <w:style w:type="character" w:customStyle="1" w:styleId="text1817font4">
    <w:name w:val="text1817font4"/>
    <w:basedOn w:val="DefaultParagraphFont"/>
    <w:rsid w:val="00750DF2"/>
  </w:style>
  <w:style w:type="character" w:customStyle="1" w:styleId="text1817font5">
    <w:name w:val="text1817font5"/>
    <w:basedOn w:val="DefaultParagraphFont"/>
    <w:rsid w:val="00750DF2"/>
  </w:style>
  <w:style w:type="character" w:customStyle="1" w:styleId="text1817font6">
    <w:name w:val="text1817font6"/>
    <w:basedOn w:val="DefaultParagraphFont"/>
    <w:rsid w:val="00750DF2"/>
  </w:style>
  <w:style w:type="character" w:customStyle="1" w:styleId="text1817font7">
    <w:name w:val="text1817font7"/>
    <w:basedOn w:val="DefaultParagraphFont"/>
    <w:rsid w:val="00750DF2"/>
  </w:style>
  <w:style w:type="character" w:customStyle="1" w:styleId="text1817font8">
    <w:name w:val="text1817font8"/>
    <w:basedOn w:val="DefaultParagraphFont"/>
    <w:rsid w:val="00750DF2"/>
  </w:style>
  <w:style w:type="character" w:customStyle="1" w:styleId="text1822font1">
    <w:name w:val="text1822font1"/>
    <w:basedOn w:val="DefaultParagraphFont"/>
    <w:rsid w:val="00750DF2"/>
  </w:style>
  <w:style w:type="character" w:customStyle="1" w:styleId="text1824font1">
    <w:name w:val="text1824font1"/>
    <w:basedOn w:val="DefaultParagraphFont"/>
    <w:rsid w:val="00750DF2"/>
  </w:style>
  <w:style w:type="character" w:customStyle="1" w:styleId="text10486font1">
    <w:name w:val="text10486font1"/>
    <w:basedOn w:val="DefaultParagraphFont"/>
    <w:rsid w:val="00750DF2"/>
  </w:style>
  <w:style w:type="character" w:customStyle="1" w:styleId="text1825font2">
    <w:name w:val="text1825font2"/>
    <w:basedOn w:val="DefaultParagraphFont"/>
    <w:rsid w:val="00750DF2"/>
  </w:style>
  <w:style w:type="character" w:customStyle="1" w:styleId="text1825font3">
    <w:name w:val="text1825font3"/>
    <w:basedOn w:val="DefaultParagraphFont"/>
    <w:rsid w:val="00750DF2"/>
  </w:style>
  <w:style w:type="character" w:customStyle="1" w:styleId="text1825font8">
    <w:name w:val="text1825font8"/>
    <w:basedOn w:val="DefaultParagraphFont"/>
    <w:rsid w:val="00750DF2"/>
  </w:style>
  <w:style w:type="character" w:customStyle="1" w:styleId="text1833font2">
    <w:name w:val="text1833font2"/>
    <w:basedOn w:val="DefaultParagraphFont"/>
    <w:rsid w:val="00750DF2"/>
  </w:style>
  <w:style w:type="character" w:customStyle="1" w:styleId="text1835font1">
    <w:name w:val="text1835font1"/>
    <w:basedOn w:val="DefaultParagraphFont"/>
    <w:rsid w:val="00750DF2"/>
  </w:style>
  <w:style w:type="character" w:customStyle="1" w:styleId="text1837font1">
    <w:name w:val="text1837font1"/>
    <w:basedOn w:val="DefaultParagraphFont"/>
    <w:rsid w:val="00750DF2"/>
  </w:style>
  <w:style w:type="character" w:customStyle="1" w:styleId="text10488font1">
    <w:name w:val="text10488font1"/>
    <w:basedOn w:val="DefaultParagraphFont"/>
    <w:rsid w:val="00750DF2"/>
  </w:style>
  <w:style w:type="character" w:customStyle="1" w:styleId="text1838font1">
    <w:name w:val="text1838font1"/>
    <w:basedOn w:val="DefaultParagraphFont"/>
    <w:rsid w:val="00750DF2"/>
  </w:style>
  <w:style w:type="character" w:customStyle="1" w:styleId="text1845font1">
    <w:name w:val="text1845font1"/>
    <w:basedOn w:val="DefaultParagraphFont"/>
    <w:rsid w:val="00750DF2"/>
  </w:style>
  <w:style w:type="character" w:customStyle="1" w:styleId="text10489font1">
    <w:name w:val="text10489font1"/>
    <w:basedOn w:val="DefaultParagraphFont"/>
    <w:rsid w:val="00750DF2"/>
  </w:style>
  <w:style w:type="character" w:customStyle="1" w:styleId="text1846font1">
    <w:name w:val="text1846font1"/>
    <w:basedOn w:val="DefaultParagraphFont"/>
    <w:rsid w:val="00750DF2"/>
  </w:style>
  <w:style w:type="character" w:customStyle="1" w:styleId="text1915font1">
    <w:name w:val="text1915font1"/>
    <w:basedOn w:val="DefaultParagraphFont"/>
    <w:rsid w:val="006313B7"/>
  </w:style>
  <w:style w:type="character" w:customStyle="1" w:styleId="text1915font2">
    <w:name w:val="text1915font2"/>
    <w:basedOn w:val="DefaultParagraphFont"/>
    <w:rsid w:val="006313B7"/>
  </w:style>
  <w:style w:type="character" w:customStyle="1" w:styleId="text1910font1">
    <w:name w:val="text1910font1"/>
    <w:basedOn w:val="DefaultParagraphFont"/>
    <w:rsid w:val="00D83E33"/>
  </w:style>
  <w:style w:type="character" w:customStyle="1" w:styleId="text1912font1">
    <w:name w:val="text1912font1"/>
    <w:basedOn w:val="DefaultParagraphFont"/>
    <w:rsid w:val="00D83E33"/>
  </w:style>
  <w:style w:type="character" w:customStyle="1" w:styleId="text10496font1">
    <w:name w:val="text10496font1"/>
    <w:basedOn w:val="DefaultParagraphFont"/>
    <w:rsid w:val="00D83E33"/>
  </w:style>
  <w:style w:type="character" w:customStyle="1" w:styleId="text1913font2">
    <w:name w:val="text1913font2"/>
    <w:basedOn w:val="DefaultParagraphFont"/>
    <w:rsid w:val="00D83E33"/>
  </w:style>
  <w:style w:type="character" w:customStyle="1" w:styleId="text1913font3">
    <w:name w:val="text1913font3"/>
    <w:basedOn w:val="DefaultParagraphFont"/>
    <w:rsid w:val="00D83E33"/>
  </w:style>
  <w:style w:type="character" w:customStyle="1" w:styleId="text1913font5">
    <w:name w:val="text1913font5"/>
    <w:basedOn w:val="DefaultParagraphFont"/>
    <w:rsid w:val="00D83E33"/>
  </w:style>
  <w:style w:type="character" w:customStyle="1" w:styleId="text1933font2">
    <w:name w:val="text1933font2"/>
    <w:basedOn w:val="DefaultParagraphFont"/>
    <w:rsid w:val="00D83E33"/>
  </w:style>
  <w:style w:type="character" w:customStyle="1" w:styleId="text1933font3">
    <w:name w:val="text1933font3"/>
    <w:basedOn w:val="DefaultParagraphFont"/>
    <w:rsid w:val="00D83E33"/>
  </w:style>
  <w:style w:type="character" w:customStyle="1" w:styleId="text1933font4">
    <w:name w:val="text1933font4"/>
    <w:basedOn w:val="DefaultParagraphFont"/>
    <w:rsid w:val="00D83E33"/>
  </w:style>
  <w:style w:type="character" w:customStyle="1" w:styleId="text1938font2">
    <w:name w:val="text1938font2"/>
    <w:basedOn w:val="DefaultParagraphFont"/>
    <w:rsid w:val="00D83E33"/>
  </w:style>
  <w:style w:type="character" w:customStyle="1" w:styleId="text1938font3">
    <w:name w:val="text1938font3"/>
    <w:basedOn w:val="DefaultParagraphFont"/>
    <w:rsid w:val="00D83E33"/>
  </w:style>
  <w:style w:type="character" w:customStyle="1" w:styleId="text1938font4">
    <w:name w:val="text1938font4"/>
    <w:basedOn w:val="DefaultParagraphFont"/>
    <w:rsid w:val="00D83E33"/>
  </w:style>
  <w:style w:type="character" w:customStyle="1" w:styleId="text1943font2">
    <w:name w:val="text1943font2"/>
    <w:basedOn w:val="DefaultParagraphFont"/>
    <w:rsid w:val="00D83E33"/>
  </w:style>
  <w:style w:type="character" w:customStyle="1" w:styleId="text1943font3">
    <w:name w:val="text1943font3"/>
    <w:basedOn w:val="DefaultParagraphFont"/>
    <w:rsid w:val="00D83E33"/>
  </w:style>
  <w:style w:type="character" w:customStyle="1" w:styleId="text1943font4">
    <w:name w:val="text1943font4"/>
    <w:basedOn w:val="DefaultParagraphFont"/>
    <w:rsid w:val="00D83E33"/>
  </w:style>
  <w:style w:type="character" w:customStyle="1" w:styleId="text1949font2">
    <w:name w:val="text1949font2"/>
    <w:basedOn w:val="DefaultParagraphFont"/>
    <w:rsid w:val="00D83E33"/>
  </w:style>
  <w:style w:type="character" w:customStyle="1" w:styleId="text1949font3">
    <w:name w:val="text1949font3"/>
    <w:basedOn w:val="DefaultParagraphFont"/>
    <w:rsid w:val="00D83E33"/>
  </w:style>
  <w:style w:type="character" w:customStyle="1" w:styleId="text1949font4">
    <w:name w:val="text1949font4"/>
    <w:basedOn w:val="DefaultParagraphFont"/>
    <w:rsid w:val="00D83E33"/>
  </w:style>
  <w:style w:type="character" w:customStyle="1" w:styleId="text1959font2">
    <w:name w:val="text1959font2"/>
    <w:basedOn w:val="DefaultParagraphFont"/>
    <w:rsid w:val="00D83E33"/>
  </w:style>
  <w:style w:type="character" w:customStyle="1" w:styleId="text1959font3">
    <w:name w:val="text1959font3"/>
    <w:basedOn w:val="DefaultParagraphFont"/>
    <w:rsid w:val="00D83E33"/>
  </w:style>
  <w:style w:type="character" w:customStyle="1" w:styleId="text1959font4">
    <w:name w:val="text1959font4"/>
    <w:basedOn w:val="DefaultParagraphFont"/>
    <w:rsid w:val="00D83E33"/>
  </w:style>
  <w:style w:type="character" w:customStyle="1" w:styleId="text1964font2">
    <w:name w:val="text1964font2"/>
    <w:basedOn w:val="DefaultParagraphFont"/>
    <w:rsid w:val="00D83E33"/>
  </w:style>
  <w:style w:type="character" w:customStyle="1" w:styleId="text1964font3">
    <w:name w:val="text1964font3"/>
    <w:basedOn w:val="DefaultParagraphFont"/>
    <w:rsid w:val="00D83E33"/>
  </w:style>
  <w:style w:type="character" w:customStyle="1" w:styleId="text1964font5">
    <w:name w:val="text1964font5"/>
    <w:basedOn w:val="DefaultParagraphFont"/>
    <w:rsid w:val="00D83E33"/>
  </w:style>
  <w:style w:type="character" w:customStyle="1" w:styleId="text1964font6">
    <w:name w:val="text1964font6"/>
    <w:basedOn w:val="DefaultParagraphFont"/>
    <w:rsid w:val="00D83E33"/>
  </w:style>
  <w:style w:type="character" w:customStyle="1" w:styleId="text1966font1">
    <w:name w:val="text1966font1"/>
    <w:basedOn w:val="DefaultParagraphFont"/>
    <w:rsid w:val="00BE6310"/>
  </w:style>
  <w:style w:type="character" w:customStyle="1" w:styleId="text1968font1">
    <w:name w:val="text1968font1"/>
    <w:basedOn w:val="DefaultParagraphFont"/>
    <w:rsid w:val="00BE6310"/>
  </w:style>
  <w:style w:type="character" w:customStyle="1" w:styleId="text10503font1">
    <w:name w:val="text10503font1"/>
    <w:basedOn w:val="DefaultParagraphFont"/>
    <w:rsid w:val="00BE6310"/>
  </w:style>
  <w:style w:type="character" w:customStyle="1" w:styleId="text1969font1">
    <w:name w:val="text1969font1"/>
    <w:basedOn w:val="DefaultParagraphFont"/>
    <w:rsid w:val="00BE6310"/>
  </w:style>
  <w:style w:type="character" w:customStyle="1" w:styleId="text1969font3">
    <w:name w:val="text1969font3"/>
    <w:basedOn w:val="DefaultParagraphFont"/>
    <w:rsid w:val="00BE6310"/>
  </w:style>
  <w:style w:type="character" w:customStyle="1" w:styleId="text1971font1">
    <w:name w:val="text1971font1"/>
    <w:basedOn w:val="DefaultParagraphFont"/>
    <w:rsid w:val="00BE6310"/>
  </w:style>
  <w:style w:type="character" w:customStyle="1" w:styleId="text1973font1">
    <w:name w:val="text1973font1"/>
    <w:basedOn w:val="DefaultParagraphFont"/>
    <w:rsid w:val="00BE6310"/>
  </w:style>
  <w:style w:type="character" w:customStyle="1" w:styleId="text10504font1">
    <w:name w:val="text10504font1"/>
    <w:basedOn w:val="DefaultParagraphFont"/>
    <w:rsid w:val="00BE6310"/>
  </w:style>
  <w:style w:type="character" w:customStyle="1" w:styleId="text1974font1">
    <w:name w:val="text1974font1"/>
    <w:basedOn w:val="DefaultParagraphFont"/>
    <w:rsid w:val="00BE6310"/>
  </w:style>
  <w:style w:type="character" w:customStyle="1" w:styleId="text1979font1">
    <w:name w:val="text1979font1"/>
    <w:basedOn w:val="DefaultParagraphFont"/>
    <w:rsid w:val="00B23D24"/>
  </w:style>
  <w:style w:type="character" w:customStyle="1" w:styleId="text1979font2">
    <w:name w:val="text1979font2"/>
    <w:basedOn w:val="DefaultParagraphFont"/>
    <w:rsid w:val="00B23D24"/>
  </w:style>
  <w:style w:type="character" w:customStyle="1" w:styleId="text1979font3">
    <w:name w:val="text1979font3"/>
    <w:basedOn w:val="DefaultParagraphFont"/>
    <w:rsid w:val="00B23D24"/>
  </w:style>
  <w:style w:type="character" w:customStyle="1" w:styleId="text1979font5">
    <w:name w:val="text1979font5"/>
    <w:basedOn w:val="DefaultParagraphFont"/>
    <w:rsid w:val="00B23D24"/>
  </w:style>
  <w:style w:type="character" w:customStyle="1" w:styleId="text1981font1">
    <w:name w:val="text1981font1"/>
    <w:basedOn w:val="DefaultParagraphFont"/>
    <w:rsid w:val="00B23D24"/>
  </w:style>
  <w:style w:type="character" w:customStyle="1" w:styleId="text1983font1">
    <w:name w:val="text1983font1"/>
    <w:basedOn w:val="DefaultParagraphFont"/>
    <w:rsid w:val="00B23D24"/>
  </w:style>
  <w:style w:type="character" w:customStyle="1" w:styleId="text10506font1">
    <w:name w:val="text10506font1"/>
    <w:basedOn w:val="DefaultParagraphFont"/>
    <w:rsid w:val="00B23D24"/>
  </w:style>
  <w:style w:type="character" w:customStyle="1" w:styleId="text1984font2">
    <w:name w:val="text1984font2"/>
    <w:basedOn w:val="DefaultParagraphFont"/>
    <w:rsid w:val="00B23D24"/>
  </w:style>
  <w:style w:type="character" w:customStyle="1" w:styleId="text1984font4">
    <w:name w:val="text1984font4"/>
    <w:basedOn w:val="DefaultParagraphFont"/>
    <w:rsid w:val="00B23D24"/>
  </w:style>
  <w:style w:type="character" w:customStyle="1" w:styleId="text1984font5">
    <w:name w:val="text1984font5"/>
    <w:basedOn w:val="DefaultParagraphFont"/>
    <w:rsid w:val="00B23D24"/>
  </w:style>
  <w:style w:type="character" w:customStyle="1" w:styleId="text1984font6">
    <w:name w:val="text1984font6"/>
    <w:basedOn w:val="DefaultParagraphFont"/>
    <w:rsid w:val="00B23D24"/>
  </w:style>
  <w:style w:type="character" w:customStyle="1" w:styleId="text1989font1">
    <w:name w:val="text1989font1"/>
    <w:basedOn w:val="DefaultParagraphFont"/>
    <w:rsid w:val="00B23D24"/>
  </w:style>
  <w:style w:type="character" w:customStyle="1" w:styleId="text1989font3">
    <w:name w:val="text1989font3"/>
    <w:basedOn w:val="DefaultParagraphFont"/>
    <w:rsid w:val="00B23D24"/>
  </w:style>
  <w:style w:type="character" w:customStyle="1" w:styleId="text1993font1">
    <w:name w:val="text1993font1"/>
    <w:basedOn w:val="DefaultParagraphFont"/>
    <w:rsid w:val="00B23D24"/>
  </w:style>
  <w:style w:type="character" w:customStyle="1" w:styleId="text1995font1">
    <w:name w:val="text1995font1"/>
    <w:basedOn w:val="DefaultParagraphFont"/>
    <w:rsid w:val="00B23D24"/>
  </w:style>
  <w:style w:type="character" w:customStyle="1" w:styleId="text10508font1">
    <w:name w:val="text10508font1"/>
    <w:basedOn w:val="DefaultParagraphFont"/>
    <w:rsid w:val="00B23D24"/>
  </w:style>
  <w:style w:type="character" w:customStyle="1" w:styleId="text1996font1">
    <w:name w:val="text1996font1"/>
    <w:basedOn w:val="DefaultParagraphFont"/>
    <w:rsid w:val="00B23D24"/>
  </w:style>
  <w:style w:type="character" w:customStyle="1" w:styleId="text1998font1">
    <w:name w:val="text1998font1"/>
    <w:basedOn w:val="DefaultParagraphFont"/>
    <w:rsid w:val="00B23D24"/>
  </w:style>
  <w:style w:type="character" w:customStyle="1" w:styleId="text2000font1">
    <w:name w:val="text2000font1"/>
    <w:basedOn w:val="DefaultParagraphFont"/>
    <w:rsid w:val="00B23D24"/>
  </w:style>
  <w:style w:type="character" w:customStyle="1" w:styleId="text10509font1">
    <w:name w:val="text10509font1"/>
    <w:basedOn w:val="DefaultParagraphFont"/>
    <w:rsid w:val="00B23D24"/>
  </w:style>
  <w:style w:type="character" w:customStyle="1" w:styleId="text2001font1">
    <w:name w:val="text2001font1"/>
    <w:basedOn w:val="DefaultParagraphFont"/>
    <w:rsid w:val="00B23D24"/>
  </w:style>
  <w:style w:type="character" w:customStyle="1" w:styleId="text2001font2">
    <w:name w:val="text2001font2"/>
    <w:basedOn w:val="DefaultParagraphFont"/>
    <w:rsid w:val="00B23D24"/>
  </w:style>
  <w:style w:type="character" w:customStyle="1" w:styleId="text2001font3">
    <w:name w:val="text2001font3"/>
    <w:basedOn w:val="DefaultParagraphFont"/>
    <w:rsid w:val="00B23D24"/>
  </w:style>
  <w:style w:type="character" w:customStyle="1" w:styleId="text2001font4">
    <w:name w:val="text2001font4"/>
    <w:basedOn w:val="DefaultParagraphFont"/>
    <w:rsid w:val="00B23D24"/>
  </w:style>
  <w:style w:type="character" w:customStyle="1" w:styleId="text2001font5">
    <w:name w:val="text2001font5"/>
    <w:basedOn w:val="DefaultParagraphFont"/>
    <w:rsid w:val="00B23D24"/>
  </w:style>
  <w:style w:type="character" w:customStyle="1" w:styleId="text2006font1">
    <w:name w:val="text2006font1"/>
    <w:basedOn w:val="DefaultParagraphFont"/>
    <w:rsid w:val="00B23D24"/>
  </w:style>
  <w:style w:type="character" w:customStyle="1" w:styleId="text2006font2">
    <w:name w:val="text2006font2"/>
    <w:basedOn w:val="DefaultParagraphFont"/>
    <w:rsid w:val="00B23D24"/>
  </w:style>
  <w:style w:type="character" w:customStyle="1" w:styleId="text2011font1">
    <w:name w:val="text2011font1"/>
    <w:basedOn w:val="DefaultParagraphFont"/>
    <w:rsid w:val="00B23D24"/>
  </w:style>
  <w:style w:type="character" w:customStyle="1" w:styleId="text2011font2">
    <w:name w:val="text2011font2"/>
    <w:basedOn w:val="DefaultParagraphFont"/>
    <w:rsid w:val="00B23D24"/>
  </w:style>
  <w:style w:type="character" w:customStyle="1" w:styleId="text3762font1">
    <w:name w:val="text3762font1"/>
    <w:basedOn w:val="DefaultParagraphFont"/>
    <w:rsid w:val="00B23D24"/>
  </w:style>
  <w:style w:type="character" w:customStyle="1" w:styleId="text2014font1">
    <w:name w:val="text2014font1"/>
    <w:basedOn w:val="DefaultParagraphFont"/>
    <w:rsid w:val="00B23D24"/>
  </w:style>
  <w:style w:type="character" w:customStyle="1" w:styleId="text2016font1">
    <w:name w:val="text2016font1"/>
    <w:basedOn w:val="DefaultParagraphFont"/>
    <w:rsid w:val="00B23D24"/>
  </w:style>
  <w:style w:type="character" w:customStyle="1" w:styleId="text10512font1">
    <w:name w:val="text10512font1"/>
    <w:basedOn w:val="DefaultParagraphFont"/>
    <w:rsid w:val="00B23D24"/>
  </w:style>
  <w:style w:type="character" w:customStyle="1" w:styleId="text2017font2">
    <w:name w:val="text2017font2"/>
    <w:basedOn w:val="DefaultParagraphFont"/>
    <w:rsid w:val="00B23D24"/>
  </w:style>
  <w:style w:type="character" w:customStyle="1" w:styleId="text2017font9">
    <w:name w:val="text2017font9"/>
    <w:basedOn w:val="DefaultParagraphFont"/>
    <w:rsid w:val="00B23D24"/>
  </w:style>
  <w:style w:type="character" w:customStyle="1" w:styleId="text2017font3">
    <w:name w:val="text2017font3"/>
    <w:basedOn w:val="DefaultParagraphFont"/>
    <w:rsid w:val="00B23D24"/>
  </w:style>
  <w:style w:type="character" w:customStyle="1" w:styleId="text2017font4">
    <w:name w:val="text2017font4"/>
    <w:basedOn w:val="DefaultParagraphFont"/>
    <w:rsid w:val="00B23D24"/>
  </w:style>
  <w:style w:type="character" w:customStyle="1" w:styleId="text2019font1">
    <w:name w:val="text2019font1"/>
    <w:basedOn w:val="DefaultParagraphFont"/>
    <w:rsid w:val="00B23D24"/>
  </w:style>
  <w:style w:type="character" w:customStyle="1" w:styleId="text2021font1">
    <w:name w:val="text2021font1"/>
    <w:basedOn w:val="DefaultParagraphFont"/>
    <w:rsid w:val="00B23D24"/>
  </w:style>
  <w:style w:type="character" w:customStyle="1" w:styleId="text10513font1">
    <w:name w:val="text10513font1"/>
    <w:basedOn w:val="DefaultParagraphFont"/>
    <w:rsid w:val="00B23D24"/>
  </w:style>
  <w:style w:type="character" w:customStyle="1" w:styleId="text2022font1">
    <w:name w:val="text2022font1"/>
    <w:basedOn w:val="DefaultParagraphFont"/>
    <w:rsid w:val="00B23D24"/>
  </w:style>
  <w:style w:type="character" w:customStyle="1" w:styleId="text2027font1">
    <w:name w:val="text2027font1"/>
    <w:basedOn w:val="DefaultParagraphFont"/>
    <w:rsid w:val="00B23D24"/>
  </w:style>
  <w:style w:type="character" w:customStyle="1" w:styleId="text2032font1">
    <w:name w:val="text2032font1"/>
    <w:basedOn w:val="DefaultParagraphFont"/>
    <w:rsid w:val="00B23D24"/>
  </w:style>
  <w:style w:type="character" w:customStyle="1" w:styleId="text2037font2">
    <w:name w:val="text2037font2"/>
    <w:basedOn w:val="DefaultParagraphFont"/>
    <w:rsid w:val="00B23D24"/>
  </w:style>
  <w:style w:type="character" w:customStyle="1" w:styleId="text2037font7">
    <w:name w:val="text2037font7"/>
    <w:basedOn w:val="DefaultParagraphFont"/>
    <w:rsid w:val="00B23D24"/>
  </w:style>
  <w:style w:type="character" w:customStyle="1" w:styleId="text2042font1">
    <w:name w:val="text2042font1"/>
    <w:basedOn w:val="DefaultParagraphFont"/>
    <w:rsid w:val="00B23D24"/>
  </w:style>
  <w:style w:type="character" w:customStyle="1" w:styleId="text2042font2">
    <w:name w:val="text2042font2"/>
    <w:basedOn w:val="DefaultParagraphFont"/>
    <w:rsid w:val="00B23D24"/>
  </w:style>
  <w:style w:type="character" w:customStyle="1" w:styleId="text2042font3">
    <w:name w:val="text2042font3"/>
    <w:basedOn w:val="DefaultParagraphFont"/>
    <w:rsid w:val="00B23D24"/>
  </w:style>
  <w:style w:type="character" w:customStyle="1" w:styleId="text2044font1">
    <w:name w:val="text2044font1"/>
    <w:basedOn w:val="DefaultParagraphFont"/>
    <w:rsid w:val="00B23D24"/>
  </w:style>
  <w:style w:type="character" w:customStyle="1" w:styleId="text2046font1">
    <w:name w:val="text2046font1"/>
    <w:basedOn w:val="DefaultParagraphFont"/>
    <w:rsid w:val="00B23D24"/>
  </w:style>
  <w:style w:type="character" w:customStyle="1" w:styleId="text10518font1">
    <w:name w:val="text10518font1"/>
    <w:basedOn w:val="DefaultParagraphFont"/>
    <w:rsid w:val="00B23D24"/>
  </w:style>
  <w:style w:type="character" w:customStyle="1" w:styleId="text2047font1">
    <w:name w:val="text2047font1"/>
    <w:basedOn w:val="DefaultParagraphFont"/>
    <w:rsid w:val="00B23D24"/>
  </w:style>
  <w:style w:type="character" w:customStyle="1" w:styleId="text2047font2">
    <w:name w:val="text2047font2"/>
    <w:basedOn w:val="DefaultParagraphFont"/>
    <w:rsid w:val="00B23D24"/>
  </w:style>
  <w:style w:type="character" w:customStyle="1" w:styleId="text2047font3">
    <w:name w:val="text2047font3"/>
    <w:basedOn w:val="DefaultParagraphFont"/>
    <w:rsid w:val="00B23D24"/>
  </w:style>
  <w:style w:type="character" w:customStyle="1" w:styleId="text2047font4">
    <w:name w:val="text2047font4"/>
    <w:basedOn w:val="DefaultParagraphFont"/>
    <w:rsid w:val="00B23D24"/>
  </w:style>
  <w:style w:type="character" w:customStyle="1" w:styleId="text2052font1">
    <w:name w:val="text2052font1"/>
    <w:basedOn w:val="DefaultParagraphFont"/>
    <w:rsid w:val="00B23D24"/>
  </w:style>
  <w:style w:type="character" w:customStyle="1" w:styleId="text2052font2">
    <w:name w:val="text2052font2"/>
    <w:basedOn w:val="DefaultParagraphFont"/>
    <w:rsid w:val="00B23D24"/>
  </w:style>
  <w:style w:type="character" w:customStyle="1" w:styleId="text2052font3">
    <w:name w:val="text2052font3"/>
    <w:basedOn w:val="DefaultParagraphFont"/>
    <w:rsid w:val="00B23D24"/>
  </w:style>
  <w:style w:type="character" w:customStyle="1" w:styleId="text2057font1">
    <w:name w:val="text2057font1"/>
    <w:basedOn w:val="DefaultParagraphFont"/>
    <w:rsid w:val="00B23D24"/>
  </w:style>
  <w:style w:type="character" w:customStyle="1" w:styleId="text2057font2">
    <w:name w:val="text2057font2"/>
    <w:basedOn w:val="DefaultParagraphFont"/>
    <w:rsid w:val="00B23D24"/>
  </w:style>
  <w:style w:type="character" w:customStyle="1" w:styleId="text2057font4">
    <w:name w:val="text2057font4"/>
    <w:basedOn w:val="DefaultParagraphFont"/>
    <w:rsid w:val="00B23D24"/>
  </w:style>
  <w:style w:type="character" w:customStyle="1" w:styleId="text2062font1">
    <w:name w:val="text2062font1"/>
    <w:basedOn w:val="DefaultParagraphFont"/>
    <w:rsid w:val="00B23D24"/>
  </w:style>
  <w:style w:type="character" w:customStyle="1" w:styleId="text2062font2">
    <w:name w:val="text2062font2"/>
    <w:basedOn w:val="DefaultParagraphFont"/>
    <w:rsid w:val="00B23D24"/>
  </w:style>
  <w:style w:type="character" w:customStyle="1" w:styleId="text2062font4">
    <w:name w:val="text2062font4"/>
    <w:basedOn w:val="DefaultParagraphFont"/>
    <w:rsid w:val="00B23D24"/>
  </w:style>
  <w:style w:type="character" w:customStyle="1" w:styleId="text2062font5">
    <w:name w:val="text2062font5"/>
    <w:basedOn w:val="DefaultParagraphFont"/>
    <w:rsid w:val="00B23D24"/>
  </w:style>
  <w:style w:type="character" w:customStyle="1" w:styleId="text2067font1">
    <w:name w:val="text2067font1"/>
    <w:basedOn w:val="DefaultParagraphFont"/>
    <w:rsid w:val="00B23D24"/>
  </w:style>
  <w:style w:type="character" w:customStyle="1" w:styleId="text2067font2">
    <w:name w:val="text2067font2"/>
    <w:basedOn w:val="DefaultParagraphFont"/>
    <w:rsid w:val="00B23D24"/>
  </w:style>
  <w:style w:type="character" w:customStyle="1" w:styleId="text2067font4">
    <w:name w:val="text2067font4"/>
    <w:basedOn w:val="DefaultParagraphFont"/>
    <w:rsid w:val="00B23D24"/>
  </w:style>
  <w:style w:type="character" w:customStyle="1" w:styleId="text2067font5">
    <w:name w:val="text2067font5"/>
    <w:basedOn w:val="DefaultParagraphFont"/>
    <w:rsid w:val="00B23D24"/>
  </w:style>
  <w:style w:type="character" w:customStyle="1" w:styleId="text2072font1">
    <w:name w:val="text2072font1"/>
    <w:basedOn w:val="DefaultParagraphFont"/>
    <w:rsid w:val="00B23D24"/>
  </w:style>
  <w:style w:type="character" w:customStyle="1" w:styleId="text2072font2">
    <w:name w:val="text2072font2"/>
    <w:basedOn w:val="DefaultParagraphFont"/>
    <w:rsid w:val="00B23D24"/>
  </w:style>
  <w:style w:type="character" w:customStyle="1" w:styleId="text2087font1">
    <w:name w:val="text2087font1"/>
    <w:basedOn w:val="DefaultParagraphFont"/>
    <w:rsid w:val="00B23D24"/>
  </w:style>
  <w:style w:type="character" w:customStyle="1" w:styleId="text2087font2">
    <w:name w:val="text2087font2"/>
    <w:basedOn w:val="DefaultParagraphFont"/>
    <w:rsid w:val="00B23D24"/>
  </w:style>
  <w:style w:type="character" w:customStyle="1" w:styleId="text2087font4">
    <w:name w:val="text2087font4"/>
    <w:basedOn w:val="DefaultParagraphFont"/>
    <w:rsid w:val="00B23D24"/>
  </w:style>
  <w:style w:type="character" w:customStyle="1" w:styleId="text2092font1">
    <w:name w:val="text2092font1"/>
    <w:basedOn w:val="DefaultParagraphFont"/>
    <w:rsid w:val="00B23D24"/>
  </w:style>
  <w:style w:type="character" w:customStyle="1" w:styleId="text2092font2">
    <w:name w:val="text2092font2"/>
    <w:basedOn w:val="DefaultParagraphFont"/>
    <w:rsid w:val="00B23D24"/>
  </w:style>
  <w:style w:type="character" w:customStyle="1" w:styleId="text2092font3">
    <w:name w:val="text2092font3"/>
    <w:basedOn w:val="DefaultParagraphFont"/>
    <w:rsid w:val="00B23D24"/>
  </w:style>
  <w:style w:type="character" w:customStyle="1" w:styleId="text2094font1">
    <w:name w:val="text2094font1"/>
    <w:basedOn w:val="DefaultParagraphFont"/>
    <w:rsid w:val="00B23D24"/>
  </w:style>
  <w:style w:type="character" w:customStyle="1" w:styleId="text2096font1">
    <w:name w:val="text2096font1"/>
    <w:basedOn w:val="DefaultParagraphFont"/>
    <w:rsid w:val="00B23D24"/>
  </w:style>
  <w:style w:type="character" w:customStyle="1" w:styleId="text10526font1">
    <w:name w:val="text10526font1"/>
    <w:basedOn w:val="DefaultParagraphFont"/>
    <w:rsid w:val="00B23D24"/>
  </w:style>
  <w:style w:type="character" w:customStyle="1" w:styleId="text2097font1">
    <w:name w:val="text2097font1"/>
    <w:basedOn w:val="DefaultParagraphFont"/>
    <w:rsid w:val="00B23D24"/>
  </w:style>
  <w:style w:type="character" w:customStyle="1" w:styleId="text2097font2">
    <w:name w:val="text2097font2"/>
    <w:basedOn w:val="DefaultParagraphFont"/>
    <w:rsid w:val="00B23D24"/>
  </w:style>
  <w:style w:type="character" w:customStyle="1" w:styleId="text2097font3">
    <w:name w:val="text2097font3"/>
    <w:basedOn w:val="DefaultParagraphFont"/>
    <w:rsid w:val="00B23D24"/>
  </w:style>
  <w:style w:type="character" w:customStyle="1" w:styleId="text2097font4">
    <w:name w:val="text2097font4"/>
    <w:basedOn w:val="DefaultParagraphFont"/>
    <w:rsid w:val="00B23D24"/>
  </w:style>
  <w:style w:type="character" w:customStyle="1" w:styleId="text2097font6">
    <w:name w:val="text2097font6"/>
    <w:basedOn w:val="DefaultParagraphFont"/>
    <w:rsid w:val="00B23D24"/>
  </w:style>
  <w:style w:type="character" w:customStyle="1" w:styleId="text2097font7">
    <w:name w:val="text2097font7"/>
    <w:basedOn w:val="DefaultParagraphFont"/>
    <w:rsid w:val="00B23D24"/>
  </w:style>
  <w:style w:type="character" w:customStyle="1" w:styleId="text2097font8">
    <w:name w:val="text2097font8"/>
    <w:basedOn w:val="DefaultParagraphFont"/>
    <w:rsid w:val="00B23D24"/>
  </w:style>
  <w:style w:type="character" w:customStyle="1" w:styleId="text2097font9">
    <w:name w:val="text2097font9"/>
    <w:basedOn w:val="DefaultParagraphFont"/>
    <w:rsid w:val="00B23D24"/>
  </w:style>
  <w:style w:type="character" w:customStyle="1" w:styleId="text2107font1">
    <w:name w:val="text2107font1"/>
    <w:basedOn w:val="DefaultParagraphFont"/>
    <w:rsid w:val="00B23D24"/>
  </w:style>
  <w:style w:type="character" w:customStyle="1" w:styleId="text2109font1">
    <w:name w:val="text2109font1"/>
    <w:basedOn w:val="DefaultParagraphFont"/>
    <w:rsid w:val="00B23D24"/>
  </w:style>
  <w:style w:type="character" w:customStyle="1" w:styleId="text10527font1">
    <w:name w:val="text10527font1"/>
    <w:basedOn w:val="DefaultParagraphFont"/>
    <w:rsid w:val="00B23D24"/>
  </w:style>
  <w:style w:type="character" w:customStyle="1" w:styleId="text2110font2">
    <w:name w:val="text2110font2"/>
    <w:basedOn w:val="DefaultParagraphFont"/>
    <w:rsid w:val="00B23D24"/>
  </w:style>
  <w:style w:type="character" w:customStyle="1" w:styleId="text2116font1">
    <w:name w:val="text2116font1"/>
    <w:basedOn w:val="DefaultParagraphFont"/>
    <w:rsid w:val="00B23D24"/>
  </w:style>
  <w:style w:type="character" w:customStyle="1" w:styleId="text2118font1">
    <w:name w:val="text2118font1"/>
    <w:basedOn w:val="DefaultParagraphFont"/>
    <w:rsid w:val="00B23D24"/>
  </w:style>
  <w:style w:type="character" w:customStyle="1" w:styleId="text10528font1">
    <w:name w:val="text10528font1"/>
    <w:basedOn w:val="DefaultParagraphFont"/>
    <w:rsid w:val="00B23D24"/>
  </w:style>
  <w:style w:type="character" w:customStyle="1" w:styleId="text2119font1">
    <w:name w:val="text2119font1"/>
    <w:basedOn w:val="DefaultParagraphFont"/>
    <w:rsid w:val="00B23D24"/>
  </w:style>
  <w:style w:type="character" w:customStyle="1" w:styleId="text2104font1">
    <w:name w:val="text2104font1"/>
    <w:basedOn w:val="DefaultParagraphFont"/>
    <w:rsid w:val="00B23D24"/>
  </w:style>
  <w:style w:type="character" w:customStyle="1" w:styleId="text10529font1">
    <w:name w:val="text10529font1"/>
    <w:basedOn w:val="DefaultParagraphFont"/>
    <w:rsid w:val="00B23D24"/>
  </w:style>
  <w:style w:type="character" w:customStyle="1" w:styleId="text2105font1">
    <w:name w:val="text2105font1"/>
    <w:basedOn w:val="DefaultParagraphFont"/>
    <w:rsid w:val="00B23D24"/>
  </w:style>
  <w:style w:type="character" w:customStyle="1" w:styleId="text2200font1">
    <w:name w:val="text2200font1"/>
    <w:basedOn w:val="DefaultParagraphFont"/>
    <w:rsid w:val="007F2394"/>
  </w:style>
  <w:style w:type="character" w:customStyle="1" w:styleId="text2200font2">
    <w:name w:val="text2200font2"/>
    <w:basedOn w:val="DefaultParagraphFont"/>
    <w:rsid w:val="007F2394"/>
  </w:style>
  <w:style w:type="character" w:customStyle="1" w:styleId="text2200font4">
    <w:name w:val="text2200font4"/>
    <w:basedOn w:val="DefaultParagraphFont"/>
    <w:rsid w:val="007F2394"/>
  </w:style>
  <w:style w:type="character" w:customStyle="1" w:styleId="text2197font1">
    <w:name w:val="text2197font1"/>
    <w:basedOn w:val="DefaultParagraphFont"/>
    <w:rsid w:val="00E15A18"/>
  </w:style>
  <w:style w:type="character" w:customStyle="1" w:styleId="text10536font1">
    <w:name w:val="text10536font1"/>
    <w:basedOn w:val="DefaultParagraphFont"/>
    <w:rsid w:val="00E15A18"/>
  </w:style>
  <w:style w:type="character" w:customStyle="1" w:styleId="text2198font1">
    <w:name w:val="text2198font1"/>
    <w:basedOn w:val="DefaultParagraphFont"/>
    <w:rsid w:val="00E15A18"/>
  </w:style>
  <w:style w:type="character" w:customStyle="1" w:styleId="text2198font2">
    <w:name w:val="text2198font2"/>
    <w:basedOn w:val="DefaultParagraphFont"/>
    <w:rsid w:val="00E15A18"/>
  </w:style>
  <w:style w:type="character" w:customStyle="1" w:styleId="text2218font1">
    <w:name w:val="text2218font1"/>
    <w:basedOn w:val="DefaultParagraphFont"/>
    <w:rsid w:val="00E15A18"/>
  </w:style>
  <w:style w:type="character" w:customStyle="1" w:styleId="text2218font2">
    <w:name w:val="text2218font2"/>
    <w:basedOn w:val="DefaultParagraphFont"/>
    <w:rsid w:val="00E15A18"/>
  </w:style>
  <w:style w:type="character" w:customStyle="1" w:styleId="text2220font1">
    <w:name w:val="text2220font1"/>
    <w:basedOn w:val="DefaultParagraphFont"/>
    <w:rsid w:val="00E15A18"/>
  </w:style>
  <w:style w:type="character" w:customStyle="1" w:styleId="text2222font1">
    <w:name w:val="text2222font1"/>
    <w:basedOn w:val="DefaultParagraphFont"/>
    <w:rsid w:val="00E15A18"/>
  </w:style>
  <w:style w:type="character" w:customStyle="1" w:styleId="text10538font1">
    <w:name w:val="text10538font1"/>
    <w:basedOn w:val="DefaultParagraphFont"/>
    <w:rsid w:val="00E15A18"/>
  </w:style>
  <w:style w:type="character" w:customStyle="1" w:styleId="text2223font1">
    <w:name w:val="text2223font1"/>
    <w:basedOn w:val="DefaultParagraphFont"/>
    <w:rsid w:val="00E15A18"/>
  </w:style>
  <w:style w:type="character" w:customStyle="1" w:styleId="text2231font1">
    <w:name w:val="text2231font1"/>
    <w:basedOn w:val="DefaultParagraphFont"/>
    <w:rsid w:val="00E15A18"/>
  </w:style>
  <w:style w:type="character" w:customStyle="1" w:styleId="text2233font1">
    <w:name w:val="text2233font1"/>
    <w:basedOn w:val="DefaultParagraphFont"/>
    <w:rsid w:val="00E15A18"/>
  </w:style>
  <w:style w:type="character" w:customStyle="1" w:styleId="text10539font1">
    <w:name w:val="text10539font1"/>
    <w:basedOn w:val="DefaultParagraphFont"/>
    <w:rsid w:val="00E15A18"/>
  </w:style>
  <w:style w:type="character" w:customStyle="1" w:styleId="text2234font1">
    <w:name w:val="text2234font1"/>
    <w:basedOn w:val="DefaultParagraphFont"/>
    <w:rsid w:val="00E15A18"/>
  </w:style>
  <w:style w:type="character" w:customStyle="1" w:styleId="text2236font1">
    <w:name w:val="text2236font1"/>
    <w:basedOn w:val="DefaultParagraphFont"/>
    <w:rsid w:val="00E15A18"/>
  </w:style>
  <w:style w:type="character" w:customStyle="1" w:styleId="text2238font1">
    <w:name w:val="text2238font1"/>
    <w:basedOn w:val="DefaultParagraphFont"/>
    <w:rsid w:val="00E15A18"/>
  </w:style>
  <w:style w:type="character" w:customStyle="1" w:styleId="text10540font1">
    <w:name w:val="text10540font1"/>
    <w:basedOn w:val="DefaultParagraphFont"/>
    <w:rsid w:val="00E15A18"/>
  </w:style>
  <w:style w:type="character" w:customStyle="1" w:styleId="text2239font1">
    <w:name w:val="text2239font1"/>
    <w:basedOn w:val="DefaultParagraphFont"/>
    <w:rsid w:val="00E15A18"/>
  </w:style>
  <w:style w:type="character" w:customStyle="1" w:styleId="text2239font3">
    <w:name w:val="text2239font3"/>
    <w:basedOn w:val="DefaultParagraphFont"/>
    <w:rsid w:val="00E15A18"/>
  </w:style>
  <w:style w:type="character" w:customStyle="1" w:styleId="text3765font1">
    <w:name w:val="text3765font1"/>
    <w:basedOn w:val="DefaultParagraphFont"/>
    <w:rsid w:val="00E15A18"/>
  </w:style>
  <w:style w:type="character" w:customStyle="1" w:styleId="text3765font2">
    <w:name w:val="text3765font2"/>
    <w:basedOn w:val="DefaultParagraphFont"/>
    <w:rsid w:val="00E15A18"/>
  </w:style>
  <w:style w:type="character" w:customStyle="1" w:styleId="text2253font1">
    <w:name w:val="text2253font1"/>
    <w:basedOn w:val="DefaultParagraphFont"/>
    <w:rsid w:val="00E15A18"/>
  </w:style>
  <w:style w:type="character" w:customStyle="1" w:styleId="text2255font1">
    <w:name w:val="text2255font1"/>
    <w:basedOn w:val="DefaultParagraphFont"/>
    <w:rsid w:val="00E15A18"/>
  </w:style>
  <w:style w:type="character" w:customStyle="1" w:styleId="text10543font1">
    <w:name w:val="text10543font1"/>
    <w:basedOn w:val="DefaultParagraphFont"/>
    <w:rsid w:val="00E15A18"/>
  </w:style>
  <w:style w:type="character" w:customStyle="1" w:styleId="text2256font2">
    <w:name w:val="text2256font2"/>
    <w:basedOn w:val="DefaultParagraphFont"/>
    <w:rsid w:val="00E15A18"/>
  </w:style>
  <w:style w:type="character" w:customStyle="1" w:styleId="text2256font3">
    <w:name w:val="text2256font3"/>
    <w:basedOn w:val="DefaultParagraphFont"/>
    <w:rsid w:val="00E15A18"/>
  </w:style>
  <w:style w:type="character" w:customStyle="1" w:styleId="text2256font4">
    <w:name w:val="text2256font4"/>
    <w:basedOn w:val="DefaultParagraphFont"/>
    <w:rsid w:val="00E15A18"/>
  </w:style>
  <w:style w:type="character" w:customStyle="1" w:styleId="text2256font10">
    <w:name w:val="text2256font10"/>
    <w:basedOn w:val="DefaultParagraphFont"/>
    <w:rsid w:val="00E15A18"/>
  </w:style>
  <w:style w:type="character" w:customStyle="1" w:styleId="text2263font8">
    <w:name w:val="text2263font8"/>
    <w:basedOn w:val="DefaultParagraphFont"/>
    <w:rsid w:val="00E15A18"/>
  </w:style>
  <w:style w:type="character" w:customStyle="1" w:styleId="text2263font2">
    <w:name w:val="text2263font2"/>
    <w:basedOn w:val="DefaultParagraphFont"/>
    <w:rsid w:val="00E15A18"/>
  </w:style>
  <w:style w:type="character" w:customStyle="1" w:styleId="text2301font1">
    <w:name w:val="text2301font1"/>
    <w:basedOn w:val="DefaultParagraphFont"/>
    <w:rsid w:val="00E15A18"/>
  </w:style>
  <w:style w:type="character" w:customStyle="1" w:styleId="text2304font1">
    <w:name w:val="text2304font1"/>
    <w:basedOn w:val="DefaultParagraphFont"/>
    <w:rsid w:val="00E15A18"/>
  </w:style>
  <w:style w:type="character" w:customStyle="1" w:styleId="text2304font2">
    <w:name w:val="text2304font2"/>
    <w:basedOn w:val="DefaultParagraphFont"/>
    <w:rsid w:val="00E15A18"/>
  </w:style>
  <w:style w:type="character" w:customStyle="1" w:styleId="text2304font3">
    <w:name w:val="text2304font3"/>
    <w:basedOn w:val="DefaultParagraphFont"/>
    <w:rsid w:val="00E15A18"/>
  </w:style>
  <w:style w:type="character" w:customStyle="1" w:styleId="text2304font4">
    <w:name w:val="text2304font4"/>
    <w:basedOn w:val="DefaultParagraphFont"/>
    <w:rsid w:val="00E15A18"/>
  </w:style>
  <w:style w:type="character" w:customStyle="1" w:styleId="text2304font6">
    <w:name w:val="text2304font6"/>
    <w:basedOn w:val="DefaultParagraphFont"/>
    <w:rsid w:val="00E15A18"/>
  </w:style>
  <w:style w:type="character" w:customStyle="1" w:styleId="text2304font7">
    <w:name w:val="text2304font7"/>
    <w:basedOn w:val="DefaultParagraphFont"/>
    <w:rsid w:val="00E15A18"/>
  </w:style>
  <w:style w:type="character" w:customStyle="1" w:styleId="text2296font1">
    <w:name w:val="text2296font1"/>
    <w:basedOn w:val="DefaultParagraphFont"/>
    <w:rsid w:val="00E15A18"/>
  </w:style>
  <w:style w:type="character" w:customStyle="1" w:styleId="text2299font2">
    <w:name w:val="text2299font2"/>
    <w:basedOn w:val="DefaultParagraphFont"/>
    <w:rsid w:val="00E15A18"/>
  </w:style>
  <w:style w:type="character" w:customStyle="1" w:styleId="text2291font1">
    <w:name w:val="text2291font1"/>
    <w:basedOn w:val="DefaultParagraphFont"/>
    <w:rsid w:val="00E15A18"/>
  </w:style>
  <w:style w:type="character" w:customStyle="1" w:styleId="text2294font1">
    <w:name w:val="text2294font1"/>
    <w:basedOn w:val="DefaultParagraphFont"/>
    <w:rsid w:val="00E15A18"/>
  </w:style>
  <w:style w:type="character" w:customStyle="1" w:styleId="text2288font1">
    <w:name w:val="text2288font1"/>
    <w:basedOn w:val="DefaultParagraphFont"/>
    <w:rsid w:val="00E15A18"/>
  </w:style>
  <w:style w:type="character" w:customStyle="1" w:styleId="text10548font1">
    <w:name w:val="text10548font1"/>
    <w:basedOn w:val="DefaultParagraphFont"/>
    <w:rsid w:val="00E15A18"/>
  </w:style>
  <w:style w:type="character" w:customStyle="1" w:styleId="text2289font1">
    <w:name w:val="text2289font1"/>
    <w:basedOn w:val="DefaultParagraphFont"/>
    <w:rsid w:val="00E15A18"/>
  </w:style>
  <w:style w:type="character" w:customStyle="1" w:styleId="text2373font1">
    <w:name w:val="text2373font1"/>
    <w:basedOn w:val="DefaultParagraphFont"/>
    <w:rsid w:val="004B637C"/>
  </w:style>
  <w:style w:type="character" w:customStyle="1" w:styleId="text2373font2">
    <w:name w:val="text2373font2"/>
    <w:basedOn w:val="DefaultParagraphFont"/>
    <w:rsid w:val="004B637C"/>
  </w:style>
  <w:style w:type="character" w:customStyle="1" w:styleId="text2373font3">
    <w:name w:val="text2373font3"/>
    <w:basedOn w:val="DefaultParagraphFont"/>
    <w:rsid w:val="004B637C"/>
  </w:style>
  <w:style w:type="character" w:customStyle="1" w:styleId="text2368font1">
    <w:name w:val="text2368font1"/>
    <w:basedOn w:val="DefaultParagraphFont"/>
    <w:rsid w:val="00E03AE7"/>
  </w:style>
  <w:style w:type="character" w:customStyle="1" w:styleId="text2370font1">
    <w:name w:val="text2370font1"/>
    <w:basedOn w:val="DefaultParagraphFont"/>
    <w:rsid w:val="00E03AE7"/>
  </w:style>
  <w:style w:type="character" w:customStyle="1" w:styleId="text10555font1">
    <w:name w:val="text10555font1"/>
    <w:basedOn w:val="DefaultParagraphFont"/>
    <w:rsid w:val="00E03AE7"/>
  </w:style>
  <w:style w:type="character" w:customStyle="1" w:styleId="text2371font1">
    <w:name w:val="text2371font1"/>
    <w:basedOn w:val="DefaultParagraphFont"/>
    <w:rsid w:val="00E03AE7"/>
  </w:style>
  <w:style w:type="character" w:customStyle="1" w:styleId="text2371font2">
    <w:name w:val="text2371font2"/>
    <w:basedOn w:val="DefaultParagraphFont"/>
    <w:rsid w:val="00E03AE7"/>
  </w:style>
  <w:style w:type="character" w:customStyle="1" w:styleId="text2371font3">
    <w:name w:val="text2371font3"/>
    <w:basedOn w:val="DefaultParagraphFont"/>
    <w:rsid w:val="00E03AE7"/>
  </w:style>
  <w:style w:type="character" w:customStyle="1" w:styleId="text2396font1">
    <w:name w:val="text2396font1"/>
    <w:basedOn w:val="DefaultParagraphFont"/>
    <w:rsid w:val="00E03AE7"/>
  </w:style>
  <w:style w:type="character" w:customStyle="1" w:styleId="text2399font1">
    <w:name w:val="text2399font1"/>
    <w:basedOn w:val="DefaultParagraphFont"/>
    <w:rsid w:val="00E03AE7"/>
  </w:style>
  <w:style w:type="character" w:customStyle="1" w:styleId="text2401font1">
    <w:name w:val="text2401font1"/>
    <w:basedOn w:val="DefaultParagraphFont"/>
    <w:rsid w:val="00E03AE7"/>
  </w:style>
  <w:style w:type="character" w:customStyle="1" w:styleId="text10558font1">
    <w:name w:val="text10558font1"/>
    <w:basedOn w:val="DefaultParagraphFont"/>
    <w:rsid w:val="00E03AE7"/>
  </w:style>
  <w:style w:type="character" w:customStyle="1" w:styleId="text2402font1">
    <w:name w:val="text2402font1"/>
    <w:basedOn w:val="DefaultParagraphFont"/>
    <w:rsid w:val="00E03AE7"/>
  </w:style>
  <w:style w:type="character" w:customStyle="1" w:styleId="text2410font1">
    <w:name w:val="text2410font1"/>
    <w:basedOn w:val="DefaultParagraphFont"/>
    <w:rsid w:val="00E03AE7"/>
  </w:style>
  <w:style w:type="character" w:customStyle="1" w:styleId="text2412font1">
    <w:name w:val="text2412font1"/>
    <w:basedOn w:val="DefaultParagraphFont"/>
    <w:rsid w:val="00E03AE7"/>
  </w:style>
  <w:style w:type="character" w:customStyle="1" w:styleId="text10560font1">
    <w:name w:val="text10560font1"/>
    <w:basedOn w:val="DefaultParagraphFont"/>
    <w:rsid w:val="00E03AE7"/>
  </w:style>
  <w:style w:type="character" w:customStyle="1" w:styleId="text2413font1">
    <w:name w:val="text2413font1"/>
    <w:basedOn w:val="DefaultParagraphFont"/>
    <w:rsid w:val="00E03AE7"/>
  </w:style>
  <w:style w:type="character" w:customStyle="1" w:styleId="text2415font1">
    <w:name w:val="text2415font1"/>
    <w:basedOn w:val="DefaultParagraphFont"/>
    <w:rsid w:val="00E03AE7"/>
  </w:style>
  <w:style w:type="character" w:customStyle="1" w:styleId="text2417font1">
    <w:name w:val="text2417font1"/>
    <w:basedOn w:val="DefaultParagraphFont"/>
    <w:rsid w:val="00E03AE7"/>
  </w:style>
  <w:style w:type="character" w:customStyle="1" w:styleId="text10561font1">
    <w:name w:val="text10561font1"/>
    <w:basedOn w:val="DefaultParagraphFont"/>
    <w:rsid w:val="00E03AE7"/>
  </w:style>
  <w:style w:type="character" w:customStyle="1" w:styleId="text2418font1">
    <w:name w:val="text2418font1"/>
    <w:basedOn w:val="DefaultParagraphFont"/>
    <w:rsid w:val="00E03AE7"/>
  </w:style>
  <w:style w:type="character" w:customStyle="1" w:styleId="text2420font1">
    <w:name w:val="text2420font1"/>
    <w:basedOn w:val="DefaultParagraphFont"/>
    <w:rsid w:val="00E03AE7"/>
  </w:style>
  <w:style w:type="character" w:customStyle="1" w:styleId="text2422font1">
    <w:name w:val="text2422font1"/>
    <w:basedOn w:val="DefaultParagraphFont"/>
    <w:rsid w:val="00E03AE7"/>
  </w:style>
  <w:style w:type="character" w:customStyle="1" w:styleId="text10562font1">
    <w:name w:val="text10562font1"/>
    <w:basedOn w:val="DefaultParagraphFont"/>
    <w:rsid w:val="00E03AE7"/>
  </w:style>
  <w:style w:type="character" w:customStyle="1" w:styleId="text2423font2">
    <w:name w:val="text2423font2"/>
    <w:basedOn w:val="DefaultParagraphFont"/>
    <w:rsid w:val="00E03AE7"/>
  </w:style>
  <w:style w:type="character" w:customStyle="1" w:styleId="text2423font7">
    <w:name w:val="text2423font7"/>
    <w:basedOn w:val="DefaultParagraphFont"/>
    <w:rsid w:val="00E03AE7"/>
  </w:style>
  <w:style w:type="character" w:customStyle="1" w:styleId="text2428font1">
    <w:name w:val="text2428font1"/>
    <w:basedOn w:val="DefaultParagraphFont"/>
    <w:rsid w:val="00E03AE7"/>
  </w:style>
  <w:style w:type="character" w:customStyle="1" w:styleId="text2431font1">
    <w:name w:val="text2431font1"/>
    <w:basedOn w:val="DefaultParagraphFont"/>
    <w:rsid w:val="00E03AE7"/>
  </w:style>
  <w:style w:type="character" w:customStyle="1" w:styleId="text2433font1">
    <w:name w:val="text2433font1"/>
    <w:basedOn w:val="DefaultParagraphFont"/>
    <w:rsid w:val="00E03AE7"/>
  </w:style>
  <w:style w:type="character" w:customStyle="1" w:styleId="text10564font1">
    <w:name w:val="text10564font1"/>
    <w:basedOn w:val="DefaultParagraphFont"/>
    <w:rsid w:val="00E03AE7"/>
  </w:style>
  <w:style w:type="character" w:customStyle="1" w:styleId="text2434font2">
    <w:name w:val="text2434font2"/>
    <w:basedOn w:val="DefaultParagraphFont"/>
    <w:rsid w:val="00E03AE7"/>
  </w:style>
  <w:style w:type="character" w:customStyle="1" w:styleId="text2434font7">
    <w:name w:val="text2434font7"/>
    <w:basedOn w:val="DefaultParagraphFont"/>
    <w:rsid w:val="00E03AE7"/>
  </w:style>
  <w:style w:type="character" w:customStyle="1" w:styleId="text2442font1">
    <w:name w:val="text2442font1"/>
    <w:basedOn w:val="DefaultParagraphFont"/>
    <w:rsid w:val="00E03AE7"/>
  </w:style>
  <w:style w:type="character" w:customStyle="1" w:styleId="text2444font1">
    <w:name w:val="text2444font1"/>
    <w:basedOn w:val="DefaultParagraphFont"/>
    <w:rsid w:val="00E03AE7"/>
  </w:style>
  <w:style w:type="character" w:customStyle="1" w:styleId="text10566font1">
    <w:name w:val="text10566font1"/>
    <w:basedOn w:val="DefaultParagraphFont"/>
    <w:rsid w:val="00E03AE7"/>
  </w:style>
  <w:style w:type="character" w:customStyle="1" w:styleId="text2445font1">
    <w:name w:val="text2445font1"/>
    <w:basedOn w:val="DefaultParagraphFont"/>
    <w:rsid w:val="00E03AE7"/>
  </w:style>
  <w:style w:type="character" w:customStyle="1" w:styleId="text2457font1">
    <w:name w:val="text2457font1"/>
    <w:basedOn w:val="DefaultParagraphFont"/>
    <w:rsid w:val="00E03AE7"/>
  </w:style>
  <w:style w:type="character" w:customStyle="1" w:styleId="text2459font1">
    <w:name w:val="text2459font1"/>
    <w:basedOn w:val="DefaultParagraphFont"/>
    <w:rsid w:val="00E03AE7"/>
  </w:style>
  <w:style w:type="character" w:customStyle="1" w:styleId="text10567font1">
    <w:name w:val="text10567font1"/>
    <w:basedOn w:val="DefaultParagraphFont"/>
    <w:rsid w:val="00E03AE7"/>
  </w:style>
  <w:style w:type="character" w:customStyle="1" w:styleId="text2460font1">
    <w:name w:val="text2460font1"/>
    <w:basedOn w:val="DefaultParagraphFont"/>
    <w:rsid w:val="00E03AE7"/>
  </w:style>
  <w:style w:type="character" w:customStyle="1" w:styleId="text2462font1">
    <w:name w:val="text2462font1"/>
    <w:basedOn w:val="DefaultParagraphFont"/>
    <w:rsid w:val="00E03AE7"/>
  </w:style>
  <w:style w:type="character" w:customStyle="1" w:styleId="text2464font1">
    <w:name w:val="text2464font1"/>
    <w:basedOn w:val="DefaultParagraphFont"/>
    <w:rsid w:val="00E03AE7"/>
  </w:style>
  <w:style w:type="character" w:customStyle="1" w:styleId="text10568font1">
    <w:name w:val="text10568font1"/>
    <w:basedOn w:val="DefaultParagraphFont"/>
    <w:rsid w:val="00E03AE7"/>
  </w:style>
  <w:style w:type="character" w:customStyle="1" w:styleId="text2465font1">
    <w:name w:val="text2465font1"/>
    <w:basedOn w:val="DefaultParagraphFont"/>
    <w:rsid w:val="00E03AE7"/>
  </w:style>
  <w:style w:type="character" w:customStyle="1" w:styleId="text2467font1">
    <w:name w:val="text2467font1"/>
    <w:basedOn w:val="DefaultParagraphFont"/>
    <w:rsid w:val="00E03AE7"/>
  </w:style>
  <w:style w:type="character" w:customStyle="1" w:styleId="text2469font1">
    <w:name w:val="text2469font1"/>
    <w:basedOn w:val="DefaultParagraphFont"/>
    <w:rsid w:val="00E03AE7"/>
  </w:style>
  <w:style w:type="character" w:customStyle="1" w:styleId="text10569font1">
    <w:name w:val="text10569font1"/>
    <w:basedOn w:val="DefaultParagraphFont"/>
    <w:rsid w:val="00E03AE7"/>
  </w:style>
  <w:style w:type="character" w:customStyle="1" w:styleId="text2470font1">
    <w:name w:val="text2470font1"/>
    <w:basedOn w:val="DefaultParagraphFont"/>
    <w:rsid w:val="00E03AE7"/>
  </w:style>
  <w:style w:type="character" w:customStyle="1" w:styleId="text2475font1">
    <w:name w:val="text2475font1"/>
    <w:basedOn w:val="DefaultParagraphFont"/>
    <w:rsid w:val="00E03AE7"/>
  </w:style>
  <w:style w:type="character" w:customStyle="1" w:styleId="text2477font1">
    <w:name w:val="text2477font1"/>
    <w:basedOn w:val="DefaultParagraphFont"/>
    <w:rsid w:val="00E03AE7"/>
  </w:style>
  <w:style w:type="character" w:customStyle="1" w:styleId="text2479font1">
    <w:name w:val="text2479font1"/>
    <w:basedOn w:val="DefaultParagraphFont"/>
    <w:rsid w:val="00E03AE7"/>
  </w:style>
  <w:style w:type="character" w:customStyle="1" w:styleId="text2480font2">
    <w:name w:val="text2480font2"/>
    <w:basedOn w:val="DefaultParagraphFont"/>
    <w:rsid w:val="00E03AE7"/>
  </w:style>
  <w:style w:type="character" w:customStyle="1" w:styleId="text2480font3">
    <w:name w:val="text2480font3"/>
    <w:basedOn w:val="DefaultParagraphFont"/>
    <w:rsid w:val="00E03AE7"/>
  </w:style>
  <w:style w:type="character" w:customStyle="1" w:styleId="text2480font7">
    <w:name w:val="text2480font7"/>
    <w:basedOn w:val="DefaultParagraphFont"/>
    <w:rsid w:val="00E03AE7"/>
  </w:style>
  <w:style w:type="character" w:customStyle="1" w:styleId="text2485font2">
    <w:name w:val="text2485font2"/>
    <w:basedOn w:val="DefaultParagraphFont"/>
    <w:rsid w:val="00E03AE7"/>
  </w:style>
  <w:style w:type="character" w:customStyle="1" w:styleId="text2485font3">
    <w:name w:val="text2485font3"/>
    <w:basedOn w:val="DefaultParagraphFont"/>
    <w:rsid w:val="00E03AE7"/>
  </w:style>
  <w:style w:type="character" w:customStyle="1" w:styleId="text2485font8">
    <w:name w:val="text2485font8"/>
    <w:basedOn w:val="DefaultParagraphFont"/>
    <w:rsid w:val="00E03AE7"/>
  </w:style>
  <w:style w:type="character" w:customStyle="1" w:styleId="text2490font2">
    <w:name w:val="text2490font2"/>
    <w:basedOn w:val="DefaultParagraphFont"/>
    <w:rsid w:val="00E03AE7"/>
  </w:style>
  <w:style w:type="character" w:customStyle="1" w:styleId="text2490font3">
    <w:name w:val="text2490font3"/>
    <w:basedOn w:val="DefaultParagraphFont"/>
    <w:rsid w:val="00E03AE7"/>
  </w:style>
  <w:style w:type="character" w:customStyle="1" w:styleId="text2490font9">
    <w:name w:val="text2490font9"/>
    <w:basedOn w:val="DefaultParagraphFont"/>
    <w:rsid w:val="00E03AE7"/>
  </w:style>
  <w:style w:type="character" w:customStyle="1" w:styleId="text2492font1">
    <w:name w:val="text2492font1"/>
    <w:basedOn w:val="DefaultParagraphFont"/>
    <w:rsid w:val="00E03AE7"/>
  </w:style>
  <w:style w:type="character" w:customStyle="1" w:styleId="text2494font1">
    <w:name w:val="text2494font1"/>
    <w:basedOn w:val="DefaultParagraphFont"/>
    <w:rsid w:val="00E03AE7"/>
  </w:style>
  <w:style w:type="character" w:customStyle="1" w:styleId="text2495font1">
    <w:name w:val="text2495font1"/>
    <w:basedOn w:val="DefaultParagraphFont"/>
    <w:rsid w:val="00E03AE7"/>
  </w:style>
  <w:style w:type="character" w:customStyle="1" w:styleId="text2497font1">
    <w:name w:val="text2497font1"/>
    <w:basedOn w:val="DefaultParagraphFont"/>
    <w:rsid w:val="00FB79BF"/>
  </w:style>
  <w:style w:type="character" w:customStyle="1" w:styleId="text2499font1">
    <w:name w:val="text2499font1"/>
    <w:basedOn w:val="DefaultParagraphFont"/>
    <w:rsid w:val="00FB79BF"/>
  </w:style>
  <w:style w:type="character" w:customStyle="1" w:styleId="text10576font1">
    <w:name w:val="text10576font1"/>
    <w:basedOn w:val="DefaultParagraphFont"/>
    <w:rsid w:val="00FB79BF"/>
  </w:style>
  <w:style w:type="character" w:customStyle="1" w:styleId="text2500font1">
    <w:name w:val="text2500font1"/>
    <w:basedOn w:val="DefaultParagraphFont"/>
    <w:rsid w:val="00FB79BF"/>
  </w:style>
  <w:style w:type="character" w:customStyle="1" w:styleId="text2502font1">
    <w:name w:val="text2502font1"/>
    <w:basedOn w:val="DefaultParagraphFont"/>
    <w:rsid w:val="00FB79BF"/>
  </w:style>
  <w:style w:type="character" w:customStyle="1" w:styleId="text2504font1">
    <w:name w:val="text2504font1"/>
    <w:basedOn w:val="DefaultParagraphFont"/>
    <w:rsid w:val="00FB79BF"/>
  </w:style>
  <w:style w:type="character" w:customStyle="1" w:styleId="text10577font1">
    <w:name w:val="text10577font1"/>
    <w:basedOn w:val="DefaultParagraphFont"/>
    <w:rsid w:val="00FB79BF"/>
  </w:style>
  <w:style w:type="character" w:customStyle="1" w:styleId="text2505font1">
    <w:name w:val="text2505font1"/>
    <w:basedOn w:val="DefaultParagraphFont"/>
    <w:rsid w:val="00FB79BF"/>
  </w:style>
  <w:style w:type="character" w:customStyle="1" w:styleId="text2534font1">
    <w:name w:val="text2534font1"/>
    <w:basedOn w:val="DefaultParagraphFont"/>
    <w:rsid w:val="00FB79BF"/>
  </w:style>
  <w:style w:type="character" w:customStyle="1" w:styleId="text2536font1">
    <w:name w:val="text2536font1"/>
    <w:basedOn w:val="DefaultParagraphFont"/>
    <w:rsid w:val="00FB79BF"/>
  </w:style>
  <w:style w:type="character" w:customStyle="1" w:styleId="text2536font2">
    <w:name w:val="text2536font2"/>
    <w:basedOn w:val="DefaultParagraphFont"/>
    <w:rsid w:val="00FB79BF"/>
  </w:style>
  <w:style w:type="character" w:customStyle="1" w:styleId="text2536font3">
    <w:name w:val="text2536font3"/>
    <w:basedOn w:val="DefaultParagraphFont"/>
    <w:rsid w:val="00FB79BF"/>
  </w:style>
  <w:style w:type="character" w:customStyle="1" w:styleId="text2536font4">
    <w:name w:val="text2536font4"/>
    <w:basedOn w:val="DefaultParagraphFont"/>
    <w:rsid w:val="00FB79BF"/>
  </w:style>
  <w:style w:type="character" w:customStyle="1" w:styleId="text2536font5">
    <w:name w:val="text2536font5"/>
    <w:basedOn w:val="DefaultParagraphFont"/>
    <w:rsid w:val="00FB79BF"/>
  </w:style>
  <w:style w:type="character" w:customStyle="1" w:styleId="text2536font6">
    <w:name w:val="text2536font6"/>
    <w:basedOn w:val="DefaultParagraphFont"/>
    <w:rsid w:val="00FB79BF"/>
  </w:style>
  <w:style w:type="character" w:customStyle="1" w:styleId="text2536font8">
    <w:name w:val="text2536font8"/>
    <w:basedOn w:val="DefaultParagraphFont"/>
    <w:rsid w:val="00FB79BF"/>
  </w:style>
  <w:style w:type="character" w:customStyle="1" w:styleId="text2536font9">
    <w:name w:val="text2536font9"/>
    <w:basedOn w:val="DefaultParagraphFont"/>
    <w:rsid w:val="00FB79BF"/>
  </w:style>
  <w:style w:type="character" w:customStyle="1" w:styleId="text2536font10">
    <w:name w:val="text2536font10"/>
    <w:basedOn w:val="DefaultParagraphFont"/>
    <w:rsid w:val="00FB79BF"/>
  </w:style>
  <w:style w:type="character" w:customStyle="1" w:styleId="text2536font11">
    <w:name w:val="text2536font11"/>
    <w:basedOn w:val="DefaultParagraphFont"/>
    <w:rsid w:val="00FB79BF"/>
  </w:style>
  <w:style w:type="character" w:customStyle="1" w:styleId="text2536font12">
    <w:name w:val="text2536font12"/>
    <w:basedOn w:val="DefaultParagraphFont"/>
    <w:rsid w:val="00FB79BF"/>
  </w:style>
  <w:style w:type="character" w:customStyle="1" w:styleId="text2536font13">
    <w:name w:val="text2536font13"/>
    <w:basedOn w:val="DefaultParagraphFont"/>
    <w:rsid w:val="00FB79BF"/>
  </w:style>
  <w:style w:type="character" w:customStyle="1" w:styleId="text2529font1">
    <w:name w:val="text2529font1"/>
    <w:basedOn w:val="DefaultParagraphFont"/>
    <w:rsid w:val="00FB79BF"/>
  </w:style>
  <w:style w:type="character" w:customStyle="1" w:styleId="text2531font2">
    <w:name w:val="text2531font2"/>
    <w:basedOn w:val="DefaultParagraphFont"/>
    <w:rsid w:val="00FB79BF"/>
  </w:style>
  <w:style w:type="character" w:customStyle="1" w:styleId="text2524font1">
    <w:name w:val="text2524font1"/>
    <w:basedOn w:val="DefaultParagraphFont"/>
    <w:rsid w:val="00FB79BF"/>
  </w:style>
  <w:style w:type="character" w:customStyle="1" w:styleId="text2526font1">
    <w:name w:val="text2526font1"/>
    <w:basedOn w:val="DefaultParagraphFont"/>
    <w:rsid w:val="00FB79BF"/>
  </w:style>
  <w:style w:type="character" w:customStyle="1" w:styleId="text2520font1">
    <w:name w:val="text2520font1"/>
    <w:basedOn w:val="DefaultParagraphFont"/>
    <w:rsid w:val="00FB79BF"/>
  </w:style>
  <w:style w:type="character" w:customStyle="1" w:styleId="text10581font1">
    <w:name w:val="text10581font1"/>
    <w:basedOn w:val="DefaultParagraphFont"/>
    <w:rsid w:val="00FB79BF"/>
  </w:style>
  <w:style w:type="character" w:customStyle="1" w:styleId="text2521font1">
    <w:name w:val="text2521font1"/>
    <w:basedOn w:val="DefaultParagraphFont"/>
    <w:rsid w:val="00FB79B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1782368">
      <w:bodyDiv w:val="1"/>
      <w:marLeft w:val="0"/>
      <w:marRight w:val="0"/>
      <w:marTop w:val="0"/>
      <w:marBottom w:val="0"/>
      <w:divBdr>
        <w:top w:val="none" w:sz="0" w:space="0" w:color="auto"/>
        <w:left w:val="none" w:sz="0" w:space="0" w:color="auto"/>
        <w:bottom w:val="none" w:sz="0" w:space="0" w:color="auto"/>
        <w:right w:val="none" w:sz="0" w:space="0" w:color="auto"/>
      </w:divBdr>
      <w:divsChild>
        <w:div w:id="309676822">
          <w:marLeft w:val="0"/>
          <w:marRight w:val="0"/>
          <w:marTop w:val="0"/>
          <w:marBottom w:val="0"/>
          <w:divBdr>
            <w:top w:val="none" w:sz="0" w:space="0" w:color="auto"/>
            <w:left w:val="none" w:sz="0" w:space="0" w:color="auto"/>
            <w:bottom w:val="none" w:sz="0" w:space="0" w:color="auto"/>
            <w:right w:val="none" w:sz="0" w:space="0" w:color="auto"/>
          </w:divBdr>
        </w:div>
        <w:div w:id="644242236">
          <w:marLeft w:val="0"/>
          <w:marRight w:val="0"/>
          <w:marTop w:val="0"/>
          <w:marBottom w:val="0"/>
          <w:divBdr>
            <w:top w:val="none" w:sz="0" w:space="0" w:color="auto"/>
            <w:left w:val="none" w:sz="0" w:space="0" w:color="auto"/>
            <w:bottom w:val="none" w:sz="0" w:space="0" w:color="auto"/>
            <w:right w:val="none" w:sz="0" w:space="0" w:color="auto"/>
          </w:divBdr>
        </w:div>
        <w:div w:id="875656613">
          <w:marLeft w:val="0"/>
          <w:marRight w:val="0"/>
          <w:marTop w:val="0"/>
          <w:marBottom w:val="0"/>
          <w:divBdr>
            <w:top w:val="none" w:sz="0" w:space="0" w:color="auto"/>
            <w:left w:val="none" w:sz="0" w:space="0" w:color="auto"/>
            <w:bottom w:val="none" w:sz="0" w:space="0" w:color="auto"/>
            <w:right w:val="none" w:sz="0" w:space="0" w:color="auto"/>
          </w:divBdr>
        </w:div>
        <w:div w:id="1736930065">
          <w:marLeft w:val="0"/>
          <w:marRight w:val="0"/>
          <w:marTop w:val="0"/>
          <w:marBottom w:val="0"/>
          <w:divBdr>
            <w:top w:val="none" w:sz="0" w:space="0" w:color="auto"/>
            <w:left w:val="none" w:sz="0" w:space="0" w:color="auto"/>
            <w:bottom w:val="none" w:sz="0" w:space="0" w:color="auto"/>
            <w:right w:val="none" w:sz="0" w:space="0" w:color="auto"/>
          </w:divBdr>
        </w:div>
      </w:divsChild>
    </w:div>
    <w:div w:id="31076775">
      <w:bodyDiv w:val="1"/>
      <w:marLeft w:val="0"/>
      <w:marRight w:val="0"/>
      <w:marTop w:val="0"/>
      <w:marBottom w:val="0"/>
      <w:divBdr>
        <w:top w:val="none" w:sz="0" w:space="0" w:color="auto"/>
        <w:left w:val="none" w:sz="0" w:space="0" w:color="auto"/>
        <w:bottom w:val="none" w:sz="0" w:space="0" w:color="auto"/>
        <w:right w:val="none" w:sz="0" w:space="0" w:color="auto"/>
      </w:divBdr>
      <w:divsChild>
        <w:div w:id="956722135">
          <w:marLeft w:val="0"/>
          <w:marRight w:val="0"/>
          <w:marTop w:val="0"/>
          <w:marBottom w:val="0"/>
          <w:divBdr>
            <w:top w:val="none" w:sz="0" w:space="0" w:color="auto"/>
            <w:left w:val="none" w:sz="0" w:space="0" w:color="auto"/>
            <w:bottom w:val="none" w:sz="0" w:space="0" w:color="auto"/>
            <w:right w:val="none" w:sz="0" w:space="0" w:color="auto"/>
          </w:divBdr>
        </w:div>
        <w:div w:id="888613664">
          <w:marLeft w:val="0"/>
          <w:marRight w:val="0"/>
          <w:marTop w:val="0"/>
          <w:marBottom w:val="0"/>
          <w:divBdr>
            <w:top w:val="none" w:sz="0" w:space="0" w:color="auto"/>
            <w:left w:val="none" w:sz="0" w:space="0" w:color="auto"/>
            <w:bottom w:val="none" w:sz="0" w:space="0" w:color="auto"/>
            <w:right w:val="none" w:sz="0" w:space="0" w:color="auto"/>
          </w:divBdr>
        </w:div>
        <w:div w:id="132211930">
          <w:marLeft w:val="0"/>
          <w:marRight w:val="0"/>
          <w:marTop w:val="0"/>
          <w:marBottom w:val="0"/>
          <w:divBdr>
            <w:top w:val="none" w:sz="0" w:space="0" w:color="auto"/>
            <w:left w:val="none" w:sz="0" w:space="0" w:color="auto"/>
            <w:bottom w:val="none" w:sz="0" w:space="0" w:color="auto"/>
            <w:right w:val="none" w:sz="0" w:space="0" w:color="auto"/>
          </w:divBdr>
        </w:div>
        <w:div w:id="574634121">
          <w:marLeft w:val="0"/>
          <w:marRight w:val="0"/>
          <w:marTop w:val="0"/>
          <w:marBottom w:val="0"/>
          <w:divBdr>
            <w:top w:val="none" w:sz="0" w:space="0" w:color="auto"/>
            <w:left w:val="none" w:sz="0" w:space="0" w:color="auto"/>
            <w:bottom w:val="none" w:sz="0" w:space="0" w:color="auto"/>
            <w:right w:val="none" w:sz="0" w:space="0" w:color="auto"/>
          </w:divBdr>
        </w:div>
      </w:divsChild>
    </w:div>
    <w:div w:id="43794854">
      <w:bodyDiv w:val="1"/>
      <w:marLeft w:val="0"/>
      <w:marRight w:val="0"/>
      <w:marTop w:val="0"/>
      <w:marBottom w:val="0"/>
      <w:divBdr>
        <w:top w:val="none" w:sz="0" w:space="0" w:color="auto"/>
        <w:left w:val="none" w:sz="0" w:space="0" w:color="auto"/>
        <w:bottom w:val="none" w:sz="0" w:space="0" w:color="auto"/>
        <w:right w:val="none" w:sz="0" w:space="0" w:color="auto"/>
      </w:divBdr>
      <w:divsChild>
        <w:div w:id="1238323395">
          <w:marLeft w:val="0"/>
          <w:marRight w:val="0"/>
          <w:marTop w:val="0"/>
          <w:marBottom w:val="0"/>
          <w:divBdr>
            <w:top w:val="none" w:sz="0" w:space="0" w:color="auto"/>
            <w:left w:val="none" w:sz="0" w:space="0" w:color="auto"/>
            <w:bottom w:val="none" w:sz="0" w:space="0" w:color="auto"/>
            <w:right w:val="none" w:sz="0" w:space="0" w:color="auto"/>
          </w:divBdr>
        </w:div>
        <w:div w:id="1597327200">
          <w:marLeft w:val="0"/>
          <w:marRight w:val="0"/>
          <w:marTop w:val="0"/>
          <w:marBottom w:val="0"/>
          <w:divBdr>
            <w:top w:val="none" w:sz="0" w:space="0" w:color="auto"/>
            <w:left w:val="none" w:sz="0" w:space="0" w:color="auto"/>
            <w:bottom w:val="none" w:sz="0" w:space="0" w:color="auto"/>
            <w:right w:val="none" w:sz="0" w:space="0" w:color="auto"/>
          </w:divBdr>
        </w:div>
        <w:div w:id="1019821707">
          <w:marLeft w:val="0"/>
          <w:marRight w:val="0"/>
          <w:marTop w:val="0"/>
          <w:marBottom w:val="0"/>
          <w:divBdr>
            <w:top w:val="none" w:sz="0" w:space="0" w:color="auto"/>
            <w:left w:val="none" w:sz="0" w:space="0" w:color="auto"/>
            <w:bottom w:val="none" w:sz="0" w:space="0" w:color="auto"/>
            <w:right w:val="none" w:sz="0" w:space="0" w:color="auto"/>
          </w:divBdr>
        </w:div>
      </w:divsChild>
    </w:div>
    <w:div w:id="55325795">
      <w:bodyDiv w:val="1"/>
      <w:marLeft w:val="0"/>
      <w:marRight w:val="0"/>
      <w:marTop w:val="0"/>
      <w:marBottom w:val="0"/>
      <w:divBdr>
        <w:top w:val="none" w:sz="0" w:space="0" w:color="auto"/>
        <w:left w:val="none" w:sz="0" w:space="0" w:color="auto"/>
        <w:bottom w:val="none" w:sz="0" w:space="0" w:color="auto"/>
        <w:right w:val="none" w:sz="0" w:space="0" w:color="auto"/>
      </w:divBdr>
      <w:divsChild>
        <w:div w:id="922681500">
          <w:marLeft w:val="0"/>
          <w:marRight w:val="0"/>
          <w:marTop w:val="0"/>
          <w:marBottom w:val="0"/>
          <w:divBdr>
            <w:top w:val="none" w:sz="0" w:space="0" w:color="auto"/>
            <w:left w:val="none" w:sz="0" w:space="0" w:color="auto"/>
            <w:bottom w:val="none" w:sz="0" w:space="0" w:color="auto"/>
            <w:right w:val="none" w:sz="0" w:space="0" w:color="auto"/>
          </w:divBdr>
        </w:div>
        <w:div w:id="1553300691">
          <w:marLeft w:val="0"/>
          <w:marRight w:val="0"/>
          <w:marTop w:val="0"/>
          <w:marBottom w:val="0"/>
          <w:divBdr>
            <w:top w:val="none" w:sz="0" w:space="0" w:color="auto"/>
            <w:left w:val="none" w:sz="0" w:space="0" w:color="auto"/>
            <w:bottom w:val="none" w:sz="0" w:space="0" w:color="auto"/>
            <w:right w:val="none" w:sz="0" w:space="0" w:color="auto"/>
          </w:divBdr>
        </w:div>
        <w:div w:id="1641612278">
          <w:marLeft w:val="0"/>
          <w:marRight w:val="0"/>
          <w:marTop w:val="0"/>
          <w:marBottom w:val="0"/>
          <w:divBdr>
            <w:top w:val="none" w:sz="0" w:space="0" w:color="auto"/>
            <w:left w:val="none" w:sz="0" w:space="0" w:color="auto"/>
            <w:bottom w:val="none" w:sz="0" w:space="0" w:color="auto"/>
            <w:right w:val="none" w:sz="0" w:space="0" w:color="auto"/>
          </w:divBdr>
        </w:div>
      </w:divsChild>
    </w:div>
    <w:div w:id="73094448">
      <w:bodyDiv w:val="1"/>
      <w:marLeft w:val="0"/>
      <w:marRight w:val="0"/>
      <w:marTop w:val="0"/>
      <w:marBottom w:val="0"/>
      <w:divBdr>
        <w:top w:val="none" w:sz="0" w:space="0" w:color="auto"/>
        <w:left w:val="none" w:sz="0" w:space="0" w:color="auto"/>
        <w:bottom w:val="none" w:sz="0" w:space="0" w:color="auto"/>
        <w:right w:val="none" w:sz="0" w:space="0" w:color="auto"/>
      </w:divBdr>
      <w:divsChild>
        <w:div w:id="365523169">
          <w:marLeft w:val="0"/>
          <w:marRight w:val="0"/>
          <w:marTop w:val="0"/>
          <w:marBottom w:val="0"/>
          <w:divBdr>
            <w:top w:val="none" w:sz="0" w:space="0" w:color="auto"/>
            <w:left w:val="none" w:sz="0" w:space="0" w:color="auto"/>
            <w:bottom w:val="none" w:sz="0" w:space="0" w:color="auto"/>
            <w:right w:val="none" w:sz="0" w:space="0" w:color="auto"/>
          </w:divBdr>
        </w:div>
        <w:div w:id="543906033">
          <w:marLeft w:val="0"/>
          <w:marRight w:val="0"/>
          <w:marTop w:val="0"/>
          <w:marBottom w:val="0"/>
          <w:divBdr>
            <w:top w:val="none" w:sz="0" w:space="0" w:color="auto"/>
            <w:left w:val="none" w:sz="0" w:space="0" w:color="auto"/>
            <w:bottom w:val="none" w:sz="0" w:space="0" w:color="auto"/>
            <w:right w:val="none" w:sz="0" w:space="0" w:color="auto"/>
          </w:divBdr>
        </w:div>
        <w:div w:id="891501191">
          <w:marLeft w:val="0"/>
          <w:marRight w:val="0"/>
          <w:marTop w:val="0"/>
          <w:marBottom w:val="0"/>
          <w:divBdr>
            <w:top w:val="none" w:sz="0" w:space="0" w:color="auto"/>
            <w:left w:val="none" w:sz="0" w:space="0" w:color="auto"/>
            <w:bottom w:val="none" w:sz="0" w:space="0" w:color="auto"/>
            <w:right w:val="none" w:sz="0" w:space="0" w:color="auto"/>
          </w:divBdr>
        </w:div>
        <w:div w:id="1700203541">
          <w:marLeft w:val="0"/>
          <w:marRight w:val="0"/>
          <w:marTop w:val="0"/>
          <w:marBottom w:val="0"/>
          <w:divBdr>
            <w:top w:val="none" w:sz="0" w:space="0" w:color="auto"/>
            <w:left w:val="none" w:sz="0" w:space="0" w:color="auto"/>
            <w:bottom w:val="none" w:sz="0" w:space="0" w:color="auto"/>
            <w:right w:val="none" w:sz="0" w:space="0" w:color="auto"/>
          </w:divBdr>
        </w:div>
      </w:divsChild>
    </w:div>
    <w:div w:id="76097810">
      <w:bodyDiv w:val="1"/>
      <w:marLeft w:val="0"/>
      <w:marRight w:val="0"/>
      <w:marTop w:val="0"/>
      <w:marBottom w:val="0"/>
      <w:divBdr>
        <w:top w:val="none" w:sz="0" w:space="0" w:color="auto"/>
        <w:left w:val="none" w:sz="0" w:space="0" w:color="auto"/>
        <w:bottom w:val="none" w:sz="0" w:space="0" w:color="auto"/>
        <w:right w:val="none" w:sz="0" w:space="0" w:color="auto"/>
      </w:divBdr>
      <w:divsChild>
        <w:div w:id="567155798">
          <w:marLeft w:val="0"/>
          <w:marRight w:val="0"/>
          <w:marTop w:val="0"/>
          <w:marBottom w:val="0"/>
          <w:divBdr>
            <w:top w:val="none" w:sz="0" w:space="0" w:color="auto"/>
            <w:left w:val="none" w:sz="0" w:space="0" w:color="auto"/>
            <w:bottom w:val="none" w:sz="0" w:space="0" w:color="auto"/>
            <w:right w:val="none" w:sz="0" w:space="0" w:color="auto"/>
          </w:divBdr>
        </w:div>
        <w:div w:id="625702942">
          <w:marLeft w:val="0"/>
          <w:marRight w:val="0"/>
          <w:marTop w:val="0"/>
          <w:marBottom w:val="0"/>
          <w:divBdr>
            <w:top w:val="none" w:sz="0" w:space="0" w:color="auto"/>
            <w:left w:val="none" w:sz="0" w:space="0" w:color="auto"/>
            <w:bottom w:val="none" w:sz="0" w:space="0" w:color="auto"/>
            <w:right w:val="none" w:sz="0" w:space="0" w:color="auto"/>
          </w:divBdr>
        </w:div>
        <w:div w:id="1420566495">
          <w:marLeft w:val="0"/>
          <w:marRight w:val="0"/>
          <w:marTop w:val="0"/>
          <w:marBottom w:val="0"/>
          <w:divBdr>
            <w:top w:val="none" w:sz="0" w:space="0" w:color="auto"/>
            <w:left w:val="none" w:sz="0" w:space="0" w:color="auto"/>
            <w:bottom w:val="none" w:sz="0" w:space="0" w:color="auto"/>
            <w:right w:val="none" w:sz="0" w:space="0" w:color="auto"/>
          </w:divBdr>
        </w:div>
        <w:div w:id="898201121">
          <w:marLeft w:val="0"/>
          <w:marRight w:val="0"/>
          <w:marTop w:val="0"/>
          <w:marBottom w:val="0"/>
          <w:divBdr>
            <w:top w:val="none" w:sz="0" w:space="0" w:color="auto"/>
            <w:left w:val="none" w:sz="0" w:space="0" w:color="auto"/>
            <w:bottom w:val="none" w:sz="0" w:space="0" w:color="auto"/>
            <w:right w:val="none" w:sz="0" w:space="0" w:color="auto"/>
          </w:divBdr>
        </w:div>
      </w:divsChild>
    </w:div>
    <w:div w:id="95103808">
      <w:bodyDiv w:val="1"/>
      <w:marLeft w:val="0"/>
      <w:marRight w:val="0"/>
      <w:marTop w:val="0"/>
      <w:marBottom w:val="0"/>
      <w:divBdr>
        <w:top w:val="none" w:sz="0" w:space="0" w:color="auto"/>
        <w:left w:val="none" w:sz="0" w:space="0" w:color="auto"/>
        <w:bottom w:val="none" w:sz="0" w:space="0" w:color="auto"/>
        <w:right w:val="none" w:sz="0" w:space="0" w:color="auto"/>
      </w:divBdr>
      <w:divsChild>
        <w:div w:id="14697824">
          <w:marLeft w:val="0"/>
          <w:marRight w:val="0"/>
          <w:marTop w:val="0"/>
          <w:marBottom w:val="0"/>
          <w:divBdr>
            <w:top w:val="none" w:sz="0" w:space="0" w:color="auto"/>
            <w:left w:val="none" w:sz="0" w:space="0" w:color="auto"/>
            <w:bottom w:val="none" w:sz="0" w:space="0" w:color="auto"/>
            <w:right w:val="none" w:sz="0" w:space="0" w:color="auto"/>
          </w:divBdr>
        </w:div>
        <w:div w:id="75791945">
          <w:marLeft w:val="0"/>
          <w:marRight w:val="0"/>
          <w:marTop w:val="0"/>
          <w:marBottom w:val="0"/>
          <w:divBdr>
            <w:top w:val="none" w:sz="0" w:space="0" w:color="auto"/>
            <w:left w:val="none" w:sz="0" w:space="0" w:color="auto"/>
            <w:bottom w:val="none" w:sz="0" w:space="0" w:color="auto"/>
            <w:right w:val="none" w:sz="0" w:space="0" w:color="auto"/>
          </w:divBdr>
        </w:div>
        <w:div w:id="1798256888">
          <w:marLeft w:val="0"/>
          <w:marRight w:val="0"/>
          <w:marTop w:val="0"/>
          <w:marBottom w:val="0"/>
          <w:divBdr>
            <w:top w:val="none" w:sz="0" w:space="0" w:color="auto"/>
            <w:left w:val="none" w:sz="0" w:space="0" w:color="auto"/>
            <w:bottom w:val="none" w:sz="0" w:space="0" w:color="auto"/>
            <w:right w:val="none" w:sz="0" w:space="0" w:color="auto"/>
          </w:divBdr>
        </w:div>
        <w:div w:id="524102849">
          <w:marLeft w:val="0"/>
          <w:marRight w:val="0"/>
          <w:marTop w:val="0"/>
          <w:marBottom w:val="0"/>
          <w:divBdr>
            <w:top w:val="none" w:sz="0" w:space="0" w:color="auto"/>
            <w:left w:val="none" w:sz="0" w:space="0" w:color="auto"/>
            <w:bottom w:val="none" w:sz="0" w:space="0" w:color="auto"/>
            <w:right w:val="none" w:sz="0" w:space="0" w:color="auto"/>
          </w:divBdr>
        </w:div>
      </w:divsChild>
    </w:div>
    <w:div w:id="112751002">
      <w:bodyDiv w:val="1"/>
      <w:marLeft w:val="0"/>
      <w:marRight w:val="0"/>
      <w:marTop w:val="0"/>
      <w:marBottom w:val="0"/>
      <w:divBdr>
        <w:top w:val="none" w:sz="0" w:space="0" w:color="auto"/>
        <w:left w:val="none" w:sz="0" w:space="0" w:color="auto"/>
        <w:bottom w:val="none" w:sz="0" w:space="0" w:color="auto"/>
        <w:right w:val="none" w:sz="0" w:space="0" w:color="auto"/>
      </w:divBdr>
      <w:divsChild>
        <w:div w:id="538855149">
          <w:marLeft w:val="0"/>
          <w:marRight w:val="0"/>
          <w:marTop w:val="0"/>
          <w:marBottom w:val="0"/>
          <w:divBdr>
            <w:top w:val="none" w:sz="0" w:space="0" w:color="auto"/>
            <w:left w:val="none" w:sz="0" w:space="0" w:color="auto"/>
            <w:bottom w:val="none" w:sz="0" w:space="0" w:color="auto"/>
            <w:right w:val="none" w:sz="0" w:space="0" w:color="auto"/>
          </w:divBdr>
        </w:div>
        <w:div w:id="438570155">
          <w:marLeft w:val="0"/>
          <w:marRight w:val="0"/>
          <w:marTop w:val="0"/>
          <w:marBottom w:val="0"/>
          <w:divBdr>
            <w:top w:val="none" w:sz="0" w:space="0" w:color="auto"/>
            <w:left w:val="none" w:sz="0" w:space="0" w:color="auto"/>
            <w:bottom w:val="none" w:sz="0" w:space="0" w:color="auto"/>
            <w:right w:val="none" w:sz="0" w:space="0" w:color="auto"/>
          </w:divBdr>
        </w:div>
      </w:divsChild>
    </w:div>
    <w:div w:id="119301398">
      <w:bodyDiv w:val="1"/>
      <w:marLeft w:val="0"/>
      <w:marRight w:val="0"/>
      <w:marTop w:val="0"/>
      <w:marBottom w:val="0"/>
      <w:divBdr>
        <w:top w:val="none" w:sz="0" w:space="0" w:color="auto"/>
        <w:left w:val="none" w:sz="0" w:space="0" w:color="auto"/>
        <w:bottom w:val="none" w:sz="0" w:space="0" w:color="auto"/>
        <w:right w:val="none" w:sz="0" w:space="0" w:color="auto"/>
      </w:divBdr>
      <w:divsChild>
        <w:div w:id="510998308">
          <w:marLeft w:val="0"/>
          <w:marRight w:val="0"/>
          <w:marTop w:val="0"/>
          <w:marBottom w:val="0"/>
          <w:divBdr>
            <w:top w:val="none" w:sz="0" w:space="0" w:color="auto"/>
            <w:left w:val="none" w:sz="0" w:space="0" w:color="auto"/>
            <w:bottom w:val="none" w:sz="0" w:space="0" w:color="auto"/>
            <w:right w:val="none" w:sz="0" w:space="0" w:color="auto"/>
          </w:divBdr>
        </w:div>
        <w:div w:id="46684257">
          <w:marLeft w:val="0"/>
          <w:marRight w:val="0"/>
          <w:marTop w:val="0"/>
          <w:marBottom w:val="0"/>
          <w:divBdr>
            <w:top w:val="none" w:sz="0" w:space="0" w:color="auto"/>
            <w:left w:val="none" w:sz="0" w:space="0" w:color="auto"/>
            <w:bottom w:val="none" w:sz="0" w:space="0" w:color="auto"/>
            <w:right w:val="none" w:sz="0" w:space="0" w:color="auto"/>
          </w:divBdr>
        </w:div>
        <w:div w:id="737092214">
          <w:marLeft w:val="0"/>
          <w:marRight w:val="0"/>
          <w:marTop w:val="0"/>
          <w:marBottom w:val="0"/>
          <w:divBdr>
            <w:top w:val="none" w:sz="0" w:space="0" w:color="auto"/>
            <w:left w:val="none" w:sz="0" w:space="0" w:color="auto"/>
            <w:bottom w:val="none" w:sz="0" w:space="0" w:color="auto"/>
            <w:right w:val="none" w:sz="0" w:space="0" w:color="auto"/>
          </w:divBdr>
        </w:div>
        <w:div w:id="139468445">
          <w:marLeft w:val="0"/>
          <w:marRight w:val="0"/>
          <w:marTop w:val="0"/>
          <w:marBottom w:val="0"/>
          <w:divBdr>
            <w:top w:val="none" w:sz="0" w:space="0" w:color="auto"/>
            <w:left w:val="none" w:sz="0" w:space="0" w:color="auto"/>
            <w:bottom w:val="none" w:sz="0" w:space="0" w:color="auto"/>
            <w:right w:val="none" w:sz="0" w:space="0" w:color="auto"/>
          </w:divBdr>
        </w:div>
      </w:divsChild>
    </w:div>
    <w:div w:id="138157848">
      <w:bodyDiv w:val="1"/>
      <w:marLeft w:val="0"/>
      <w:marRight w:val="0"/>
      <w:marTop w:val="0"/>
      <w:marBottom w:val="0"/>
      <w:divBdr>
        <w:top w:val="none" w:sz="0" w:space="0" w:color="auto"/>
        <w:left w:val="none" w:sz="0" w:space="0" w:color="auto"/>
        <w:bottom w:val="none" w:sz="0" w:space="0" w:color="auto"/>
        <w:right w:val="none" w:sz="0" w:space="0" w:color="auto"/>
      </w:divBdr>
    </w:div>
    <w:div w:id="160783602">
      <w:bodyDiv w:val="1"/>
      <w:marLeft w:val="0"/>
      <w:marRight w:val="0"/>
      <w:marTop w:val="0"/>
      <w:marBottom w:val="0"/>
      <w:divBdr>
        <w:top w:val="none" w:sz="0" w:space="0" w:color="auto"/>
        <w:left w:val="none" w:sz="0" w:space="0" w:color="auto"/>
        <w:bottom w:val="none" w:sz="0" w:space="0" w:color="auto"/>
        <w:right w:val="none" w:sz="0" w:space="0" w:color="auto"/>
      </w:divBdr>
      <w:divsChild>
        <w:div w:id="1700473681">
          <w:marLeft w:val="0"/>
          <w:marRight w:val="0"/>
          <w:marTop w:val="0"/>
          <w:marBottom w:val="0"/>
          <w:divBdr>
            <w:top w:val="none" w:sz="0" w:space="0" w:color="auto"/>
            <w:left w:val="none" w:sz="0" w:space="0" w:color="auto"/>
            <w:bottom w:val="none" w:sz="0" w:space="0" w:color="auto"/>
            <w:right w:val="none" w:sz="0" w:space="0" w:color="auto"/>
          </w:divBdr>
        </w:div>
        <w:div w:id="1295333449">
          <w:marLeft w:val="0"/>
          <w:marRight w:val="0"/>
          <w:marTop w:val="0"/>
          <w:marBottom w:val="0"/>
          <w:divBdr>
            <w:top w:val="none" w:sz="0" w:space="0" w:color="auto"/>
            <w:left w:val="none" w:sz="0" w:space="0" w:color="auto"/>
            <w:bottom w:val="none" w:sz="0" w:space="0" w:color="auto"/>
            <w:right w:val="none" w:sz="0" w:space="0" w:color="auto"/>
          </w:divBdr>
        </w:div>
        <w:div w:id="1326010479">
          <w:marLeft w:val="0"/>
          <w:marRight w:val="0"/>
          <w:marTop w:val="0"/>
          <w:marBottom w:val="0"/>
          <w:divBdr>
            <w:top w:val="none" w:sz="0" w:space="0" w:color="auto"/>
            <w:left w:val="none" w:sz="0" w:space="0" w:color="auto"/>
            <w:bottom w:val="none" w:sz="0" w:space="0" w:color="auto"/>
            <w:right w:val="none" w:sz="0" w:space="0" w:color="auto"/>
          </w:divBdr>
        </w:div>
        <w:div w:id="1584797191">
          <w:marLeft w:val="0"/>
          <w:marRight w:val="0"/>
          <w:marTop w:val="0"/>
          <w:marBottom w:val="0"/>
          <w:divBdr>
            <w:top w:val="none" w:sz="0" w:space="0" w:color="auto"/>
            <w:left w:val="none" w:sz="0" w:space="0" w:color="auto"/>
            <w:bottom w:val="none" w:sz="0" w:space="0" w:color="auto"/>
            <w:right w:val="none" w:sz="0" w:space="0" w:color="auto"/>
          </w:divBdr>
        </w:div>
      </w:divsChild>
    </w:div>
    <w:div w:id="172846498">
      <w:bodyDiv w:val="1"/>
      <w:marLeft w:val="0"/>
      <w:marRight w:val="0"/>
      <w:marTop w:val="0"/>
      <w:marBottom w:val="0"/>
      <w:divBdr>
        <w:top w:val="none" w:sz="0" w:space="0" w:color="auto"/>
        <w:left w:val="none" w:sz="0" w:space="0" w:color="auto"/>
        <w:bottom w:val="none" w:sz="0" w:space="0" w:color="auto"/>
        <w:right w:val="none" w:sz="0" w:space="0" w:color="auto"/>
      </w:divBdr>
      <w:divsChild>
        <w:div w:id="206525392">
          <w:marLeft w:val="0"/>
          <w:marRight w:val="0"/>
          <w:marTop w:val="0"/>
          <w:marBottom w:val="0"/>
          <w:divBdr>
            <w:top w:val="none" w:sz="0" w:space="0" w:color="auto"/>
            <w:left w:val="none" w:sz="0" w:space="0" w:color="auto"/>
            <w:bottom w:val="none" w:sz="0" w:space="0" w:color="auto"/>
            <w:right w:val="none" w:sz="0" w:space="0" w:color="auto"/>
          </w:divBdr>
        </w:div>
        <w:div w:id="1991866515">
          <w:marLeft w:val="0"/>
          <w:marRight w:val="0"/>
          <w:marTop w:val="0"/>
          <w:marBottom w:val="0"/>
          <w:divBdr>
            <w:top w:val="none" w:sz="0" w:space="0" w:color="auto"/>
            <w:left w:val="none" w:sz="0" w:space="0" w:color="auto"/>
            <w:bottom w:val="none" w:sz="0" w:space="0" w:color="auto"/>
            <w:right w:val="none" w:sz="0" w:space="0" w:color="auto"/>
          </w:divBdr>
        </w:div>
        <w:div w:id="1577938208">
          <w:marLeft w:val="0"/>
          <w:marRight w:val="0"/>
          <w:marTop w:val="0"/>
          <w:marBottom w:val="0"/>
          <w:divBdr>
            <w:top w:val="none" w:sz="0" w:space="0" w:color="auto"/>
            <w:left w:val="none" w:sz="0" w:space="0" w:color="auto"/>
            <w:bottom w:val="none" w:sz="0" w:space="0" w:color="auto"/>
            <w:right w:val="none" w:sz="0" w:space="0" w:color="auto"/>
          </w:divBdr>
        </w:div>
        <w:div w:id="18708061">
          <w:marLeft w:val="0"/>
          <w:marRight w:val="0"/>
          <w:marTop w:val="0"/>
          <w:marBottom w:val="0"/>
          <w:divBdr>
            <w:top w:val="none" w:sz="0" w:space="0" w:color="auto"/>
            <w:left w:val="none" w:sz="0" w:space="0" w:color="auto"/>
            <w:bottom w:val="none" w:sz="0" w:space="0" w:color="auto"/>
            <w:right w:val="none" w:sz="0" w:space="0" w:color="auto"/>
          </w:divBdr>
        </w:div>
      </w:divsChild>
    </w:div>
    <w:div w:id="186792389">
      <w:bodyDiv w:val="1"/>
      <w:marLeft w:val="0"/>
      <w:marRight w:val="0"/>
      <w:marTop w:val="0"/>
      <w:marBottom w:val="0"/>
      <w:divBdr>
        <w:top w:val="none" w:sz="0" w:space="0" w:color="auto"/>
        <w:left w:val="none" w:sz="0" w:space="0" w:color="auto"/>
        <w:bottom w:val="none" w:sz="0" w:space="0" w:color="auto"/>
        <w:right w:val="none" w:sz="0" w:space="0" w:color="auto"/>
      </w:divBdr>
      <w:divsChild>
        <w:div w:id="2121558892">
          <w:marLeft w:val="0"/>
          <w:marRight w:val="0"/>
          <w:marTop w:val="0"/>
          <w:marBottom w:val="0"/>
          <w:divBdr>
            <w:top w:val="none" w:sz="0" w:space="0" w:color="auto"/>
            <w:left w:val="none" w:sz="0" w:space="0" w:color="auto"/>
            <w:bottom w:val="none" w:sz="0" w:space="0" w:color="auto"/>
            <w:right w:val="none" w:sz="0" w:space="0" w:color="auto"/>
          </w:divBdr>
        </w:div>
        <w:div w:id="908616464">
          <w:marLeft w:val="0"/>
          <w:marRight w:val="0"/>
          <w:marTop w:val="0"/>
          <w:marBottom w:val="0"/>
          <w:divBdr>
            <w:top w:val="none" w:sz="0" w:space="0" w:color="auto"/>
            <w:left w:val="none" w:sz="0" w:space="0" w:color="auto"/>
            <w:bottom w:val="none" w:sz="0" w:space="0" w:color="auto"/>
            <w:right w:val="none" w:sz="0" w:space="0" w:color="auto"/>
          </w:divBdr>
        </w:div>
      </w:divsChild>
    </w:div>
    <w:div w:id="204098945">
      <w:bodyDiv w:val="1"/>
      <w:marLeft w:val="0"/>
      <w:marRight w:val="0"/>
      <w:marTop w:val="0"/>
      <w:marBottom w:val="0"/>
      <w:divBdr>
        <w:top w:val="none" w:sz="0" w:space="0" w:color="auto"/>
        <w:left w:val="none" w:sz="0" w:space="0" w:color="auto"/>
        <w:bottom w:val="none" w:sz="0" w:space="0" w:color="auto"/>
        <w:right w:val="none" w:sz="0" w:space="0" w:color="auto"/>
      </w:divBdr>
      <w:divsChild>
        <w:div w:id="1448742200">
          <w:marLeft w:val="0"/>
          <w:marRight w:val="0"/>
          <w:marTop w:val="0"/>
          <w:marBottom w:val="0"/>
          <w:divBdr>
            <w:top w:val="none" w:sz="0" w:space="0" w:color="auto"/>
            <w:left w:val="none" w:sz="0" w:space="0" w:color="auto"/>
            <w:bottom w:val="none" w:sz="0" w:space="0" w:color="auto"/>
            <w:right w:val="none" w:sz="0" w:space="0" w:color="auto"/>
          </w:divBdr>
        </w:div>
        <w:div w:id="911499685">
          <w:marLeft w:val="0"/>
          <w:marRight w:val="0"/>
          <w:marTop w:val="0"/>
          <w:marBottom w:val="0"/>
          <w:divBdr>
            <w:top w:val="none" w:sz="0" w:space="0" w:color="auto"/>
            <w:left w:val="none" w:sz="0" w:space="0" w:color="auto"/>
            <w:bottom w:val="none" w:sz="0" w:space="0" w:color="auto"/>
            <w:right w:val="none" w:sz="0" w:space="0" w:color="auto"/>
          </w:divBdr>
        </w:div>
        <w:div w:id="688606748">
          <w:marLeft w:val="0"/>
          <w:marRight w:val="0"/>
          <w:marTop w:val="0"/>
          <w:marBottom w:val="0"/>
          <w:divBdr>
            <w:top w:val="none" w:sz="0" w:space="0" w:color="auto"/>
            <w:left w:val="none" w:sz="0" w:space="0" w:color="auto"/>
            <w:bottom w:val="none" w:sz="0" w:space="0" w:color="auto"/>
            <w:right w:val="none" w:sz="0" w:space="0" w:color="auto"/>
          </w:divBdr>
        </w:div>
        <w:div w:id="727413438">
          <w:marLeft w:val="0"/>
          <w:marRight w:val="0"/>
          <w:marTop w:val="0"/>
          <w:marBottom w:val="0"/>
          <w:divBdr>
            <w:top w:val="none" w:sz="0" w:space="0" w:color="auto"/>
            <w:left w:val="none" w:sz="0" w:space="0" w:color="auto"/>
            <w:bottom w:val="none" w:sz="0" w:space="0" w:color="auto"/>
            <w:right w:val="none" w:sz="0" w:space="0" w:color="auto"/>
          </w:divBdr>
        </w:div>
      </w:divsChild>
    </w:div>
    <w:div w:id="210768404">
      <w:bodyDiv w:val="1"/>
      <w:marLeft w:val="0"/>
      <w:marRight w:val="0"/>
      <w:marTop w:val="0"/>
      <w:marBottom w:val="0"/>
      <w:divBdr>
        <w:top w:val="none" w:sz="0" w:space="0" w:color="auto"/>
        <w:left w:val="none" w:sz="0" w:space="0" w:color="auto"/>
        <w:bottom w:val="none" w:sz="0" w:space="0" w:color="auto"/>
        <w:right w:val="none" w:sz="0" w:space="0" w:color="auto"/>
      </w:divBdr>
    </w:div>
    <w:div w:id="214976418">
      <w:bodyDiv w:val="1"/>
      <w:marLeft w:val="0"/>
      <w:marRight w:val="0"/>
      <w:marTop w:val="0"/>
      <w:marBottom w:val="0"/>
      <w:divBdr>
        <w:top w:val="none" w:sz="0" w:space="0" w:color="auto"/>
        <w:left w:val="none" w:sz="0" w:space="0" w:color="auto"/>
        <w:bottom w:val="none" w:sz="0" w:space="0" w:color="auto"/>
        <w:right w:val="none" w:sz="0" w:space="0" w:color="auto"/>
      </w:divBdr>
    </w:div>
    <w:div w:id="219363887">
      <w:bodyDiv w:val="1"/>
      <w:marLeft w:val="0"/>
      <w:marRight w:val="0"/>
      <w:marTop w:val="0"/>
      <w:marBottom w:val="0"/>
      <w:divBdr>
        <w:top w:val="none" w:sz="0" w:space="0" w:color="auto"/>
        <w:left w:val="none" w:sz="0" w:space="0" w:color="auto"/>
        <w:bottom w:val="none" w:sz="0" w:space="0" w:color="auto"/>
        <w:right w:val="none" w:sz="0" w:space="0" w:color="auto"/>
      </w:divBdr>
      <w:divsChild>
        <w:div w:id="29115609">
          <w:marLeft w:val="0"/>
          <w:marRight w:val="0"/>
          <w:marTop w:val="0"/>
          <w:marBottom w:val="0"/>
          <w:divBdr>
            <w:top w:val="none" w:sz="0" w:space="0" w:color="auto"/>
            <w:left w:val="none" w:sz="0" w:space="0" w:color="auto"/>
            <w:bottom w:val="none" w:sz="0" w:space="0" w:color="auto"/>
            <w:right w:val="none" w:sz="0" w:space="0" w:color="auto"/>
          </w:divBdr>
        </w:div>
        <w:div w:id="1346715708">
          <w:marLeft w:val="0"/>
          <w:marRight w:val="0"/>
          <w:marTop w:val="0"/>
          <w:marBottom w:val="0"/>
          <w:divBdr>
            <w:top w:val="none" w:sz="0" w:space="0" w:color="auto"/>
            <w:left w:val="none" w:sz="0" w:space="0" w:color="auto"/>
            <w:bottom w:val="none" w:sz="0" w:space="0" w:color="auto"/>
            <w:right w:val="none" w:sz="0" w:space="0" w:color="auto"/>
          </w:divBdr>
        </w:div>
        <w:div w:id="1299915575">
          <w:marLeft w:val="0"/>
          <w:marRight w:val="0"/>
          <w:marTop w:val="0"/>
          <w:marBottom w:val="0"/>
          <w:divBdr>
            <w:top w:val="none" w:sz="0" w:space="0" w:color="auto"/>
            <w:left w:val="none" w:sz="0" w:space="0" w:color="auto"/>
            <w:bottom w:val="none" w:sz="0" w:space="0" w:color="auto"/>
            <w:right w:val="none" w:sz="0" w:space="0" w:color="auto"/>
          </w:divBdr>
        </w:div>
      </w:divsChild>
    </w:div>
    <w:div w:id="222524957">
      <w:bodyDiv w:val="1"/>
      <w:marLeft w:val="0"/>
      <w:marRight w:val="0"/>
      <w:marTop w:val="0"/>
      <w:marBottom w:val="0"/>
      <w:divBdr>
        <w:top w:val="none" w:sz="0" w:space="0" w:color="auto"/>
        <w:left w:val="none" w:sz="0" w:space="0" w:color="auto"/>
        <w:bottom w:val="none" w:sz="0" w:space="0" w:color="auto"/>
        <w:right w:val="none" w:sz="0" w:space="0" w:color="auto"/>
      </w:divBdr>
      <w:divsChild>
        <w:div w:id="1039478281">
          <w:marLeft w:val="0"/>
          <w:marRight w:val="0"/>
          <w:marTop w:val="0"/>
          <w:marBottom w:val="0"/>
          <w:divBdr>
            <w:top w:val="none" w:sz="0" w:space="0" w:color="auto"/>
            <w:left w:val="none" w:sz="0" w:space="0" w:color="auto"/>
            <w:bottom w:val="none" w:sz="0" w:space="0" w:color="auto"/>
            <w:right w:val="none" w:sz="0" w:space="0" w:color="auto"/>
          </w:divBdr>
        </w:div>
        <w:div w:id="707418472">
          <w:marLeft w:val="0"/>
          <w:marRight w:val="0"/>
          <w:marTop w:val="0"/>
          <w:marBottom w:val="0"/>
          <w:divBdr>
            <w:top w:val="none" w:sz="0" w:space="0" w:color="auto"/>
            <w:left w:val="none" w:sz="0" w:space="0" w:color="auto"/>
            <w:bottom w:val="none" w:sz="0" w:space="0" w:color="auto"/>
            <w:right w:val="none" w:sz="0" w:space="0" w:color="auto"/>
          </w:divBdr>
        </w:div>
      </w:divsChild>
    </w:div>
    <w:div w:id="281963651">
      <w:bodyDiv w:val="1"/>
      <w:marLeft w:val="0"/>
      <w:marRight w:val="0"/>
      <w:marTop w:val="0"/>
      <w:marBottom w:val="0"/>
      <w:divBdr>
        <w:top w:val="none" w:sz="0" w:space="0" w:color="auto"/>
        <w:left w:val="none" w:sz="0" w:space="0" w:color="auto"/>
        <w:bottom w:val="none" w:sz="0" w:space="0" w:color="auto"/>
        <w:right w:val="none" w:sz="0" w:space="0" w:color="auto"/>
      </w:divBdr>
    </w:div>
    <w:div w:id="291911733">
      <w:bodyDiv w:val="1"/>
      <w:marLeft w:val="0"/>
      <w:marRight w:val="0"/>
      <w:marTop w:val="0"/>
      <w:marBottom w:val="0"/>
      <w:divBdr>
        <w:top w:val="none" w:sz="0" w:space="0" w:color="auto"/>
        <w:left w:val="none" w:sz="0" w:space="0" w:color="auto"/>
        <w:bottom w:val="none" w:sz="0" w:space="0" w:color="auto"/>
        <w:right w:val="none" w:sz="0" w:space="0" w:color="auto"/>
      </w:divBdr>
      <w:divsChild>
        <w:div w:id="1041907278">
          <w:marLeft w:val="0"/>
          <w:marRight w:val="0"/>
          <w:marTop w:val="0"/>
          <w:marBottom w:val="0"/>
          <w:divBdr>
            <w:top w:val="none" w:sz="0" w:space="0" w:color="auto"/>
            <w:left w:val="none" w:sz="0" w:space="0" w:color="auto"/>
            <w:bottom w:val="none" w:sz="0" w:space="0" w:color="auto"/>
            <w:right w:val="none" w:sz="0" w:space="0" w:color="auto"/>
          </w:divBdr>
        </w:div>
        <w:div w:id="1206870467">
          <w:marLeft w:val="0"/>
          <w:marRight w:val="0"/>
          <w:marTop w:val="0"/>
          <w:marBottom w:val="0"/>
          <w:divBdr>
            <w:top w:val="none" w:sz="0" w:space="0" w:color="auto"/>
            <w:left w:val="none" w:sz="0" w:space="0" w:color="auto"/>
            <w:bottom w:val="none" w:sz="0" w:space="0" w:color="auto"/>
            <w:right w:val="none" w:sz="0" w:space="0" w:color="auto"/>
          </w:divBdr>
        </w:div>
        <w:div w:id="342559116">
          <w:marLeft w:val="0"/>
          <w:marRight w:val="0"/>
          <w:marTop w:val="0"/>
          <w:marBottom w:val="0"/>
          <w:divBdr>
            <w:top w:val="none" w:sz="0" w:space="0" w:color="auto"/>
            <w:left w:val="none" w:sz="0" w:space="0" w:color="auto"/>
            <w:bottom w:val="none" w:sz="0" w:space="0" w:color="auto"/>
            <w:right w:val="none" w:sz="0" w:space="0" w:color="auto"/>
          </w:divBdr>
        </w:div>
        <w:div w:id="1381175037">
          <w:marLeft w:val="0"/>
          <w:marRight w:val="0"/>
          <w:marTop w:val="0"/>
          <w:marBottom w:val="0"/>
          <w:divBdr>
            <w:top w:val="none" w:sz="0" w:space="0" w:color="auto"/>
            <w:left w:val="none" w:sz="0" w:space="0" w:color="auto"/>
            <w:bottom w:val="none" w:sz="0" w:space="0" w:color="auto"/>
            <w:right w:val="none" w:sz="0" w:space="0" w:color="auto"/>
          </w:divBdr>
        </w:div>
      </w:divsChild>
    </w:div>
    <w:div w:id="299850302">
      <w:bodyDiv w:val="1"/>
      <w:marLeft w:val="0"/>
      <w:marRight w:val="0"/>
      <w:marTop w:val="0"/>
      <w:marBottom w:val="0"/>
      <w:divBdr>
        <w:top w:val="none" w:sz="0" w:space="0" w:color="auto"/>
        <w:left w:val="none" w:sz="0" w:space="0" w:color="auto"/>
        <w:bottom w:val="none" w:sz="0" w:space="0" w:color="auto"/>
        <w:right w:val="none" w:sz="0" w:space="0" w:color="auto"/>
      </w:divBdr>
      <w:divsChild>
        <w:div w:id="1983995694">
          <w:marLeft w:val="0"/>
          <w:marRight w:val="0"/>
          <w:marTop w:val="0"/>
          <w:marBottom w:val="0"/>
          <w:divBdr>
            <w:top w:val="none" w:sz="0" w:space="0" w:color="auto"/>
            <w:left w:val="none" w:sz="0" w:space="0" w:color="auto"/>
            <w:bottom w:val="none" w:sz="0" w:space="0" w:color="auto"/>
            <w:right w:val="none" w:sz="0" w:space="0" w:color="auto"/>
          </w:divBdr>
        </w:div>
        <w:div w:id="512499949">
          <w:marLeft w:val="0"/>
          <w:marRight w:val="0"/>
          <w:marTop w:val="0"/>
          <w:marBottom w:val="0"/>
          <w:divBdr>
            <w:top w:val="none" w:sz="0" w:space="0" w:color="auto"/>
            <w:left w:val="none" w:sz="0" w:space="0" w:color="auto"/>
            <w:bottom w:val="none" w:sz="0" w:space="0" w:color="auto"/>
            <w:right w:val="none" w:sz="0" w:space="0" w:color="auto"/>
          </w:divBdr>
        </w:div>
        <w:div w:id="700864711">
          <w:marLeft w:val="0"/>
          <w:marRight w:val="0"/>
          <w:marTop w:val="0"/>
          <w:marBottom w:val="0"/>
          <w:divBdr>
            <w:top w:val="none" w:sz="0" w:space="0" w:color="auto"/>
            <w:left w:val="none" w:sz="0" w:space="0" w:color="auto"/>
            <w:bottom w:val="none" w:sz="0" w:space="0" w:color="auto"/>
            <w:right w:val="none" w:sz="0" w:space="0" w:color="auto"/>
          </w:divBdr>
        </w:div>
        <w:div w:id="2017927311">
          <w:marLeft w:val="0"/>
          <w:marRight w:val="0"/>
          <w:marTop w:val="0"/>
          <w:marBottom w:val="0"/>
          <w:divBdr>
            <w:top w:val="none" w:sz="0" w:space="0" w:color="auto"/>
            <w:left w:val="none" w:sz="0" w:space="0" w:color="auto"/>
            <w:bottom w:val="none" w:sz="0" w:space="0" w:color="auto"/>
            <w:right w:val="none" w:sz="0" w:space="0" w:color="auto"/>
          </w:divBdr>
        </w:div>
      </w:divsChild>
    </w:div>
    <w:div w:id="335353216">
      <w:bodyDiv w:val="1"/>
      <w:marLeft w:val="0"/>
      <w:marRight w:val="0"/>
      <w:marTop w:val="0"/>
      <w:marBottom w:val="0"/>
      <w:divBdr>
        <w:top w:val="none" w:sz="0" w:space="0" w:color="auto"/>
        <w:left w:val="none" w:sz="0" w:space="0" w:color="auto"/>
        <w:bottom w:val="none" w:sz="0" w:space="0" w:color="auto"/>
        <w:right w:val="none" w:sz="0" w:space="0" w:color="auto"/>
      </w:divBdr>
    </w:div>
    <w:div w:id="347677615">
      <w:bodyDiv w:val="1"/>
      <w:marLeft w:val="0"/>
      <w:marRight w:val="0"/>
      <w:marTop w:val="0"/>
      <w:marBottom w:val="0"/>
      <w:divBdr>
        <w:top w:val="none" w:sz="0" w:space="0" w:color="auto"/>
        <w:left w:val="none" w:sz="0" w:space="0" w:color="auto"/>
        <w:bottom w:val="none" w:sz="0" w:space="0" w:color="auto"/>
        <w:right w:val="none" w:sz="0" w:space="0" w:color="auto"/>
      </w:divBdr>
    </w:div>
    <w:div w:id="358506090">
      <w:bodyDiv w:val="1"/>
      <w:marLeft w:val="0"/>
      <w:marRight w:val="0"/>
      <w:marTop w:val="0"/>
      <w:marBottom w:val="0"/>
      <w:divBdr>
        <w:top w:val="none" w:sz="0" w:space="0" w:color="auto"/>
        <w:left w:val="none" w:sz="0" w:space="0" w:color="auto"/>
        <w:bottom w:val="none" w:sz="0" w:space="0" w:color="auto"/>
        <w:right w:val="none" w:sz="0" w:space="0" w:color="auto"/>
      </w:divBdr>
      <w:divsChild>
        <w:div w:id="855653555">
          <w:marLeft w:val="0"/>
          <w:marRight w:val="0"/>
          <w:marTop w:val="0"/>
          <w:marBottom w:val="0"/>
          <w:divBdr>
            <w:top w:val="none" w:sz="0" w:space="0" w:color="auto"/>
            <w:left w:val="none" w:sz="0" w:space="0" w:color="auto"/>
            <w:bottom w:val="none" w:sz="0" w:space="0" w:color="auto"/>
            <w:right w:val="none" w:sz="0" w:space="0" w:color="auto"/>
          </w:divBdr>
        </w:div>
        <w:div w:id="928197743">
          <w:marLeft w:val="0"/>
          <w:marRight w:val="0"/>
          <w:marTop w:val="0"/>
          <w:marBottom w:val="0"/>
          <w:divBdr>
            <w:top w:val="none" w:sz="0" w:space="0" w:color="auto"/>
            <w:left w:val="none" w:sz="0" w:space="0" w:color="auto"/>
            <w:bottom w:val="none" w:sz="0" w:space="0" w:color="auto"/>
            <w:right w:val="none" w:sz="0" w:space="0" w:color="auto"/>
          </w:divBdr>
        </w:div>
        <w:div w:id="1184250688">
          <w:marLeft w:val="0"/>
          <w:marRight w:val="0"/>
          <w:marTop w:val="0"/>
          <w:marBottom w:val="0"/>
          <w:divBdr>
            <w:top w:val="none" w:sz="0" w:space="0" w:color="auto"/>
            <w:left w:val="none" w:sz="0" w:space="0" w:color="auto"/>
            <w:bottom w:val="none" w:sz="0" w:space="0" w:color="auto"/>
            <w:right w:val="none" w:sz="0" w:space="0" w:color="auto"/>
          </w:divBdr>
        </w:div>
        <w:div w:id="665128871">
          <w:marLeft w:val="0"/>
          <w:marRight w:val="0"/>
          <w:marTop w:val="0"/>
          <w:marBottom w:val="0"/>
          <w:divBdr>
            <w:top w:val="none" w:sz="0" w:space="0" w:color="auto"/>
            <w:left w:val="none" w:sz="0" w:space="0" w:color="auto"/>
            <w:bottom w:val="none" w:sz="0" w:space="0" w:color="auto"/>
            <w:right w:val="none" w:sz="0" w:space="0" w:color="auto"/>
          </w:divBdr>
        </w:div>
      </w:divsChild>
    </w:div>
    <w:div w:id="386732184">
      <w:bodyDiv w:val="1"/>
      <w:marLeft w:val="0"/>
      <w:marRight w:val="0"/>
      <w:marTop w:val="0"/>
      <w:marBottom w:val="0"/>
      <w:divBdr>
        <w:top w:val="none" w:sz="0" w:space="0" w:color="auto"/>
        <w:left w:val="none" w:sz="0" w:space="0" w:color="auto"/>
        <w:bottom w:val="none" w:sz="0" w:space="0" w:color="auto"/>
        <w:right w:val="none" w:sz="0" w:space="0" w:color="auto"/>
      </w:divBdr>
      <w:divsChild>
        <w:div w:id="13583979">
          <w:marLeft w:val="0"/>
          <w:marRight w:val="0"/>
          <w:marTop w:val="0"/>
          <w:marBottom w:val="0"/>
          <w:divBdr>
            <w:top w:val="none" w:sz="0" w:space="0" w:color="auto"/>
            <w:left w:val="none" w:sz="0" w:space="0" w:color="auto"/>
            <w:bottom w:val="none" w:sz="0" w:space="0" w:color="auto"/>
            <w:right w:val="none" w:sz="0" w:space="0" w:color="auto"/>
          </w:divBdr>
        </w:div>
        <w:div w:id="597643426">
          <w:marLeft w:val="0"/>
          <w:marRight w:val="0"/>
          <w:marTop w:val="0"/>
          <w:marBottom w:val="0"/>
          <w:divBdr>
            <w:top w:val="none" w:sz="0" w:space="0" w:color="auto"/>
            <w:left w:val="none" w:sz="0" w:space="0" w:color="auto"/>
            <w:bottom w:val="none" w:sz="0" w:space="0" w:color="auto"/>
            <w:right w:val="none" w:sz="0" w:space="0" w:color="auto"/>
          </w:divBdr>
        </w:div>
        <w:div w:id="1828127988">
          <w:marLeft w:val="0"/>
          <w:marRight w:val="0"/>
          <w:marTop w:val="0"/>
          <w:marBottom w:val="0"/>
          <w:divBdr>
            <w:top w:val="none" w:sz="0" w:space="0" w:color="auto"/>
            <w:left w:val="none" w:sz="0" w:space="0" w:color="auto"/>
            <w:bottom w:val="none" w:sz="0" w:space="0" w:color="auto"/>
            <w:right w:val="none" w:sz="0" w:space="0" w:color="auto"/>
          </w:divBdr>
        </w:div>
        <w:div w:id="2115130131">
          <w:marLeft w:val="0"/>
          <w:marRight w:val="0"/>
          <w:marTop w:val="0"/>
          <w:marBottom w:val="0"/>
          <w:divBdr>
            <w:top w:val="none" w:sz="0" w:space="0" w:color="auto"/>
            <w:left w:val="none" w:sz="0" w:space="0" w:color="auto"/>
            <w:bottom w:val="none" w:sz="0" w:space="0" w:color="auto"/>
            <w:right w:val="none" w:sz="0" w:space="0" w:color="auto"/>
          </w:divBdr>
        </w:div>
      </w:divsChild>
    </w:div>
    <w:div w:id="395863539">
      <w:bodyDiv w:val="1"/>
      <w:marLeft w:val="0"/>
      <w:marRight w:val="0"/>
      <w:marTop w:val="0"/>
      <w:marBottom w:val="0"/>
      <w:divBdr>
        <w:top w:val="none" w:sz="0" w:space="0" w:color="auto"/>
        <w:left w:val="none" w:sz="0" w:space="0" w:color="auto"/>
        <w:bottom w:val="none" w:sz="0" w:space="0" w:color="auto"/>
        <w:right w:val="none" w:sz="0" w:space="0" w:color="auto"/>
      </w:divBdr>
      <w:divsChild>
        <w:div w:id="807090591">
          <w:marLeft w:val="0"/>
          <w:marRight w:val="0"/>
          <w:marTop w:val="0"/>
          <w:marBottom w:val="0"/>
          <w:divBdr>
            <w:top w:val="none" w:sz="0" w:space="0" w:color="auto"/>
            <w:left w:val="none" w:sz="0" w:space="0" w:color="auto"/>
            <w:bottom w:val="none" w:sz="0" w:space="0" w:color="auto"/>
            <w:right w:val="none" w:sz="0" w:space="0" w:color="auto"/>
          </w:divBdr>
        </w:div>
        <w:div w:id="838161053">
          <w:marLeft w:val="0"/>
          <w:marRight w:val="0"/>
          <w:marTop w:val="0"/>
          <w:marBottom w:val="0"/>
          <w:divBdr>
            <w:top w:val="none" w:sz="0" w:space="0" w:color="auto"/>
            <w:left w:val="none" w:sz="0" w:space="0" w:color="auto"/>
            <w:bottom w:val="none" w:sz="0" w:space="0" w:color="auto"/>
            <w:right w:val="none" w:sz="0" w:space="0" w:color="auto"/>
          </w:divBdr>
        </w:div>
        <w:div w:id="1870684539">
          <w:marLeft w:val="0"/>
          <w:marRight w:val="0"/>
          <w:marTop w:val="0"/>
          <w:marBottom w:val="0"/>
          <w:divBdr>
            <w:top w:val="none" w:sz="0" w:space="0" w:color="auto"/>
            <w:left w:val="none" w:sz="0" w:space="0" w:color="auto"/>
            <w:bottom w:val="none" w:sz="0" w:space="0" w:color="auto"/>
            <w:right w:val="none" w:sz="0" w:space="0" w:color="auto"/>
          </w:divBdr>
        </w:div>
        <w:div w:id="1422683461">
          <w:marLeft w:val="0"/>
          <w:marRight w:val="0"/>
          <w:marTop w:val="0"/>
          <w:marBottom w:val="0"/>
          <w:divBdr>
            <w:top w:val="none" w:sz="0" w:space="0" w:color="auto"/>
            <w:left w:val="none" w:sz="0" w:space="0" w:color="auto"/>
            <w:bottom w:val="none" w:sz="0" w:space="0" w:color="auto"/>
            <w:right w:val="none" w:sz="0" w:space="0" w:color="auto"/>
          </w:divBdr>
        </w:div>
      </w:divsChild>
    </w:div>
    <w:div w:id="401684410">
      <w:bodyDiv w:val="1"/>
      <w:marLeft w:val="0"/>
      <w:marRight w:val="0"/>
      <w:marTop w:val="0"/>
      <w:marBottom w:val="0"/>
      <w:divBdr>
        <w:top w:val="none" w:sz="0" w:space="0" w:color="auto"/>
        <w:left w:val="none" w:sz="0" w:space="0" w:color="auto"/>
        <w:bottom w:val="none" w:sz="0" w:space="0" w:color="auto"/>
        <w:right w:val="none" w:sz="0" w:space="0" w:color="auto"/>
      </w:divBdr>
    </w:div>
    <w:div w:id="428349937">
      <w:bodyDiv w:val="1"/>
      <w:marLeft w:val="0"/>
      <w:marRight w:val="0"/>
      <w:marTop w:val="0"/>
      <w:marBottom w:val="0"/>
      <w:divBdr>
        <w:top w:val="none" w:sz="0" w:space="0" w:color="auto"/>
        <w:left w:val="none" w:sz="0" w:space="0" w:color="auto"/>
        <w:bottom w:val="none" w:sz="0" w:space="0" w:color="auto"/>
        <w:right w:val="none" w:sz="0" w:space="0" w:color="auto"/>
      </w:divBdr>
      <w:divsChild>
        <w:div w:id="510798162">
          <w:marLeft w:val="0"/>
          <w:marRight w:val="0"/>
          <w:marTop w:val="0"/>
          <w:marBottom w:val="0"/>
          <w:divBdr>
            <w:top w:val="none" w:sz="0" w:space="0" w:color="auto"/>
            <w:left w:val="none" w:sz="0" w:space="0" w:color="auto"/>
            <w:bottom w:val="none" w:sz="0" w:space="0" w:color="auto"/>
            <w:right w:val="none" w:sz="0" w:space="0" w:color="auto"/>
          </w:divBdr>
        </w:div>
        <w:div w:id="1304434060">
          <w:marLeft w:val="0"/>
          <w:marRight w:val="0"/>
          <w:marTop w:val="0"/>
          <w:marBottom w:val="0"/>
          <w:divBdr>
            <w:top w:val="none" w:sz="0" w:space="0" w:color="auto"/>
            <w:left w:val="none" w:sz="0" w:space="0" w:color="auto"/>
            <w:bottom w:val="none" w:sz="0" w:space="0" w:color="auto"/>
            <w:right w:val="none" w:sz="0" w:space="0" w:color="auto"/>
          </w:divBdr>
        </w:div>
        <w:div w:id="489103267">
          <w:marLeft w:val="0"/>
          <w:marRight w:val="0"/>
          <w:marTop w:val="0"/>
          <w:marBottom w:val="0"/>
          <w:divBdr>
            <w:top w:val="none" w:sz="0" w:space="0" w:color="auto"/>
            <w:left w:val="none" w:sz="0" w:space="0" w:color="auto"/>
            <w:bottom w:val="none" w:sz="0" w:space="0" w:color="auto"/>
            <w:right w:val="none" w:sz="0" w:space="0" w:color="auto"/>
          </w:divBdr>
        </w:div>
        <w:div w:id="1331905478">
          <w:marLeft w:val="0"/>
          <w:marRight w:val="0"/>
          <w:marTop w:val="0"/>
          <w:marBottom w:val="0"/>
          <w:divBdr>
            <w:top w:val="none" w:sz="0" w:space="0" w:color="auto"/>
            <w:left w:val="none" w:sz="0" w:space="0" w:color="auto"/>
            <w:bottom w:val="none" w:sz="0" w:space="0" w:color="auto"/>
            <w:right w:val="none" w:sz="0" w:space="0" w:color="auto"/>
          </w:divBdr>
        </w:div>
      </w:divsChild>
    </w:div>
    <w:div w:id="478151348">
      <w:bodyDiv w:val="1"/>
      <w:marLeft w:val="0"/>
      <w:marRight w:val="0"/>
      <w:marTop w:val="0"/>
      <w:marBottom w:val="0"/>
      <w:divBdr>
        <w:top w:val="none" w:sz="0" w:space="0" w:color="auto"/>
        <w:left w:val="none" w:sz="0" w:space="0" w:color="auto"/>
        <w:bottom w:val="none" w:sz="0" w:space="0" w:color="auto"/>
        <w:right w:val="none" w:sz="0" w:space="0" w:color="auto"/>
      </w:divBdr>
    </w:div>
    <w:div w:id="512257622">
      <w:bodyDiv w:val="1"/>
      <w:marLeft w:val="0"/>
      <w:marRight w:val="0"/>
      <w:marTop w:val="0"/>
      <w:marBottom w:val="0"/>
      <w:divBdr>
        <w:top w:val="none" w:sz="0" w:space="0" w:color="auto"/>
        <w:left w:val="none" w:sz="0" w:space="0" w:color="auto"/>
        <w:bottom w:val="none" w:sz="0" w:space="0" w:color="auto"/>
        <w:right w:val="none" w:sz="0" w:space="0" w:color="auto"/>
      </w:divBdr>
      <w:divsChild>
        <w:div w:id="962267077">
          <w:marLeft w:val="0"/>
          <w:marRight w:val="0"/>
          <w:marTop w:val="0"/>
          <w:marBottom w:val="0"/>
          <w:divBdr>
            <w:top w:val="none" w:sz="0" w:space="0" w:color="auto"/>
            <w:left w:val="none" w:sz="0" w:space="0" w:color="auto"/>
            <w:bottom w:val="none" w:sz="0" w:space="0" w:color="auto"/>
            <w:right w:val="none" w:sz="0" w:space="0" w:color="auto"/>
          </w:divBdr>
        </w:div>
        <w:div w:id="367684543">
          <w:marLeft w:val="0"/>
          <w:marRight w:val="0"/>
          <w:marTop w:val="0"/>
          <w:marBottom w:val="0"/>
          <w:divBdr>
            <w:top w:val="none" w:sz="0" w:space="0" w:color="auto"/>
            <w:left w:val="none" w:sz="0" w:space="0" w:color="auto"/>
            <w:bottom w:val="none" w:sz="0" w:space="0" w:color="auto"/>
            <w:right w:val="none" w:sz="0" w:space="0" w:color="auto"/>
          </w:divBdr>
        </w:div>
        <w:div w:id="740255391">
          <w:marLeft w:val="0"/>
          <w:marRight w:val="0"/>
          <w:marTop w:val="0"/>
          <w:marBottom w:val="0"/>
          <w:divBdr>
            <w:top w:val="none" w:sz="0" w:space="0" w:color="auto"/>
            <w:left w:val="none" w:sz="0" w:space="0" w:color="auto"/>
            <w:bottom w:val="none" w:sz="0" w:space="0" w:color="auto"/>
            <w:right w:val="none" w:sz="0" w:space="0" w:color="auto"/>
          </w:divBdr>
        </w:div>
        <w:div w:id="363988231">
          <w:marLeft w:val="0"/>
          <w:marRight w:val="0"/>
          <w:marTop w:val="0"/>
          <w:marBottom w:val="0"/>
          <w:divBdr>
            <w:top w:val="none" w:sz="0" w:space="0" w:color="auto"/>
            <w:left w:val="none" w:sz="0" w:space="0" w:color="auto"/>
            <w:bottom w:val="none" w:sz="0" w:space="0" w:color="auto"/>
            <w:right w:val="none" w:sz="0" w:space="0" w:color="auto"/>
          </w:divBdr>
        </w:div>
        <w:div w:id="1942058771">
          <w:marLeft w:val="0"/>
          <w:marRight w:val="0"/>
          <w:marTop w:val="0"/>
          <w:marBottom w:val="0"/>
          <w:divBdr>
            <w:top w:val="none" w:sz="0" w:space="0" w:color="auto"/>
            <w:left w:val="none" w:sz="0" w:space="0" w:color="auto"/>
            <w:bottom w:val="none" w:sz="0" w:space="0" w:color="auto"/>
            <w:right w:val="none" w:sz="0" w:space="0" w:color="auto"/>
          </w:divBdr>
        </w:div>
        <w:div w:id="887764548">
          <w:marLeft w:val="0"/>
          <w:marRight w:val="0"/>
          <w:marTop w:val="0"/>
          <w:marBottom w:val="0"/>
          <w:divBdr>
            <w:top w:val="none" w:sz="0" w:space="0" w:color="auto"/>
            <w:left w:val="none" w:sz="0" w:space="0" w:color="auto"/>
            <w:bottom w:val="none" w:sz="0" w:space="0" w:color="auto"/>
            <w:right w:val="none" w:sz="0" w:space="0" w:color="auto"/>
          </w:divBdr>
        </w:div>
        <w:div w:id="1468744450">
          <w:marLeft w:val="0"/>
          <w:marRight w:val="0"/>
          <w:marTop w:val="0"/>
          <w:marBottom w:val="0"/>
          <w:divBdr>
            <w:top w:val="none" w:sz="0" w:space="0" w:color="auto"/>
            <w:left w:val="none" w:sz="0" w:space="0" w:color="auto"/>
            <w:bottom w:val="none" w:sz="0" w:space="0" w:color="auto"/>
            <w:right w:val="none" w:sz="0" w:space="0" w:color="auto"/>
          </w:divBdr>
        </w:div>
        <w:div w:id="1238400673">
          <w:marLeft w:val="0"/>
          <w:marRight w:val="0"/>
          <w:marTop w:val="0"/>
          <w:marBottom w:val="0"/>
          <w:divBdr>
            <w:top w:val="none" w:sz="0" w:space="0" w:color="auto"/>
            <w:left w:val="none" w:sz="0" w:space="0" w:color="auto"/>
            <w:bottom w:val="none" w:sz="0" w:space="0" w:color="auto"/>
            <w:right w:val="none" w:sz="0" w:space="0" w:color="auto"/>
          </w:divBdr>
        </w:div>
      </w:divsChild>
    </w:div>
    <w:div w:id="514150687">
      <w:bodyDiv w:val="1"/>
      <w:marLeft w:val="0"/>
      <w:marRight w:val="0"/>
      <w:marTop w:val="0"/>
      <w:marBottom w:val="0"/>
      <w:divBdr>
        <w:top w:val="none" w:sz="0" w:space="0" w:color="auto"/>
        <w:left w:val="none" w:sz="0" w:space="0" w:color="auto"/>
        <w:bottom w:val="none" w:sz="0" w:space="0" w:color="auto"/>
        <w:right w:val="none" w:sz="0" w:space="0" w:color="auto"/>
      </w:divBdr>
    </w:div>
    <w:div w:id="572590382">
      <w:bodyDiv w:val="1"/>
      <w:marLeft w:val="0"/>
      <w:marRight w:val="0"/>
      <w:marTop w:val="0"/>
      <w:marBottom w:val="0"/>
      <w:divBdr>
        <w:top w:val="none" w:sz="0" w:space="0" w:color="auto"/>
        <w:left w:val="none" w:sz="0" w:space="0" w:color="auto"/>
        <w:bottom w:val="none" w:sz="0" w:space="0" w:color="auto"/>
        <w:right w:val="none" w:sz="0" w:space="0" w:color="auto"/>
      </w:divBdr>
    </w:div>
    <w:div w:id="573929423">
      <w:bodyDiv w:val="1"/>
      <w:marLeft w:val="0"/>
      <w:marRight w:val="0"/>
      <w:marTop w:val="0"/>
      <w:marBottom w:val="0"/>
      <w:divBdr>
        <w:top w:val="none" w:sz="0" w:space="0" w:color="auto"/>
        <w:left w:val="none" w:sz="0" w:space="0" w:color="auto"/>
        <w:bottom w:val="none" w:sz="0" w:space="0" w:color="auto"/>
        <w:right w:val="none" w:sz="0" w:space="0" w:color="auto"/>
      </w:divBdr>
      <w:divsChild>
        <w:div w:id="1596286902">
          <w:marLeft w:val="0"/>
          <w:marRight w:val="0"/>
          <w:marTop w:val="0"/>
          <w:marBottom w:val="0"/>
          <w:divBdr>
            <w:top w:val="none" w:sz="0" w:space="0" w:color="auto"/>
            <w:left w:val="none" w:sz="0" w:space="0" w:color="auto"/>
            <w:bottom w:val="none" w:sz="0" w:space="0" w:color="auto"/>
            <w:right w:val="none" w:sz="0" w:space="0" w:color="auto"/>
          </w:divBdr>
        </w:div>
        <w:div w:id="1399783792">
          <w:marLeft w:val="0"/>
          <w:marRight w:val="0"/>
          <w:marTop w:val="0"/>
          <w:marBottom w:val="0"/>
          <w:divBdr>
            <w:top w:val="none" w:sz="0" w:space="0" w:color="auto"/>
            <w:left w:val="none" w:sz="0" w:space="0" w:color="auto"/>
            <w:bottom w:val="none" w:sz="0" w:space="0" w:color="auto"/>
            <w:right w:val="none" w:sz="0" w:space="0" w:color="auto"/>
          </w:divBdr>
        </w:div>
      </w:divsChild>
    </w:div>
    <w:div w:id="626080534">
      <w:bodyDiv w:val="1"/>
      <w:marLeft w:val="0"/>
      <w:marRight w:val="0"/>
      <w:marTop w:val="0"/>
      <w:marBottom w:val="0"/>
      <w:divBdr>
        <w:top w:val="none" w:sz="0" w:space="0" w:color="auto"/>
        <w:left w:val="none" w:sz="0" w:space="0" w:color="auto"/>
        <w:bottom w:val="none" w:sz="0" w:space="0" w:color="auto"/>
        <w:right w:val="none" w:sz="0" w:space="0" w:color="auto"/>
      </w:divBdr>
      <w:divsChild>
        <w:div w:id="728312054">
          <w:marLeft w:val="0"/>
          <w:marRight w:val="0"/>
          <w:marTop w:val="0"/>
          <w:marBottom w:val="0"/>
          <w:divBdr>
            <w:top w:val="none" w:sz="0" w:space="0" w:color="auto"/>
            <w:left w:val="none" w:sz="0" w:space="0" w:color="auto"/>
            <w:bottom w:val="none" w:sz="0" w:space="0" w:color="auto"/>
            <w:right w:val="none" w:sz="0" w:space="0" w:color="auto"/>
          </w:divBdr>
        </w:div>
        <w:div w:id="124660755">
          <w:marLeft w:val="0"/>
          <w:marRight w:val="0"/>
          <w:marTop w:val="0"/>
          <w:marBottom w:val="0"/>
          <w:divBdr>
            <w:top w:val="none" w:sz="0" w:space="0" w:color="auto"/>
            <w:left w:val="none" w:sz="0" w:space="0" w:color="auto"/>
            <w:bottom w:val="none" w:sz="0" w:space="0" w:color="auto"/>
            <w:right w:val="none" w:sz="0" w:space="0" w:color="auto"/>
          </w:divBdr>
        </w:div>
        <w:div w:id="1635981874">
          <w:marLeft w:val="0"/>
          <w:marRight w:val="0"/>
          <w:marTop w:val="0"/>
          <w:marBottom w:val="0"/>
          <w:divBdr>
            <w:top w:val="none" w:sz="0" w:space="0" w:color="auto"/>
            <w:left w:val="none" w:sz="0" w:space="0" w:color="auto"/>
            <w:bottom w:val="none" w:sz="0" w:space="0" w:color="auto"/>
            <w:right w:val="none" w:sz="0" w:space="0" w:color="auto"/>
          </w:divBdr>
        </w:div>
        <w:div w:id="2031758944">
          <w:marLeft w:val="0"/>
          <w:marRight w:val="0"/>
          <w:marTop w:val="0"/>
          <w:marBottom w:val="0"/>
          <w:divBdr>
            <w:top w:val="none" w:sz="0" w:space="0" w:color="auto"/>
            <w:left w:val="none" w:sz="0" w:space="0" w:color="auto"/>
            <w:bottom w:val="none" w:sz="0" w:space="0" w:color="auto"/>
            <w:right w:val="none" w:sz="0" w:space="0" w:color="auto"/>
          </w:divBdr>
        </w:div>
      </w:divsChild>
    </w:div>
    <w:div w:id="630868676">
      <w:bodyDiv w:val="1"/>
      <w:marLeft w:val="0"/>
      <w:marRight w:val="0"/>
      <w:marTop w:val="0"/>
      <w:marBottom w:val="0"/>
      <w:divBdr>
        <w:top w:val="none" w:sz="0" w:space="0" w:color="auto"/>
        <w:left w:val="none" w:sz="0" w:space="0" w:color="auto"/>
        <w:bottom w:val="none" w:sz="0" w:space="0" w:color="auto"/>
        <w:right w:val="none" w:sz="0" w:space="0" w:color="auto"/>
      </w:divBdr>
    </w:div>
    <w:div w:id="647562495">
      <w:bodyDiv w:val="1"/>
      <w:marLeft w:val="0"/>
      <w:marRight w:val="0"/>
      <w:marTop w:val="0"/>
      <w:marBottom w:val="0"/>
      <w:divBdr>
        <w:top w:val="none" w:sz="0" w:space="0" w:color="auto"/>
        <w:left w:val="none" w:sz="0" w:space="0" w:color="auto"/>
        <w:bottom w:val="none" w:sz="0" w:space="0" w:color="auto"/>
        <w:right w:val="none" w:sz="0" w:space="0" w:color="auto"/>
      </w:divBdr>
    </w:div>
    <w:div w:id="657227259">
      <w:bodyDiv w:val="1"/>
      <w:marLeft w:val="0"/>
      <w:marRight w:val="0"/>
      <w:marTop w:val="0"/>
      <w:marBottom w:val="0"/>
      <w:divBdr>
        <w:top w:val="none" w:sz="0" w:space="0" w:color="auto"/>
        <w:left w:val="none" w:sz="0" w:space="0" w:color="auto"/>
        <w:bottom w:val="none" w:sz="0" w:space="0" w:color="auto"/>
        <w:right w:val="none" w:sz="0" w:space="0" w:color="auto"/>
      </w:divBdr>
    </w:div>
    <w:div w:id="717819519">
      <w:bodyDiv w:val="1"/>
      <w:marLeft w:val="0"/>
      <w:marRight w:val="0"/>
      <w:marTop w:val="0"/>
      <w:marBottom w:val="0"/>
      <w:divBdr>
        <w:top w:val="none" w:sz="0" w:space="0" w:color="auto"/>
        <w:left w:val="none" w:sz="0" w:space="0" w:color="auto"/>
        <w:bottom w:val="none" w:sz="0" w:space="0" w:color="auto"/>
        <w:right w:val="none" w:sz="0" w:space="0" w:color="auto"/>
      </w:divBdr>
    </w:div>
    <w:div w:id="720639660">
      <w:bodyDiv w:val="1"/>
      <w:marLeft w:val="0"/>
      <w:marRight w:val="0"/>
      <w:marTop w:val="0"/>
      <w:marBottom w:val="0"/>
      <w:divBdr>
        <w:top w:val="none" w:sz="0" w:space="0" w:color="auto"/>
        <w:left w:val="none" w:sz="0" w:space="0" w:color="auto"/>
        <w:bottom w:val="none" w:sz="0" w:space="0" w:color="auto"/>
        <w:right w:val="none" w:sz="0" w:space="0" w:color="auto"/>
      </w:divBdr>
      <w:divsChild>
        <w:div w:id="920453534">
          <w:marLeft w:val="0"/>
          <w:marRight w:val="0"/>
          <w:marTop w:val="0"/>
          <w:marBottom w:val="0"/>
          <w:divBdr>
            <w:top w:val="none" w:sz="0" w:space="0" w:color="auto"/>
            <w:left w:val="none" w:sz="0" w:space="0" w:color="auto"/>
            <w:bottom w:val="none" w:sz="0" w:space="0" w:color="auto"/>
            <w:right w:val="none" w:sz="0" w:space="0" w:color="auto"/>
          </w:divBdr>
        </w:div>
        <w:div w:id="172302117">
          <w:marLeft w:val="0"/>
          <w:marRight w:val="0"/>
          <w:marTop w:val="0"/>
          <w:marBottom w:val="0"/>
          <w:divBdr>
            <w:top w:val="none" w:sz="0" w:space="0" w:color="auto"/>
            <w:left w:val="none" w:sz="0" w:space="0" w:color="auto"/>
            <w:bottom w:val="none" w:sz="0" w:space="0" w:color="auto"/>
            <w:right w:val="none" w:sz="0" w:space="0" w:color="auto"/>
          </w:divBdr>
        </w:div>
        <w:div w:id="1346513213">
          <w:marLeft w:val="0"/>
          <w:marRight w:val="0"/>
          <w:marTop w:val="0"/>
          <w:marBottom w:val="0"/>
          <w:divBdr>
            <w:top w:val="none" w:sz="0" w:space="0" w:color="auto"/>
            <w:left w:val="none" w:sz="0" w:space="0" w:color="auto"/>
            <w:bottom w:val="none" w:sz="0" w:space="0" w:color="auto"/>
            <w:right w:val="none" w:sz="0" w:space="0" w:color="auto"/>
          </w:divBdr>
        </w:div>
      </w:divsChild>
    </w:div>
    <w:div w:id="743380773">
      <w:bodyDiv w:val="1"/>
      <w:marLeft w:val="0"/>
      <w:marRight w:val="0"/>
      <w:marTop w:val="0"/>
      <w:marBottom w:val="0"/>
      <w:divBdr>
        <w:top w:val="none" w:sz="0" w:space="0" w:color="auto"/>
        <w:left w:val="none" w:sz="0" w:space="0" w:color="auto"/>
        <w:bottom w:val="none" w:sz="0" w:space="0" w:color="auto"/>
        <w:right w:val="none" w:sz="0" w:space="0" w:color="auto"/>
      </w:divBdr>
      <w:divsChild>
        <w:div w:id="65077294">
          <w:marLeft w:val="0"/>
          <w:marRight w:val="0"/>
          <w:marTop w:val="0"/>
          <w:marBottom w:val="0"/>
          <w:divBdr>
            <w:top w:val="none" w:sz="0" w:space="0" w:color="auto"/>
            <w:left w:val="none" w:sz="0" w:space="0" w:color="auto"/>
            <w:bottom w:val="none" w:sz="0" w:space="0" w:color="auto"/>
            <w:right w:val="none" w:sz="0" w:space="0" w:color="auto"/>
          </w:divBdr>
        </w:div>
        <w:div w:id="1764648672">
          <w:marLeft w:val="0"/>
          <w:marRight w:val="0"/>
          <w:marTop w:val="0"/>
          <w:marBottom w:val="0"/>
          <w:divBdr>
            <w:top w:val="none" w:sz="0" w:space="0" w:color="auto"/>
            <w:left w:val="none" w:sz="0" w:space="0" w:color="auto"/>
            <w:bottom w:val="none" w:sz="0" w:space="0" w:color="auto"/>
            <w:right w:val="none" w:sz="0" w:space="0" w:color="auto"/>
          </w:divBdr>
        </w:div>
        <w:div w:id="1457870598">
          <w:marLeft w:val="0"/>
          <w:marRight w:val="0"/>
          <w:marTop w:val="0"/>
          <w:marBottom w:val="0"/>
          <w:divBdr>
            <w:top w:val="none" w:sz="0" w:space="0" w:color="auto"/>
            <w:left w:val="none" w:sz="0" w:space="0" w:color="auto"/>
            <w:bottom w:val="none" w:sz="0" w:space="0" w:color="auto"/>
            <w:right w:val="none" w:sz="0" w:space="0" w:color="auto"/>
          </w:divBdr>
        </w:div>
      </w:divsChild>
    </w:div>
    <w:div w:id="751585810">
      <w:bodyDiv w:val="1"/>
      <w:marLeft w:val="0"/>
      <w:marRight w:val="0"/>
      <w:marTop w:val="0"/>
      <w:marBottom w:val="0"/>
      <w:divBdr>
        <w:top w:val="none" w:sz="0" w:space="0" w:color="auto"/>
        <w:left w:val="none" w:sz="0" w:space="0" w:color="auto"/>
        <w:bottom w:val="none" w:sz="0" w:space="0" w:color="auto"/>
        <w:right w:val="none" w:sz="0" w:space="0" w:color="auto"/>
      </w:divBdr>
      <w:divsChild>
        <w:div w:id="1962835788">
          <w:marLeft w:val="0"/>
          <w:marRight w:val="0"/>
          <w:marTop w:val="0"/>
          <w:marBottom w:val="0"/>
          <w:divBdr>
            <w:top w:val="none" w:sz="0" w:space="0" w:color="auto"/>
            <w:left w:val="none" w:sz="0" w:space="0" w:color="auto"/>
            <w:bottom w:val="none" w:sz="0" w:space="0" w:color="auto"/>
            <w:right w:val="none" w:sz="0" w:space="0" w:color="auto"/>
          </w:divBdr>
        </w:div>
        <w:div w:id="687485013">
          <w:marLeft w:val="0"/>
          <w:marRight w:val="0"/>
          <w:marTop w:val="0"/>
          <w:marBottom w:val="0"/>
          <w:divBdr>
            <w:top w:val="none" w:sz="0" w:space="0" w:color="auto"/>
            <w:left w:val="none" w:sz="0" w:space="0" w:color="auto"/>
            <w:bottom w:val="none" w:sz="0" w:space="0" w:color="auto"/>
            <w:right w:val="none" w:sz="0" w:space="0" w:color="auto"/>
          </w:divBdr>
        </w:div>
        <w:div w:id="925771423">
          <w:marLeft w:val="0"/>
          <w:marRight w:val="0"/>
          <w:marTop w:val="0"/>
          <w:marBottom w:val="0"/>
          <w:divBdr>
            <w:top w:val="none" w:sz="0" w:space="0" w:color="auto"/>
            <w:left w:val="none" w:sz="0" w:space="0" w:color="auto"/>
            <w:bottom w:val="none" w:sz="0" w:space="0" w:color="auto"/>
            <w:right w:val="none" w:sz="0" w:space="0" w:color="auto"/>
          </w:divBdr>
        </w:div>
      </w:divsChild>
    </w:div>
    <w:div w:id="759718600">
      <w:bodyDiv w:val="1"/>
      <w:marLeft w:val="0"/>
      <w:marRight w:val="0"/>
      <w:marTop w:val="0"/>
      <w:marBottom w:val="0"/>
      <w:divBdr>
        <w:top w:val="none" w:sz="0" w:space="0" w:color="auto"/>
        <w:left w:val="none" w:sz="0" w:space="0" w:color="auto"/>
        <w:bottom w:val="none" w:sz="0" w:space="0" w:color="auto"/>
        <w:right w:val="none" w:sz="0" w:space="0" w:color="auto"/>
      </w:divBdr>
    </w:div>
    <w:div w:id="788745597">
      <w:bodyDiv w:val="1"/>
      <w:marLeft w:val="0"/>
      <w:marRight w:val="0"/>
      <w:marTop w:val="0"/>
      <w:marBottom w:val="0"/>
      <w:divBdr>
        <w:top w:val="none" w:sz="0" w:space="0" w:color="auto"/>
        <w:left w:val="none" w:sz="0" w:space="0" w:color="auto"/>
        <w:bottom w:val="none" w:sz="0" w:space="0" w:color="auto"/>
        <w:right w:val="none" w:sz="0" w:space="0" w:color="auto"/>
      </w:divBdr>
    </w:div>
    <w:div w:id="817957299">
      <w:bodyDiv w:val="1"/>
      <w:marLeft w:val="0"/>
      <w:marRight w:val="0"/>
      <w:marTop w:val="0"/>
      <w:marBottom w:val="0"/>
      <w:divBdr>
        <w:top w:val="none" w:sz="0" w:space="0" w:color="auto"/>
        <w:left w:val="none" w:sz="0" w:space="0" w:color="auto"/>
        <w:bottom w:val="none" w:sz="0" w:space="0" w:color="auto"/>
        <w:right w:val="none" w:sz="0" w:space="0" w:color="auto"/>
      </w:divBdr>
    </w:div>
    <w:div w:id="822740578">
      <w:bodyDiv w:val="1"/>
      <w:marLeft w:val="0"/>
      <w:marRight w:val="0"/>
      <w:marTop w:val="0"/>
      <w:marBottom w:val="0"/>
      <w:divBdr>
        <w:top w:val="none" w:sz="0" w:space="0" w:color="auto"/>
        <w:left w:val="none" w:sz="0" w:space="0" w:color="auto"/>
        <w:bottom w:val="none" w:sz="0" w:space="0" w:color="auto"/>
        <w:right w:val="none" w:sz="0" w:space="0" w:color="auto"/>
      </w:divBdr>
      <w:divsChild>
        <w:div w:id="199828641">
          <w:marLeft w:val="0"/>
          <w:marRight w:val="0"/>
          <w:marTop w:val="0"/>
          <w:marBottom w:val="0"/>
          <w:divBdr>
            <w:top w:val="none" w:sz="0" w:space="0" w:color="auto"/>
            <w:left w:val="none" w:sz="0" w:space="0" w:color="auto"/>
            <w:bottom w:val="none" w:sz="0" w:space="0" w:color="auto"/>
            <w:right w:val="none" w:sz="0" w:space="0" w:color="auto"/>
          </w:divBdr>
        </w:div>
        <w:div w:id="1296838491">
          <w:marLeft w:val="0"/>
          <w:marRight w:val="0"/>
          <w:marTop w:val="0"/>
          <w:marBottom w:val="0"/>
          <w:divBdr>
            <w:top w:val="none" w:sz="0" w:space="0" w:color="auto"/>
            <w:left w:val="none" w:sz="0" w:space="0" w:color="auto"/>
            <w:bottom w:val="none" w:sz="0" w:space="0" w:color="auto"/>
            <w:right w:val="none" w:sz="0" w:space="0" w:color="auto"/>
          </w:divBdr>
        </w:div>
        <w:div w:id="1491603883">
          <w:marLeft w:val="0"/>
          <w:marRight w:val="0"/>
          <w:marTop w:val="0"/>
          <w:marBottom w:val="0"/>
          <w:divBdr>
            <w:top w:val="none" w:sz="0" w:space="0" w:color="auto"/>
            <w:left w:val="none" w:sz="0" w:space="0" w:color="auto"/>
            <w:bottom w:val="none" w:sz="0" w:space="0" w:color="auto"/>
            <w:right w:val="none" w:sz="0" w:space="0" w:color="auto"/>
          </w:divBdr>
        </w:div>
        <w:div w:id="1764767399">
          <w:marLeft w:val="0"/>
          <w:marRight w:val="0"/>
          <w:marTop w:val="0"/>
          <w:marBottom w:val="0"/>
          <w:divBdr>
            <w:top w:val="none" w:sz="0" w:space="0" w:color="auto"/>
            <w:left w:val="none" w:sz="0" w:space="0" w:color="auto"/>
            <w:bottom w:val="none" w:sz="0" w:space="0" w:color="auto"/>
            <w:right w:val="none" w:sz="0" w:space="0" w:color="auto"/>
          </w:divBdr>
        </w:div>
      </w:divsChild>
    </w:div>
    <w:div w:id="823854061">
      <w:bodyDiv w:val="1"/>
      <w:marLeft w:val="0"/>
      <w:marRight w:val="0"/>
      <w:marTop w:val="0"/>
      <w:marBottom w:val="0"/>
      <w:divBdr>
        <w:top w:val="none" w:sz="0" w:space="0" w:color="auto"/>
        <w:left w:val="none" w:sz="0" w:space="0" w:color="auto"/>
        <w:bottom w:val="none" w:sz="0" w:space="0" w:color="auto"/>
        <w:right w:val="none" w:sz="0" w:space="0" w:color="auto"/>
      </w:divBdr>
      <w:divsChild>
        <w:div w:id="1221556673">
          <w:marLeft w:val="0"/>
          <w:marRight w:val="0"/>
          <w:marTop w:val="0"/>
          <w:marBottom w:val="0"/>
          <w:divBdr>
            <w:top w:val="none" w:sz="0" w:space="0" w:color="auto"/>
            <w:left w:val="none" w:sz="0" w:space="0" w:color="auto"/>
            <w:bottom w:val="none" w:sz="0" w:space="0" w:color="auto"/>
            <w:right w:val="none" w:sz="0" w:space="0" w:color="auto"/>
          </w:divBdr>
        </w:div>
        <w:div w:id="406878978">
          <w:marLeft w:val="0"/>
          <w:marRight w:val="0"/>
          <w:marTop w:val="0"/>
          <w:marBottom w:val="0"/>
          <w:divBdr>
            <w:top w:val="none" w:sz="0" w:space="0" w:color="auto"/>
            <w:left w:val="none" w:sz="0" w:space="0" w:color="auto"/>
            <w:bottom w:val="none" w:sz="0" w:space="0" w:color="auto"/>
            <w:right w:val="none" w:sz="0" w:space="0" w:color="auto"/>
          </w:divBdr>
        </w:div>
        <w:div w:id="835918935">
          <w:marLeft w:val="0"/>
          <w:marRight w:val="0"/>
          <w:marTop w:val="0"/>
          <w:marBottom w:val="0"/>
          <w:divBdr>
            <w:top w:val="none" w:sz="0" w:space="0" w:color="auto"/>
            <w:left w:val="none" w:sz="0" w:space="0" w:color="auto"/>
            <w:bottom w:val="none" w:sz="0" w:space="0" w:color="auto"/>
            <w:right w:val="none" w:sz="0" w:space="0" w:color="auto"/>
          </w:divBdr>
        </w:div>
        <w:div w:id="1174801930">
          <w:marLeft w:val="0"/>
          <w:marRight w:val="0"/>
          <w:marTop w:val="0"/>
          <w:marBottom w:val="0"/>
          <w:divBdr>
            <w:top w:val="none" w:sz="0" w:space="0" w:color="auto"/>
            <w:left w:val="none" w:sz="0" w:space="0" w:color="auto"/>
            <w:bottom w:val="none" w:sz="0" w:space="0" w:color="auto"/>
            <w:right w:val="none" w:sz="0" w:space="0" w:color="auto"/>
          </w:divBdr>
        </w:div>
      </w:divsChild>
    </w:div>
    <w:div w:id="839584449">
      <w:bodyDiv w:val="1"/>
      <w:marLeft w:val="0"/>
      <w:marRight w:val="0"/>
      <w:marTop w:val="0"/>
      <w:marBottom w:val="0"/>
      <w:divBdr>
        <w:top w:val="none" w:sz="0" w:space="0" w:color="auto"/>
        <w:left w:val="none" w:sz="0" w:space="0" w:color="auto"/>
        <w:bottom w:val="none" w:sz="0" w:space="0" w:color="auto"/>
        <w:right w:val="none" w:sz="0" w:space="0" w:color="auto"/>
      </w:divBdr>
    </w:div>
    <w:div w:id="842746856">
      <w:bodyDiv w:val="1"/>
      <w:marLeft w:val="0"/>
      <w:marRight w:val="0"/>
      <w:marTop w:val="0"/>
      <w:marBottom w:val="0"/>
      <w:divBdr>
        <w:top w:val="none" w:sz="0" w:space="0" w:color="auto"/>
        <w:left w:val="none" w:sz="0" w:space="0" w:color="auto"/>
        <w:bottom w:val="none" w:sz="0" w:space="0" w:color="auto"/>
        <w:right w:val="none" w:sz="0" w:space="0" w:color="auto"/>
      </w:divBdr>
    </w:div>
    <w:div w:id="867645620">
      <w:bodyDiv w:val="1"/>
      <w:marLeft w:val="0"/>
      <w:marRight w:val="0"/>
      <w:marTop w:val="0"/>
      <w:marBottom w:val="0"/>
      <w:divBdr>
        <w:top w:val="none" w:sz="0" w:space="0" w:color="auto"/>
        <w:left w:val="none" w:sz="0" w:space="0" w:color="auto"/>
        <w:bottom w:val="none" w:sz="0" w:space="0" w:color="auto"/>
        <w:right w:val="none" w:sz="0" w:space="0" w:color="auto"/>
      </w:divBdr>
    </w:div>
    <w:div w:id="899553725">
      <w:bodyDiv w:val="1"/>
      <w:marLeft w:val="0"/>
      <w:marRight w:val="0"/>
      <w:marTop w:val="0"/>
      <w:marBottom w:val="0"/>
      <w:divBdr>
        <w:top w:val="none" w:sz="0" w:space="0" w:color="auto"/>
        <w:left w:val="none" w:sz="0" w:space="0" w:color="auto"/>
        <w:bottom w:val="none" w:sz="0" w:space="0" w:color="auto"/>
        <w:right w:val="none" w:sz="0" w:space="0" w:color="auto"/>
      </w:divBdr>
    </w:div>
    <w:div w:id="934939784">
      <w:bodyDiv w:val="1"/>
      <w:marLeft w:val="0"/>
      <w:marRight w:val="0"/>
      <w:marTop w:val="0"/>
      <w:marBottom w:val="0"/>
      <w:divBdr>
        <w:top w:val="none" w:sz="0" w:space="0" w:color="auto"/>
        <w:left w:val="none" w:sz="0" w:space="0" w:color="auto"/>
        <w:bottom w:val="none" w:sz="0" w:space="0" w:color="auto"/>
        <w:right w:val="none" w:sz="0" w:space="0" w:color="auto"/>
      </w:divBdr>
    </w:div>
    <w:div w:id="1006446591">
      <w:bodyDiv w:val="1"/>
      <w:marLeft w:val="0"/>
      <w:marRight w:val="0"/>
      <w:marTop w:val="0"/>
      <w:marBottom w:val="0"/>
      <w:divBdr>
        <w:top w:val="none" w:sz="0" w:space="0" w:color="auto"/>
        <w:left w:val="none" w:sz="0" w:space="0" w:color="auto"/>
        <w:bottom w:val="none" w:sz="0" w:space="0" w:color="auto"/>
        <w:right w:val="none" w:sz="0" w:space="0" w:color="auto"/>
      </w:divBdr>
    </w:div>
    <w:div w:id="1008099272">
      <w:bodyDiv w:val="1"/>
      <w:marLeft w:val="0"/>
      <w:marRight w:val="0"/>
      <w:marTop w:val="0"/>
      <w:marBottom w:val="0"/>
      <w:divBdr>
        <w:top w:val="none" w:sz="0" w:space="0" w:color="auto"/>
        <w:left w:val="none" w:sz="0" w:space="0" w:color="auto"/>
        <w:bottom w:val="none" w:sz="0" w:space="0" w:color="auto"/>
        <w:right w:val="none" w:sz="0" w:space="0" w:color="auto"/>
      </w:divBdr>
      <w:divsChild>
        <w:div w:id="1472601241">
          <w:marLeft w:val="0"/>
          <w:marRight w:val="0"/>
          <w:marTop w:val="0"/>
          <w:marBottom w:val="0"/>
          <w:divBdr>
            <w:top w:val="none" w:sz="0" w:space="0" w:color="auto"/>
            <w:left w:val="none" w:sz="0" w:space="0" w:color="auto"/>
            <w:bottom w:val="none" w:sz="0" w:space="0" w:color="auto"/>
            <w:right w:val="none" w:sz="0" w:space="0" w:color="auto"/>
          </w:divBdr>
        </w:div>
        <w:div w:id="504516378">
          <w:marLeft w:val="0"/>
          <w:marRight w:val="0"/>
          <w:marTop w:val="0"/>
          <w:marBottom w:val="0"/>
          <w:divBdr>
            <w:top w:val="none" w:sz="0" w:space="0" w:color="auto"/>
            <w:left w:val="none" w:sz="0" w:space="0" w:color="auto"/>
            <w:bottom w:val="none" w:sz="0" w:space="0" w:color="auto"/>
            <w:right w:val="none" w:sz="0" w:space="0" w:color="auto"/>
          </w:divBdr>
        </w:div>
      </w:divsChild>
    </w:div>
    <w:div w:id="1014186509">
      <w:bodyDiv w:val="1"/>
      <w:marLeft w:val="0"/>
      <w:marRight w:val="0"/>
      <w:marTop w:val="0"/>
      <w:marBottom w:val="0"/>
      <w:divBdr>
        <w:top w:val="none" w:sz="0" w:space="0" w:color="auto"/>
        <w:left w:val="none" w:sz="0" w:space="0" w:color="auto"/>
        <w:bottom w:val="none" w:sz="0" w:space="0" w:color="auto"/>
        <w:right w:val="none" w:sz="0" w:space="0" w:color="auto"/>
      </w:divBdr>
      <w:divsChild>
        <w:div w:id="790054983">
          <w:marLeft w:val="0"/>
          <w:marRight w:val="0"/>
          <w:marTop w:val="0"/>
          <w:marBottom w:val="0"/>
          <w:divBdr>
            <w:top w:val="none" w:sz="0" w:space="0" w:color="auto"/>
            <w:left w:val="none" w:sz="0" w:space="0" w:color="auto"/>
            <w:bottom w:val="none" w:sz="0" w:space="0" w:color="auto"/>
            <w:right w:val="none" w:sz="0" w:space="0" w:color="auto"/>
          </w:divBdr>
        </w:div>
        <w:div w:id="1770353103">
          <w:marLeft w:val="0"/>
          <w:marRight w:val="0"/>
          <w:marTop w:val="0"/>
          <w:marBottom w:val="0"/>
          <w:divBdr>
            <w:top w:val="none" w:sz="0" w:space="0" w:color="auto"/>
            <w:left w:val="none" w:sz="0" w:space="0" w:color="auto"/>
            <w:bottom w:val="none" w:sz="0" w:space="0" w:color="auto"/>
            <w:right w:val="none" w:sz="0" w:space="0" w:color="auto"/>
          </w:divBdr>
        </w:div>
        <w:div w:id="1014498299">
          <w:marLeft w:val="0"/>
          <w:marRight w:val="0"/>
          <w:marTop w:val="0"/>
          <w:marBottom w:val="0"/>
          <w:divBdr>
            <w:top w:val="none" w:sz="0" w:space="0" w:color="auto"/>
            <w:left w:val="none" w:sz="0" w:space="0" w:color="auto"/>
            <w:bottom w:val="none" w:sz="0" w:space="0" w:color="auto"/>
            <w:right w:val="none" w:sz="0" w:space="0" w:color="auto"/>
          </w:divBdr>
        </w:div>
      </w:divsChild>
    </w:div>
    <w:div w:id="1017151146">
      <w:bodyDiv w:val="1"/>
      <w:marLeft w:val="0"/>
      <w:marRight w:val="0"/>
      <w:marTop w:val="0"/>
      <w:marBottom w:val="0"/>
      <w:divBdr>
        <w:top w:val="none" w:sz="0" w:space="0" w:color="auto"/>
        <w:left w:val="none" w:sz="0" w:space="0" w:color="auto"/>
        <w:bottom w:val="none" w:sz="0" w:space="0" w:color="auto"/>
        <w:right w:val="none" w:sz="0" w:space="0" w:color="auto"/>
      </w:divBdr>
      <w:divsChild>
        <w:div w:id="2079746870">
          <w:marLeft w:val="0"/>
          <w:marRight w:val="0"/>
          <w:marTop w:val="0"/>
          <w:marBottom w:val="0"/>
          <w:divBdr>
            <w:top w:val="none" w:sz="0" w:space="0" w:color="auto"/>
            <w:left w:val="none" w:sz="0" w:space="0" w:color="auto"/>
            <w:bottom w:val="none" w:sz="0" w:space="0" w:color="auto"/>
            <w:right w:val="none" w:sz="0" w:space="0" w:color="auto"/>
          </w:divBdr>
        </w:div>
        <w:div w:id="465633725">
          <w:marLeft w:val="0"/>
          <w:marRight w:val="0"/>
          <w:marTop w:val="0"/>
          <w:marBottom w:val="0"/>
          <w:divBdr>
            <w:top w:val="none" w:sz="0" w:space="0" w:color="auto"/>
            <w:left w:val="none" w:sz="0" w:space="0" w:color="auto"/>
            <w:bottom w:val="none" w:sz="0" w:space="0" w:color="auto"/>
            <w:right w:val="none" w:sz="0" w:space="0" w:color="auto"/>
          </w:divBdr>
        </w:div>
      </w:divsChild>
    </w:div>
    <w:div w:id="1054237129">
      <w:bodyDiv w:val="1"/>
      <w:marLeft w:val="0"/>
      <w:marRight w:val="0"/>
      <w:marTop w:val="0"/>
      <w:marBottom w:val="0"/>
      <w:divBdr>
        <w:top w:val="none" w:sz="0" w:space="0" w:color="auto"/>
        <w:left w:val="none" w:sz="0" w:space="0" w:color="auto"/>
        <w:bottom w:val="none" w:sz="0" w:space="0" w:color="auto"/>
        <w:right w:val="none" w:sz="0" w:space="0" w:color="auto"/>
      </w:divBdr>
      <w:divsChild>
        <w:div w:id="1560478389">
          <w:marLeft w:val="0"/>
          <w:marRight w:val="0"/>
          <w:marTop w:val="0"/>
          <w:marBottom w:val="0"/>
          <w:divBdr>
            <w:top w:val="none" w:sz="0" w:space="0" w:color="auto"/>
            <w:left w:val="none" w:sz="0" w:space="0" w:color="auto"/>
            <w:bottom w:val="none" w:sz="0" w:space="0" w:color="auto"/>
            <w:right w:val="none" w:sz="0" w:space="0" w:color="auto"/>
          </w:divBdr>
        </w:div>
        <w:div w:id="1649672697">
          <w:marLeft w:val="0"/>
          <w:marRight w:val="0"/>
          <w:marTop w:val="0"/>
          <w:marBottom w:val="0"/>
          <w:divBdr>
            <w:top w:val="none" w:sz="0" w:space="0" w:color="auto"/>
            <w:left w:val="none" w:sz="0" w:space="0" w:color="auto"/>
            <w:bottom w:val="none" w:sz="0" w:space="0" w:color="auto"/>
            <w:right w:val="none" w:sz="0" w:space="0" w:color="auto"/>
          </w:divBdr>
        </w:div>
      </w:divsChild>
    </w:div>
    <w:div w:id="1073233151">
      <w:bodyDiv w:val="1"/>
      <w:marLeft w:val="0"/>
      <w:marRight w:val="0"/>
      <w:marTop w:val="0"/>
      <w:marBottom w:val="0"/>
      <w:divBdr>
        <w:top w:val="none" w:sz="0" w:space="0" w:color="auto"/>
        <w:left w:val="none" w:sz="0" w:space="0" w:color="auto"/>
        <w:bottom w:val="none" w:sz="0" w:space="0" w:color="auto"/>
        <w:right w:val="none" w:sz="0" w:space="0" w:color="auto"/>
      </w:divBdr>
      <w:divsChild>
        <w:div w:id="11882734">
          <w:marLeft w:val="0"/>
          <w:marRight w:val="0"/>
          <w:marTop w:val="0"/>
          <w:marBottom w:val="0"/>
          <w:divBdr>
            <w:top w:val="none" w:sz="0" w:space="0" w:color="auto"/>
            <w:left w:val="none" w:sz="0" w:space="0" w:color="auto"/>
            <w:bottom w:val="none" w:sz="0" w:space="0" w:color="auto"/>
            <w:right w:val="none" w:sz="0" w:space="0" w:color="auto"/>
          </w:divBdr>
        </w:div>
        <w:div w:id="1802184686">
          <w:marLeft w:val="0"/>
          <w:marRight w:val="0"/>
          <w:marTop w:val="0"/>
          <w:marBottom w:val="0"/>
          <w:divBdr>
            <w:top w:val="none" w:sz="0" w:space="0" w:color="auto"/>
            <w:left w:val="none" w:sz="0" w:space="0" w:color="auto"/>
            <w:bottom w:val="none" w:sz="0" w:space="0" w:color="auto"/>
            <w:right w:val="none" w:sz="0" w:space="0" w:color="auto"/>
          </w:divBdr>
        </w:div>
        <w:div w:id="1958947681">
          <w:marLeft w:val="0"/>
          <w:marRight w:val="0"/>
          <w:marTop w:val="0"/>
          <w:marBottom w:val="0"/>
          <w:divBdr>
            <w:top w:val="none" w:sz="0" w:space="0" w:color="auto"/>
            <w:left w:val="none" w:sz="0" w:space="0" w:color="auto"/>
            <w:bottom w:val="none" w:sz="0" w:space="0" w:color="auto"/>
            <w:right w:val="none" w:sz="0" w:space="0" w:color="auto"/>
          </w:divBdr>
        </w:div>
      </w:divsChild>
    </w:div>
    <w:div w:id="1104039436">
      <w:bodyDiv w:val="1"/>
      <w:marLeft w:val="0"/>
      <w:marRight w:val="0"/>
      <w:marTop w:val="0"/>
      <w:marBottom w:val="0"/>
      <w:divBdr>
        <w:top w:val="none" w:sz="0" w:space="0" w:color="auto"/>
        <w:left w:val="none" w:sz="0" w:space="0" w:color="auto"/>
        <w:bottom w:val="none" w:sz="0" w:space="0" w:color="auto"/>
        <w:right w:val="none" w:sz="0" w:space="0" w:color="auto"/>
      </w:divBdr>
      <w:divsChild>
        <w:div w:id="867983278">
          <w:marLeft w:val="0"/>
          <w:marRight w:val="0"/>
          <w:marTop w:val="0"/>
          <w:marBottom w:val="0"/>
          <w:divBdr>
            <w:top w:val="none" w:sz="0" w:space="0" w:color="auto"/>
            <w:left w:val="none" w:sz="0" w:space="0" w:color="auto"/>
            <w:bottom w:val="none" w:sz="0" w:space="0" w:color="auto"/>
            <w:right w:val="none" w:sz="0" w:space="0" w:color="auto"/>
          </w:divBdr>
        </w:div>
        <w:div w:id="1113942466">
          <w:marLeft w:val="0"/>
          <w:marRight w:val="0"/>
          <w:marTop w:val="0"/>
          <w:marBottom w:val="0"/>
          <w:divBdr>
            <w:top w:val="none" w:sz="0" w:space="0" w:color="auto"/>
            <w:left w:val="none" w:sz="0" w:space="0" w:color="auto"/>
            <w:bottom w:val="none" w:sz="0" w:space="0" w:color="auto"/>
            <w:right w:val="none" w:sz="0" w:space="0" w:color="auto"/>
          </w:divBdr>
        </w:div>
        <w:div w:id="1720518251">
          <w:marLeft w:val="0"/>
          <w:marRight w:val="0"/>
          <w:marTop w:val="0"/>
          <w:marBottom w:val="0"/>
          <w:divBdr>
            <w:top w:val="none" w:sz="0" w:space="0" w:color="auto"/>
            <w:left w:val="none" w:sz="0" w:space="0" w:color="auto"/>
            <w:bottom w:val="none" w:sz="0" w:space="0" w:color="auto"/>
            <w:right w:val="none" w:sz="0" w:space="0" w:color="auto"/>
          </w:divBdr>
        </w:div>
      </w:divsChild>
    </w:div>
    <w:div w:id="1121344727">
      <w:bodyDiv w:val="1"/>
      <w:marLeft w:val="0"/>
      <w:marRight w:val="0"/>
      <w:marTop w:val="0"/>
      <w:marBottom w:val="0"/>
      <w:divBdr>
        <w:top w:val="none" w:sz="0" w:space="0" w:color="auto"/>
        <w:left w:val="none" w:sz="0" w:space="0" w:color="auto"/>
        <w:bottom w:val="none" w:sz="0" w:space="0" w:color="auto"/>
        <w:right w:val="none" w:sz="0" w:space="0" w:color="auto"/>
      </w:divBdr>
      <w:divsChild>
        <w:div w:id="1067070277">
          <w:marLeft w:val="0"/>
          <w:marRight w:val="0"/>
          <w:marTop w:val="0"/>
          <w:marBottom w:val="0"/>
          <w:divBdr>
            <w:top w:val="none" w:sz="0" w:space="0" w:color="auto"/>
            <w:left w:val="none" w:sz="0" w:space="0" w:color="auto"/>
            <w:bottom w:val="none" w:sz="0" w:space="0" w:color="auto"/>
            <w:right w:val="none" w:sz="0" w:space="0" w:color="auto"/>
          </w:divBdr>
        </w:div>
        <w:div w:id="1943342731">
          <w:marLeft w:val="0"/>
          <w:marRight w:val="0"/>
          <w:marTop w:val="0"/>
          <w:marBottom w:val="0"/>
          <w:divBdr>
            <w:top w:val="none" w:sz="0" w:space="0" w:color="auto"/>
            <w:left w:val="none" w:sz="0" w:space="0" w:color="auto"/>
            <w:bottom w:val="none" w:sz="0" w:space="0" w:color="auto"/>
            <w:right w:val="none" w:sz="0" w:space="0" w:color="auto"/>
          </w:divBdr>
        </w:div>
        <w:div w:id="64111923">
          <w:marLeft w:val="0"/>
          <w:marRight w:val="0"/>
          <w:marTop w:val="0"/>
          <w:marBottom w:val="0"/>
          <w:divBdr>
            <w:top w:val="none" w:sz="0" w:space="0" w:color="auto"/>
            <w:left w:val="none" w:sz="0" w:space="0" w:color="auto"/>
            <w:bottom w:val="none" w:sz="0" w:space="0" w:color="auto"/>
            <w:right w:val="none" w:sz="0" w:space="0" w:color="auto"/>
          </w:divBdr>
        </w:div>
        <w:div w:id="1219514128">
          <w:marLeft w:val="0"/>
          <w:marRight w:val="0"/>
          <w:marTop w:val="0"/>
          <w:marBottom w:val="0"/>
          <w:divBdr>
            <w:top w:val="none" w:sz="0" w:space="0" w:color="auto"/>
            <w:left w:val="none" w:sz="0" w:space="0" w:color="auto"/>
            <w:bottom w:val="none" w:sz="0" w:space="0" w:color="auto"/>
            <w:right w:val="none" w:sz="0" w:space="0" w:color="auto"/>
          </w:divBdr>
        </w:div>
      </w:divsChild>
    </w:div>
    <w:div w:id="1136950809">
      <w:bodyDiv w:val="1"/>
      <w:marLeft w:val="0"/>
      <w:marRight w:val="0"/>
      <w:marTop w:val="0"/>
      <w:marBottom w:val="0"/>
      <w:divBdr>
        <w:top w:val="none" w:sz="0" w:space="0" w:color="auto"/>
        <w:left w:val="none" w:sz="0" w:space="0" w:color="auto"/>
        <w:bottom w:val="none" w:sz="0" w:space="0" w:color="auto"/>
        <w:right w:val="none" w:sz="0" w:space="0" w:color="auto"/>
      </w:divBdr>
      <w:divsChild>
        <w:div w:id="499543697">
          <w:marLeft w:val="0"/>
          <w:marRight w:val="0"/>
          <w:marTop w:val="0"/>
          <w:marBottom w:val="0"/>
          <w:divBdr>
            <w:top w:val="none" w:sz="0" w:space="0" w:color="auto"/>
            <w:left w:val="none" w:sz="0" w:space="0" w:color="auto"/>
            <w:bottom w:val="none" w:sz="0" w:space="0" w:color="auto"/>
            <w:right w:val="none" w:sz="0" w:space="0" w:color="auto"/>
          </w:divBdr>
        </w:div>
        <w:div w:id="1266619699">
          <w:marLeft w:val="0"/>
          <w:marRight w:val="0"/>
          <w:marTop w:val="0"/>
          <w:marBottom w:val="0"/>
          <w:divBdr>
            <w:top w:val="none" w:sz="0" w:space="0" w:color="auto"/>
            <w:left w:val="none" w:sz="0" w:space="0" w:color="auto"/>
            <w:bottom w:val="none" w:sz="0" w:space="0" w:color="auto"/>
            <w:right w:val="none" w:sz="0" w:space="0" w:color="auto"/>
          </w:divBdr>
        </w:div>
        <w:div w:id="1637367229">
          <w:marLeft w:val="0"/>
          <w:marRight w:val="0"/>
          <w:marTop w:val="0"/>
          <w:marBottom w:val="0"/>
          <w:divBdr>
            <w:top w:val="none" w:sz="0" w:space="0" w:color="auto"/>
            <w:left w:val="none" w:sz="0" w:space="0" w:color="auto"/>
            <w:bottom w:val="none" w:sz="0" w:space="0" w:color="auto"/>
            <w:right w:val="none" w:sz="0" w:space="0" w:color="auto"/>
          </w:divBdr>
        </w:div>
        <w:div w:id="450706218">
          <w:marLeft w:val="0"/>
          <w:marRight w:val="0"/>
          <w:marTop w:val="0"/>
          <w:marBottom w:val="0"/>
          <w:divBdr>
            <w:top w:val="none" w:sz="0" w:space="0" w:color="auto"/>
            <w:left w:val="none" w:sz="0" w:space="0" w:color="auto"/>
            <w:bottom w:val="none" w:sz="0" w:space="0" w:color="auto"/>
            <w:right w:val="none" w:sz="0" w:space="0" w:color="auto"/>
          </w:divBdr>
        </w:div>
      </w:divsChild>
    </w:div>
    <w:div w:id="1187988897">
      <w:bodyDiv w:val="1"/>
      <w:marLeft w:val="0"/>
      <w:marRight w:val="0"/>
      <w:marTop w:val="0"/>
      <w:marBottom w:val="0"/>
      <w:divBdr>
        <w:top w:val="none" w:sz="0" w:space="0" w:color="auto"/>
        <w:left w:val="none" w:sz="0" w:space="0" w:color="auto"/>
        <w:bottom w:val="none" w:sz="0" w:space="0" w:color="auto"/>
        <w:right w:val="none" w:sz="0" w:space="0" w:color="auto"/>
      </w:divBdr>
    </w:div>
    <w:div w:id="1194727788">
      <w:bodyDiv w:val="1"/>
      <w:marLeft w:val="0"/>
      <w:marRight w:val="0"/>
      <w:marTop w:val="0"/>
      <w:marBottom w:val="0"/>
      <w:divBdr>
        <w:top w:val="none" w:sz="0" w:space="0" w:color="auto"/>
        <w:left w:val="none" w:sz="0" w:space="0" w:color="auto"/>
        <w:bottom w:val="none" w:sz="0" w:space="0" w:color="auto"/>
        <w:right w:val="none" w:sz="0" w:space="0" w:color="auto"/>
      </w:divBdr>
      <w:divsChild>
        <w:div w:id="1413962853">
          <w:marLeft w:val="0"/>
          <w:marRight w:val="0"/>
          <w:marTop w:val="0"/>
          <w:marBottom w:val="0"/>
          <w:divBdr>
            <w:top w:val="none" w:sz="0" w:space="0" w:color="auto"/>
            <w:left w:val="none" w:sz="0" w:space="0" w:color="auto"/>
            <w:bottom w:val="none" w:sz="0" w:space="0" w:color="auto"/>
            <w:right w:val="none" w:sz="0" w:space="0" w:color="auto"/>
          </w:divBdr>
        </w:div>
        <w:div w:id="628441703">
          <w:marLeft w:val="0"/>
          <w:marRight w:val="0"/>
          <w:marTop w:val="0"/>
          <w:marBottom w:val="0"/>
          <w:divBdr>
            <w:top w:val="none" w:sz="0" w:space="0" w:color="auto"/>
            <w:left w:val="none" w:sz="0" w:space="0" w:color="auto"/>
            <w:bottom w:val="none" w:sz="0" w:space="0" w:color="auto"/>
            <w:right w:val="none" w:sz="0" w:space="0" w:color="auto"/>
          </w:divBdr>
        </w:div>
        <w:div w:id="214656736">
          <w:marLeft w:val="0"/>
          <w:marRight w:val="0"/>
          <w:marTop w:val="0"/>
          <w:marBottom w:val="0"/>
          <w:divBdr>
            <w:top w:val="none" w:sz="0" w:space="0" w:color="auto"/>
            <w:left w:val="none" w:sz="0" w:space="0" w:color="auto"/>
            <w:bottom w:val="none" w:sz="0" w:space="0" w:color="auto"/>
            <w:right w:val="none" w:sz="0" w:space="0" w:color="auto"/>
          </w:divBdr>
        </w:div>
      </w:divsChild>
    </w:div>
    <w:div w:id="1207258565">
      <w:bodyDiv w:val="1"/>
      <w:marLeft w:val="0"/>
      <w:marRight w:val="0"/>
      <w:marTop w:val="0"/>
      <w:marBottom w:val="0"/>
      <w:divBdr>
        <w:top w:val="none" w:sz="0" w:space="0" w:color="auto"/>
        <w:left w:val="none" w:sz="0" w:space="0" w:color="auto"/>
        <w:bottom w:val="none" w:sz="0" w:space="0" w:color="auto"/>
        <w:right w:val="none" w:sz="0" w:space="0" w:color="auto"/>
      </w:divBdr>
    </w:div>
    <w:div w:id="1220285803">
      <w:bodyDiv w:val="1"/>
      <w:marLeft w:val="0"/>
      <w:marRight w:val="0"/>
      <w:marTop w:val="0"/>
      <w:marBottom w:val="0"/>
      <w:divBdr>
        <w:top w:val="none" w:sz="0" w:space="0" w:color="auto"/>
        <w:left w:val="none" w:sz="0" w:space="0" w:color="auto"/>
        <w:bottom w:val="none" w:sz="0" w:space="0" w:color="auto"/>
        <w:right w:val="none" w:sz="0" w:space="0" w:color="auto"/>
      </w:divBdr>
      <w:divsChild>
        <w:div w:id="254553006">
          <w:marLeft w:val="0"/>
          <w:marRight w:val="0"/>
          <w:marTop w:val="0"/>
          <w:marBottom w:val="0"/>
          <w:divBdr>
            <w:top w:val="none" w:sz="0" w:space="0" w:color="auto"/>
            <w:left w:val="none" w:sz="0" w:space="0" w:color="auto"/>
            <w:bottom w:val="none" w:sz="0" w:space="0" w:color="auto"/>
            <w:right w:val="none" w:sz="0" w:space="0" w:color="auto"/>
          </w:divBdr>
        </w:div>
        <w:div w:id="1151940605">
          <w:marLeft w:val="0"/>
          <w:marRight w:val="0"/>
          <w:marTop w:val="0"/>
          <w:marBottom w:val="0"/>
          <w:divBdr>
            <w:top w:val="none" w:sz="0" w:space="0" w:color="auto"/>
            <w:left w:val="none" w:sz="0" w:space="0" w:color="auto"/>
            <w:bottom w:val="none" w:sz="0" w:space="0" w:color="auto"/>
            <w:right w:val="none" w:sz="0" w:space="0" w:color="auto"/>
          </w:divBdr>
        </w:div>
        <w:div w:id="22093282">
          <w:marLeft w:val="0"/>
          <w:marRight w:val="0"/>
          <w:marTop w:val="0"/>
          <w:marBottom w:val="0"/>
          <w:divBdr>
            <w:top w:val="none" w:sz="0" w:space="0" w:color="auto"/>
            <w:left w:val="none" w:sz="0" w:space="0" w:color="auto"/>
            <w:bottom w:val="none" w:sz="0" w:space="0" w:color="auto"/>
            <w:right w:val="none" w:sz="0" w:space="0" w:color="auto"/>
          </w:divBdr>
        </w:div>
        <w:div w:id="90319413">
          <w:marLeft w:val="0"/>
          <w:marRight w:val="0"/>
          <w:marTop w:val="0"/>
          <w:marBottom w:val="0"/>
          <w:divBdr>
            <w:top w:val="none" w:sz="0" w:space="0" w:color="auto"/>
            <w:left w:val="none" w:sz="0" w:space="0" w:color="auto"/>
            <w:bottom w:val="none" w:sz="0" w:space="0" w:color="auto"/>
            <w:right w:val="none" w:sz="0" w:space="0" w:color="auto"/>
          </w:divBdr>
        </w:div>
      </w:divsChild>
    </w:div>
    <w:div w:id="1233782097">
      <w:bodyDiv w:val="1"/>
      <w:marLeft w:val="0"/>
      <w:marRight w:val="0"/>
      <w:marTop w:val="0"/>
      <w:marBottom w:val="0"/>
      <w:divBdr>
        <w:top w:val="none" w:sz="0" w:space="0" w:color="auto"/>
        <w:left w:val="none" w:sz="0" w:space="0" w:color="auto"/>
        <w:bottom w:val="none" w:sz="0" w:space="0" w:color="auto"/>
        <w:right w:val="none" w:sz="0" w:space="0" w:color="auto"/>
      </w:divBdr>
      <w:divsChild>
        <w:div w:id="90325242">
          <w:marLeft w:val="0"/>
          <w:marRight w:val="0"/>
          <w:marTop w:val="0"/>
          <w:marBottom w:val="0"/>
          <w:divBdr>
            <w:top w:val="none" w:sz="0" w:space="0" w:color="auto"/>
            <w:left w:val="none" w:sz="0" w:space="0" w:color="auto"/>
            <w:bottom w:val="none" w:sz="0" w:space="0" w:color="auto"/>
            <w:right w:val="none" w:sz="0" w:space="0" w:color="auto"/>
          </w:divBdr>
        </w:div>
        <w:div w:id="1109854077">
          <w:marLeft w:val="0"/>
          <w:marRight w:val="0"/>
          <w:marTop w:val="0"/>
          <w:marBottom w:val="0"/>
          <w:divBdr>
            <w:top w:val="none" w:sz="0" w:space="0" w:color="auto"/>
            <w:left w:val="none" w:sz="0" w:space="0" w:color="auto"/>
            <w:bottom w:val="none" w:sz="0" w:space="0" w:color="auto"/>
            <w:right w:val="none" w:sz="0" w:space="0" w:color="auto"/>
          </w:divBdr>
        </w:div>
        <w:div w:id="1449197749">
          <w:marLeft w:val="0"/>
          <w:marRight w:val="0"/>
          <w:marTop w:val="0"/>
          <w:marBottom w:val="0"/>
          <w:divBdr>
            <w:top w:val="none" w:sz="0" w:space="0" w:color="auto"/>
            <w:left w:val="none" w:sz="0" w:space="0" w:color="auto"/>
            <w:bottom w:val="none" w:sz="0" w:space="0" w:color="auto"/>
            <w:right w:val="none" w:sz="0" w:space="0" w:color="auto"/>
          </w:divBdr>
        </w:div>
        <w:div w:id="676423632">
          <w:marLeft w:val="0"/>
          <w:marRight w:val="0"/>
          <w:marTop w:val="0"/>
          <w:marBottom w:val="0"/>
          <w:divBdr>
            <w:top w:val="none" w:sz="0" w:space="0" w:color="auto"/>
            <w:left w:val="none" w:sz="0" w:space="0" w:color="auto"/>
            <w:bottom w:val="none" w:sz="0" w:space="0" w:color="auto"/>
            <w:right w:val="none" w:sz="0" w:space="0" w:color="auto"/>
          </w:divBdr>
        </w:div>
      </w:divsChild>
    </w:div>
    <w:div w:id="1248418288">
      <w:bodyDiv w:val="1"/>
      <w:marLeft w:val="0"/>
      <w:marRight w:val="0"/>
      <w:marTop w:val="0"/>
      <w:marBottom w:val="0"/>
      <w:divBdr>
        <w:top w:val="none" w:sz="0" w:space="0" w:color="auto"/>
        <w:left w:val="none" w:sz="0" w:space="0" w:color="auto"/>
        <w:bottom w:val="none" w:sz="0" w:space="0" w:color="auto"/>
        <w:right w:val="none" w:sz="0" w:space="0" w:color="auto"/>
      </w:divBdr>
    </w:div>
    <w:div w:id="1278607417">
      <w:bodyDiv w:val="1"/>
      <w:marLeft w:val="0"/>
      <w:marRight w:val="0"/>
      <w:marTop w:val="0"/>
      <w:marBottom w:val="0"/>
      <w:divBdr>
        <w:top w:val="none" w:sz="0" w:space="0" w:color="auto"/>
        <w:left w:val="none" w:sz="0" w:space="0" w:color="auto"/>
        <w:bottom w:val="none" w:sz="0" w:space="0" w:color="auto"/>
        <w:right w:val="none" w:sz="0" w:space="0" w:color="auto"/>
      </w:divBdr>
      <w:divsChild>
        <w:div w:id="1439370080">
          <w:marLeft w:val="0"/>
          <w:marRight w:val="0"/>
          <w:marTop w:val="0"/>
          <w:marBottom w:val="0"/>
          <w:divBdr>
            <w:top w:val="none" w:sz="0" w:space="0" w:color="auto"/>
            <w:left w:val="none" w:sz="0" w:space="0" w:color="auto"/>
            <w:bottom w:val="none" w:sz="0" w:space="0" w:color="auto"/>
            <w:right w:val="none" w:sz="0" w:space="0" w:color="auto"/>
          </w:divBdr>
        </w:div>
        <w:div w:id="3747420">
          <w:marLeft w:val="0"/>
          <w:marRight w:val="0"/>
          <w:marTop w:val="0"/>
          <w:marBottom w:val="0"/>
          <w:divBdr>
            <w:top w:val="none" w:sz="0" w:space="0" w:color="auto"/>
            <w:left w:val="none" w:sz="0" w:space="0" w:color="auto"/>
            <w:bottom w:val="none" w:sz="0" w:space="0" w:color="auto"/>
            <w:right w:val="none" w:sz="0" w:space="0" w:color="auto"/>
          </w:divBdr>
        </w:div>
        <w:div w:id="274137151">
          <w:marLeft w:val="0"/>
          <w:marRight w:val="0"/>
          <w:marTop w:val="0"/>
          <w:marBottom w:val="0"/>
          <w:divBdr>
            <w:top w:val="none" w:sz="0" w:space="0" w:color="auto"/>
            <w:left w:val="none" w:sz="0" w:space="0" w:color="auto"/>
            <w:bottom w:val="none" w:sz="0" w:space="0" w:color="auto"/>
            <w:right w:val="none" w:sz="0" w:space="0" w:color="auto"/>
          </w:divBdr>
        </w:div>
        <w:div w:id="1948387464">
          <w:marLeft w:val="0"/>
          <w:marRight w:val="0"/>
          <w:marTop w:val="0"/>
          <w:marBottom w:val="0"/>
          <w:divBdr>
            <w:top w:val="none" w:sz="0" w:space="0" w:color="auto"/>
            <w:left w:val="none" w:sz="0" w:space="0" w:color="auto"/>
            <w:bottom w:val="none" w:sz="0" w:space="0" w:color="auto"/>
            <w:right w:val="none" w:sz="0" w:space="0" w:color="auto"/>
          </w:divBdr>
        </w:div>
      </w:divsChild>
    </w:div>
    <w:div w:id="1377242030">
      <w:bodyDiv w:val="1"/>
      <w:marLeft w:val="0"/>
      <w:marRight w:val="0"/>
      <w:marTop w:val="0"/>
      <w:marBottom w:val="0"/>
      <w:divBdr>
        <w:top w:val="none" w:sz="0" w:space="0" w:color="auto"/>
        <w:left w:val="none" w:sz="0" w:space="0" w:color="auto"/>
        <w:bottom w:val="none" w:sz="0" w:space="0" w:color="auto"/>
        <w:right w:val="none" w:sz="0" w:space="0" w:color="auto"/>
      </w:divBdr>
      <w:divsChild>
        <w:div w:id="720978264">
          <w:marLeft w:val="0"/>
          <w:marRight w:val="0"/>
          <w:marTop w:val="0"/>
          <w:marBottom w:val="0"/>
          <w:divBdr>
            <w:top w:val="none" w:sz="0" w:space="0" w:color="auto"/>
            <w:left w:val="none" w:sz="0" w:space="0" w:color="auto"/>
            <w:bottom w:val="none" w:sz="0" w:space="0" w:color="auto"/>
            <w:right w:val="none" w:sz="0" w:space="0" w:color="auto"/>
          </w:divBdr>
        </w:div>
        <w:div w:id="2014456350">
          <w:marLeft w:val="0"/>
          <w:marRight w:val="0"/>
          <w:marTop w:val="0"/>
          <w:marBottom w:val="0"/>
          <w:divBdr>
            <w:top w:val="none" w:sz="0" w:space="0" w:color="auto"/>
            <w:left w:val="none" w:sz="0" w:space="0" w:color="auto"/>
            <w:bottom w:val="none" w:sz="0" w:space="0" w:color="auto"/>
            <w:right w:val="none" w:sz="0" w:space="0" w:color="auto"/>
          </w:divBdr>
        </w:div>
        <w:div w:id="1246576993">
          <w:marLeft w:val="0"/>
          <w:marRight w:val="0"/>
          <w:marTop w:val="0"/>
          <w:marBottom w:val="0"/>
          <w:divBdr>
            <w:top w:val="none" w:sz="0" w:space="0" w:color="auto"/>
            <w:left w:val="none" w:sz="0" w:space="0" w:color="auto"/>
            <w:bottom w:val="none" w:sz="0" w:space="0" w:color="auto"/>
            <w:right w:val="none" w:sz="0" w:space="0" w:color="auto"/>
          </w:divBdr>
        </w:div>
        <w:div w:id="956522141">
          <w:marLeft w:val="0"/>
          <w:marRight w:val="0"/>
          <w:marTop w:val="0"/>
          <w:marBottom w:val="0"/>
          <w:divBdr>
            <w:top w:val="none" w:sz="0" w:space="0" w:color="auto"/>
            <w:left w:val="none" w:sz="0" w:space="0" w:color="auto"/>
            <w:bottom w:val="none" w:sz="0" w:space="0" w:color="auto"/>
            <w:right w:val="none" w:sz="0" w:space="0" w:color="auto"/>
          </w:divBdr>
        </w:div>
      </w:divsChild>
    </w:div>
    <w:div w:id="1388454711">
      <w:bodyDiv w:val="1"/>
      <w:marLeft w:val="0"/>
      <w:marRight w:val="0"/>
      <w:marTop w:val="0"/>
      <w:marBottom w:val="0"/>
      <w:divBdr>
        <w:top w:val="none" w:sz="0" w:space="0" w:color="auto"/>
        <w:left w:val="none" w:sz="0" w:space="0" w:color="auto"/>
        <w:bottom w:val="none" w:sz="0" w:space="0" w:color="auto"/>
        <w:right w:val="none" w:sz="0" w:space="0" w:color="auto"/>
      </w:divBdr>
      <w:divsChild>
        <w:div w:id="1242251554">
          <w:marLeft w:val="0"/>
          <w:marRight w:val="0"/>
          <w:marTop w:val="0"/>
          <w:marBottom w:val="0"/>
          <w:divBdr>
            <w:top w:val="none" w:sz="0" w:space="0" w:color="auto"/>
            <w:left w:val="none" w:sz="0" w:space="0" w:color="auto"/>
            <w:bottom w:val="none" w:sz="0" w:space="0" w:color="auto"/>
            <w:right w:val="none" w:sz="0" w:space="0" w:color="auto"/>
          </w:divBdr>
        </w:div>
        <w:div w:id="1665090098">
          <w:marLeft w:val="0"/>
          <w:marRight w:val="0"/>
          <w:marTop w:val="0"/>
          <w:marBottom w:val="0"/>
          <w:divBdr>
            <w:top w:val="none" w:sz="0" w:space="0" w:color="auto"/>
            <w:left w:val="none" w:sz="0" w:space="0" w:color="auto"/>
            <w:bottom w:val="none" w:sz="0" w:space="0" w:color="auto"/>
            <w:right w:val="none" w:sz="0" w:space="0" w:color="auto"/>
          </w:divBdr>
        </w:div>
        <w:div w:id="123160520">
          <w:marLeft w:val="0"/>
          <w:marRight w:val="0"/>
          <w:marTop w:val="0"/>
          <w:marBottom w:val="0"/>
          <w:divBdr>
            <w:top w:val="none" w:sz="0" w:space="0" w:color="auto"/>
            <w:left w:val="none" w:sz="0" w:space="0" w:color="auto"/>
            <w:bottom w:val="none" w:sz="0" w:space="0" w:color="auto"/>
            <w:right w:val="none" w:sz="0" w:space="0" w:color="auto"/>
          </w:divBdr>
        </w:div>
        <w:div w:id="1864436549">
          <w:marLeft w:val="0"/>
          <w:marRight w:val="0"/>
          <w:marTop w:val="0"/>
          <w:marBottom w:val="0"/>
          <w:divBdr>
            <w:top w:val="none" w:sz="0" w:space="0" w:color="auto"/>
            <w:left w:val="none" w:sz="0" w:space="0" w:color="auto"/>
            <w:bottom w:val="none" w:sz="0" w:space="0" w:color="auto"/>
            <w:right w:val="none" w:sz="0" w:space="0" w:color="auto"/>
          </w:divBdr>
        </w:div>
      </w:divsChild>
    </w:div>
    <w:div w:id="1457749049">
      <w:bodyDiv w:val="1"/>
      <w:marLeft w:val="0"/>
      <w:marRight w:val="0"/>
      <w:marTop w:val="0"/>
      <w:marBottom w:val="0"/>
      <w:divBdr>
        <w:top w:val="none" w:sz="0" w:space="0" w:color="auto"/>
        <w:left w:val="none" w:sz="0" w:space="0" w:color="auto"/>
        <w:bottom w:val="none" w:sz="0" w:space="0" w:color="auto"/>
        <w:right w:val="none" w:sz="0" w:space="0" w:color="auto"/>
      </w:divBdr>
    </w:div>
    <w:div w:id="1459833049">
      <w:bodyDiv w:val="1"/>
      <w:marLeft w:val="0"/>
      <w:marRight w:val="0"/>
      <w:marTop w:val="0"/>
      <w:marBottom w:val="0"/>
      <w:divBdr>
        <w:top w:val="none" w:sz="0" w:space="0" w:color="auto"/>
        <w:left w:val="none" w:sz="0" w:space="0" w:color="auto"/>
        <w:bottom w:val="none" w:sz="0" w:space="0" w:color="auto"/>
        <w:right w:val="none" w:sz="0" w:space="0" w:color="auto"/>
      </w:divBdr>
    </w:div>
    <w:div w:id="1469978183">
      <w:bodyDiv w:val="1"/>
      <w:marLeft w:val="0"/>
      <w:marRight w:val="0"/>
      <w:marTop w:val="0"/>
      <w:marBottom w:val="0"/>
      <w:divBdr>
        <w:top w:val="none" w:sz="0" w:space="0" w:color="auto"/>
        <w:left w:val="none" w:sz="0" w:space="0" w:color="auto"/>
        <w:bottom w:val="none" w:sz="0" w:space="0" w:color="auto"/>
        <w:right w:val="none" w:sz="0" w:space="0" w:color="auto"/>
      </w:divBdr>
      <w:divsChild>
        <w:div w:id="1608922242">
          <w:marLeft w:val="0"/>
          <w:marRight w:val="0"/>
          <w:marTop w:val="0"/>
          <w:marBottom w:val="0"/>
          <w:divBdr>
            <w:top w:val="none" w:sz="0" w:space="0" w:color="auto"/>
            <w:left w:val="none" w:sz="0" w:space="0" w:color="auto"/>
            <w:bottom w:val="none" w:sz="0" w:space="0" w:color="auto"/>
            <w:right w:val="none" w:sz="0" w:space="0" w:color="auto"/>
          </w:divBdr>
        </w:div>
        <w:div w:id="2087610304">
          <w:marLeft w:val="0"/>
          <w:marRight w:val="0"/>
          <w:marTop w:val="0"/>
          <w:marBottom w:val="0"/>
          <w:divBdr>
            <w:top w:val="none" w:sz="0" w:space="0" w:color="auto"/>
            <w:left w:val="none" w:sz="0" w:space="0" w:color="auto"/>
            <w:bottom w:val="none" w:sz="0" w:space="0" w:color="auto"/>
            <w:right w:val="none" w:sz="0" w:space="0" w:color="auto"/>
          </w:divBdr>
        </w:div>
        <w:div w:id="1430543269">
          <w:marLeft w:val="0"/>
          <w:marRight w:val="0"/>
          <w:marTop w:val="0"/>
          <w:marBottom w:val="0"/>
          <w:divBdr>
            <w:top w:val="none" w:sz="0" w:space="0" w:color="auto"/>
            <w:left w:val="none" w:sz="0" w:space="0" w:color="auto"/>
            <w:bottom w:val="none" w:sz="0" w:space="0" w:color="auto"/>
            <w:right w:val="none" w:sz="0" w:space="0" w:color="auto"/>
          </w:divBdr>
        </w:div>
        <w:div w:id="1623877658">
          <w:marLeft w:val="0"/>
          <w:marRight w:val="0"/>
          <w:marTop w:val="0"/>
          <w:marBottom w:val="0"/>
          <w:divBdr>
            <w:top w:val="none" w:sz="0" w:space="0" w:color="auto"/>
            <w:left w:val="none" w:sz="0" w:space="0" w:color="auto"/>
            <w:bottom w:val="none" w:sz="0" w:space="0" w:color="auto"/>
            <w:right w:val="none" w:sz="0" w:space="0" w:color="auto"/>
          </w:divBdr>
        </w:div>
      </w:divsChild>
    </w:div>
    <w:div w:id="1474904303">
      <w:bodyDiv w:val="1"/>
      <w:marLeft w:val="0"/>
      <w:marRight w:val="0"/>
      <w:marTop w:val="0"/>
      <w:marBottom w:val="0"/>
      <w:divBdr>
        <w:top w:val="none" w:sz="0" w:space="0" w:color="auto"/>
        <w:left w:val="none" w:sz="0" w:space="0" w:color="auto"/>
        <w:bottom w:val="none" w:sz="0" w:space="0" w:color="auto"/>
        <w:right w:val="none" w:sz="0" w:space="0" w:color="auto"/>
      </w:divBdr>
    </w:div>
    <w:div w:id="1488327266">
      <w:bodyDiv w:val="1"/>
      <w:marLeft w:val="0"/>
      <w:marRight w:val="0"/>
      <w:marTop w:val="0"/>
      <w:marBottom w:val="0"/>
      <w:divBdr>
        <w:top w:val="none" w:sz="0" w:space="0" w:color="auto"/>
        <w:left w:val="none" w:sz="0" w:space="0" w:color="auto"/>
        <w:bottom w:val="none" w:sz="0" w:space="0" w:color="auto"/>
        <w:right w:val="none" w:sz="0" w:space="0" w:color="auto"/>
      </w:divBdr>
      <w:divsChild>
        <w:div w:id="539905054">
          <w:marLeft w:val="0"/>
          <w:marRight w:val="0"/>
          <w:marTop w:val="0"/>
          <w:marBottom w:val="0"/>
          <w:divBdr>
            <w:top w:val="none" w:sz="0" w:space="0" w:color="auto"/>
            <w:left w:val="none" w:sz="0" w:space="0" w:color="auto"/>
            <w:bottom w:val="none" w:sz="0" w:space="0" w:color="auto"/>
            <w:right w:val="none" w:sz="0" w:space="0" w:color="auto"/>
          </w:divBdr>
        </w:div>
        <w:div w:id="787119852">
          <w:marLeft w:val="0"/>
          <w:marRight w:val="0"/>
          <w:marTop w:val="0"/>
          <w:marBottom w:val="0"/>
          <w:divBdr>
            <w:top w:val="none" w:sz="0" w:space="0" w:color="auto"/>
            <w:left w:val="none" w:sz="0" w:space="0" w:color="auto"/>
            <w:bottom w:val="none" w:sz="0" w:space="0" w:color="auto"/>
            <w:right w:val="none" w:sz="0" w:space="0" w:color="auto"/>
          </w:divBdr>
        </w:div>
        <w:div w:id="1669089030">
          <w:marLeft w:val="0"/>
          <w:marRight w:val="0"/>
          <w:marTop w:val="0"/>
          <w:marBottom w:val="0"/>
          <w:divBdr>
            <w:top w:val="none" w:sz="0" w:space="0" w:color="auto"/>
            <w:left w:val="none" w:sz="0" w:space="0" w:color="auto"/>
            <w:bottom w:val="none" w:sz="0" w:space="0" w:color="auto"/>
            <w:right w:val="none" w:sz="0" w:space="0" w:color="auto"/>
          </w:divBdr>
        </w:div>
      </w:divsChild>
    </w:div>
    <w:div w:id="1502425479">
      <w:bodyDiv w:val="1"/>
      <w:marLeft w:val="0"/>
      <w:marRight w:val="0"/>
      <w:marTop w:val="0"/>
      <w:marBottom w:val="0"/>
      <w:divBdr>
        <w:top w:val="none" w:sz="0" w:space="0" w:color="auto"/>
        <w:left w:val="none" w:sz="0" w:space="0" w:color="auto"/>
        <w:bottom w:val="none" w:sz="0" w:space="0" w:color="auto"/>
        <w:right w:val="none" w:sz="0" w:space="0" w:color="auto"/>
      </w:divBdr>
      <w:divsChild>
        <w:div w:id="1334602397">
          <w:marLeft w:val="0"/>
          <w:marRight w:val="0"/>
          <w:marTop w:val="0"/>
          <w:marBottom w:val="0"/>
          <w:divBdr>
            <w:top w:val="none" w:sz="0" w:space="0" w:color="auto"/>
            <w:left w:val="none" w:sz="0" w:space="0" w:color="auto"/>
            <w:bottom w:val="none" w:sz="0" w:space="0" w:color="auto"/>
            <w:right w:val="none" w:sz="0" w:space="0" w:color="auto"/>
          </w:divBdr>
        </w:div>
        <w:div w:id="780344053">
          <w:marLeft w:val="0"/>
          <w:marRight w:val="0"/>
          <w:marTop w:val="0"/>
          <w:marBottom w:val="0"/>
          <w:divBdr>
            <w:top w:val="none" w:sz="0" w:space="0" w:color="auto"/>
            <w:left w:val="none" w:sz="0" w:space="0" w:color="auto"/>
            <w:bottom w:val="none" w:sz="0" w:space="0" w:color="auto"/>
            <w:right w:val="none" w:sz="0" w:space="0" w:color="auto"/>
          </w:divBdr>
        </w:div>
        <w:div w:id="734739485">
          <w:marLeft w:val="0"/>
          <w:marRight w:val="0"/>
          <w:marTop w:val="0"/>
          <w:marBottom w:val="0"/>
          <w:divBdr>
            <w:top w:val="none" w:sz="0" w:space="0" w:color="auto"/>
            <w:left w:val="none" w:sz="0" w:space="0" w:color="auto"/>
            <w:bottom w:val="none" w:sz="0" w:space="0" w:color="auto"/>
            <w:right w:val="none" w:sz="0" w:space="0" w:color="auto"/>
          </w:divBdr>
        </w:div>
        <w:div w:id="916016686">
          <w:marLeft w:val="0"/>
          <w:marRight w:val="0"/>
          <w:marTop w:val="0"/>
          <w:marBottom w:val="0"/>
          <w:divBdr>
            <w:top w:val="none" w:sz="0" w:space="0" w:color="auto"/>
            <w:left w:val="none" w:sz="0" w:space="0" w:color="auto"/>
            <w:bottom w:val="none" w:sz="0" w:space="0" w:color="auto"/>
            <w:right w:val="none" w:sz="0" w:space="0" w:color="auto"/>
          </w:divBdr>
        </w:div>
      </w:divsChild>
    </w:div>
    <w:div w:id="1509247081">
      <w:bodyDiv w:val="1"/>
      <w:marLeft w:val="0"/>
      <w:marRight w:val="0"/>
      <w:marTop w:val="0"/>
      <w:marBottom w:val="0"/>
      <w:divBdr>
        <w:top w:val="none" w:sz="0" w:space="0" w:color="auto"/>
        <w:left w:val="none" w:sz="0" w:space="0" w:color="auto"/>
        <w:bottom w:val="none" w:sz="0" w:space="0" w:color="auto"/>
        <w:right w:val="none" w:sz="0" w:space="0" w:color="auto"/>
      </w:divBdr>
      <w:divsChild>
        <w:div w:id="323053863">
          <w:marLeft w:val="0"/>
          <w:marRight w:val="0"/>
          <w:marTop w:val="0"/>
          <w:marBottom w:val="0"/>
          <w:divBdr>
            <w:top w:val="none" w:sz="0" w:space="0" w:color="auto"/>
            <w:left w:val="none" w:sz="0" w:space="0" w:color="auto"/>
            <w:bottom w:val="none" w:sz="0" w:space="0" w:color="auto"/>
            <w:right w:val="none" w:sz="0" w:space="0" w:color="auto"/>
          </w:divBdr>
        </w:div>
        <w:div w:id="668949435">
          <w:marLeft w:val="0"/>
          <w:marRight w:val="0"/>
          <w:marTop w:val="0"/>
          <w:marBottom w:val="0"/>
          <w:divBdr>
            <w:top w:val="none" w:sz="0" w:space="0" w:color="auto"/>
            <w:left w:val="none" w:sz="0" w:space="0" w:color="auto"/>
            <w:bottom w:val="none" w:sz="0" w:space="0" w:color="auto"/>
            <w:right w:val="none" w:sz="0" w:space="0" w:color="auto"/>
          </w:divBdr>
        </w:div>
        <w:div w:id="969091711">
          <w:marLeft w:val="0"/>
          <w:marRight w:val="0"/>
          <w:marTop w:val="0"/>
          <w:marBottom w:val="0"/>
          <w:divBdr>
            <w:top w:val="none" w:sz="0" w:space="0" w:color="auto"/>
            <w:left w:val="none" w:sz="0" w:space="0" w:color="auto"/>
            <w:bottom w:val="none" w:sz="0" w:space="0" w:color="auto"/>
            <w:right w:val="none" w:sz="0" w:space="0" w:color="auto"/>
          </w:divBdr>
        </w:div>
        <w:div w:id="1896820254">
          <w:marLeft w:val="0"/>
          <w:marRight w:val="0"/>
          <w:marTop w:val="0"/>
          <w:marBottom w:val="0"/>
          <w:divBdr>
            <w:top w:val="none" w:sz="0" w:space="0" w:color="auto"/>
            <w:left w:val="none" w:sz="0" w:space="0" w:color="auto"/>
            <w:bottom w:val="none" w:sz="0" w:space="0" w:color="auto"/>
            <w:right w:val="none" w:sz="0" w:space="0" w:color="auto"/>
          </w:divBdr>
        </w:div>
      </w:divsChild>
    </w:div>
    <w:div w:id="1525630011">
      <w:bodyDiv w:val="1"/>
      <w:marLeft w:val="0"/>
      <w:marRight w:val="0"/>
      <w:marTop w:val="0"/>
      <w:marBottom w:val="0"/>
      <w:divBdr>
        <w:top w:val="none" w:sz="0" w:space="0" w:color="auto"/>
        <w:left w:val="none" w:sz="0" w:space="0" w:color="auto"/>
        <w:bottom w:val="none" w:sz="0" w:space="0" w:color="auto"/>
        <w:right w:val="none" w:sz="0" w:space="0" w:color="auto"/>
      </w:divBdr>
    </w:div>
    <w:div w:id="1547524116">
      <w:bodyDiv w:val="1"/>
      <w:marLeft w:val="0"/>
      <w:marRight w:val="0"/>
      <w:marTop w:val="0"/>
      <w:marBottom w:val="0"/>
      <w:divBdr>
        <w:top w:val="none" w:sz="0" w:space="0" w:color="auto"/>
        <w:left w:val="none" w:sz="0" w:space="0" w:color="auto"/>
        <w:bottom w:val="none" w:sz="0" w:space="0" w:color="auto"/>
        <w:right w:val="none" w:sz="0" w:space="0" w:color="auto"/>
      </w:divBdr>
      <w:divsChild>
        <w:div w:id="404647877">
          <w:marLeft w:val="0"/>
          <w:marRight w:val="0"/>
          <w:marTop w:val="0"/>
          <w:marBottom w:val="0"/>
          <w:divBdr>
            <w:top w:val="none" w:sz="0" w:space="0" w:color="auto"/>
            <w:left w:val="none" w:sz="0" w:space="0" w:color="auto"/>
            <w:bottom w:val="none" w:sz="0" w:space="0" w:color="auto"/>
            <w:right w:val="none" w:sz="0" w:space="0" w:color="auto"/>
          </w:divBdr>
        </w:div>
        <w:div w:id="202638654">
          <w:marLeft w:val="0"/>
          <w:marRight w:val="0"/>
          <w:marTop w:val="0"/>
          <w:marBottom w:val="0"/>
          <w:divBdr>
            <w:top w:val="none" w:sz="0" w:space="0" w:color="auto"/>
            <w:left w:val="none" w:sz="0" w:space="0" w:color="auto"/>
            <w:bottom w:val="none" w:sz="0" w:space="0" w:color="auto"/>
            <w:right w:val="none" w:sz="0" w:space="0" w:color="auto"/>
          </w:divBdr>
        </w:div>
        <w:div w:id="921337003">
          <w:marLeft w:val="0"/>
          <w:marRight w:val="0"/>
          <w:marTop w:val="0"/>
          <w:marBottom w:val="0"/>
          <w:divBdr>
            <w:top w:val="none" w:sz="0" w:space="0" w:color="auto"/>
            <w:left w:val="none" w:sz="0" w:space="0" w:color="auto"/>
            <w:bottom w:val="none" w:sz="0" w:space="0" w:color="auto"/>
            <w:right w:val="none" w:sz="0" w:space="0" w:color="auto"/>
          </w:divBdr>
        </w:div>
      </w:divsChild>
    </w:div>
    <w:div w:id="1570918322">
      <w:bodyDiv w:val="1"/>
      <w:marLeft w:val="0"/>
      <w:marRight w:val="0"/>
      <w:marTop w:val="0"/>
      <w:marBottom w:val="0"/>
      <w:divBdr>
        <w:top w:val="none" w:sz="0" w:space="0" w:color="auto"/>
        <w:left w:val="none" w:sz="0" w:space="0" w:color="auto"/>
        <w:bottom w:val="none" w:sz="0" w:space="0" w:color="auto"/>
        <w:right w:val="none" w:sz="0" w:space="0" w:color="auto"/>
      </w:divBdr>
      <w:divsChild>
        <w:div w:id="811139983">
          <w:marLeft w:val="0"/>
          <w:marRight w:val="0"/>
          <w:marTop w:val="0"/>
          <w:marBottom w:val="0"/>
          <w:divBdr>
            <w:top w:val="none" w:sz="0" w:space="0" w:color="auto"/>
            <w:left w:val="none" w:sz="0" w:space="0" w:color="auto"/>
            <w:bottom w:val="none" w:sz="0" w:space="0" w:color="auto"/>
            <w:right w:val="none" w:sz="0" w:space="0" w:color="auto"/>
          </w:divBdr>
        </w:div>
        <w:div w:id="85154722">
          <w:marLeft w:val="0"/>
          <w:marRight w:val="0"/>
          <w:marTop w:val="0"/>
          <w:marBottom w:val="0"/>
          <w:divBdr>
            <w:top w:val="none" w:sz="0" w:space="0" w:color="auto"/>
            <w:left w:val="none" w:sz="0" w:space="0" w:color="auto"/>
            <w:bottom w:val="none" w:sz="0" w:space="0" w:color="auto"/>
            <w:right w:val="none" w:sz="0" w:space="0" w:color="auto"/>
          </w:divBdr>
        </w:div>
        <w:div w:id="1896163886">
          <w:marLeft w:val="0"/>
          <w:marRight w:val="0"/>
          <w:marTop w:val="0"/>
          <w:marBottom w:val="0"/>
          <w:divBdr>
            <w:top w:val="none" w:sz="0" w:space="0" w:color="auto"/>
            <w:left w:val="none" w:sz="0" w:space="0" w:color="auto"/>
            <w:bottom w:val="none" w:sz="0" w:space="0" w:color="auto"/>
            <w:right w:val="none" w:sz="0" w:space="0" w:color="auto"/>
          </w:divBdr>
        </w:div>
        <w:div w:id="926034669">
          <w:marLeft w:val="0"/>
          <w:marRight w:val="0"/>
          <w:marTop w:val="0"/>
          <w:marBottom w:val="0"/>
          <w:divBdr>
            <w:top w:val="none" w:sz="0" w:space="0" w:color="auto"/>
            <w:left w:val="none" w:sz="0" w:space="0" w:color="auto"/>
            <w:bottom w:val="none" w:sz="0" w:space="0" w:color="auto"/>
            <w:right w:val="none" w:sz="0" w:space="0" w:color="auto"/>
          </w:divBdr>
        </w:div>
      </w:divsChild>
    </w:div>
    <w:div w:id="1575896389">
      <w:bodyDiv w:val="1"/>
      <w:marLeft w:val="0"/>
      <w:marRight w:val="0"/>
      <w:marTop w:val="0"/>
      <w:marBottom w:val="0"/>
      <w:divBdr>
        <w:top w:val="none" w:sz="0" w:space="0" w:color="auto"/>
        <w:left w:val="none" w:sz="0" w:space="0" w:color="auto"/>
        <w:bottom w:val="none" w:sz="0" w:space="0" w:color="auto"/>
        <w:right w:val="none" w:sz="0" w:space="0" w:color="auto"/>
      </w:divBdr>
    </w:div>
    <w:div w:id="1629971877">
      <w:bodyDiv w:val="1"/>
      <w:marLeft w:val="0"/>
      <w:marRight w:val="0"/>
      <w:marTop w:val="0"/>
      <w:marBottom w:val="0"/>
      <w:divBdr>
        <w:top w:val="none" w:sz="0" w:space="0" w:color="auto"/>
        <w:left w:val="none" w:sz="0" w:space="0" w:color="auto"/>
        <w:bottom w:val="none" w:sz="0" w:space="0" w:color="auto"/>
        <w:right w:val="none" w:sz="0" w:space="0" w:color="auto"/>
      </w:divBdr>
    </w:div>
    <w:div w:id="1686899019">
      <w:bodyDiv w:val="1"/>
      <w:marLeft w:val="0"/>
      <w:marRight w:val="0"/>
      <w:marTop w:val="0"/>
      <w:marBottom w:val="0"/>
      <w:divBdr>
        <w:top w:val="none" w:sz="0" w:space="0" w:color="auto"/>
        <w:left w:val="none" w:sz="0" w:space="0" w:color="auto"/>
        <w:bottom w:val="none" w:sz="0" w:space="0" w:color="auto"/>
        <w:right w:val="none" w:sz="0" w:space="0" w:color="auto"/>
      </w:divBdr>
      <w:divsChild>
        <w:div w:id="1564949676">
          <w:marLeft w:val="0"/>
          <w:marRight w:val="0"/>
          <w:marTop w:val="0"/>
          <w:marBottom w:val="0"/>
          <w:divBdr>
            <w:top w:val="none" w:sz="0" w:space="0" w:color="auto"/>
            <w:left w:val="none" w:sz="0" w:space="0" w:color="auto"/>
            <w:bottom w:val="none" w:sz="0" w:space="0" w:color="auto"/>
            <w:right w:val="none" w:sz="0" w:space="0" w:color="auto"/>
          </w:divBdr>
        </w:div>
        <w:div w:id="687176195">
          <w:marLeft w:val="0"/>
          <w:marRight w:val="0"/>
          <w:marTop w:val="0"/>
          <w:marBottom w:val="0"/>
          <w:divBdr>
            <w:top w:val="none" w:sz="0" w:space="0" w:color="auto"/>
            <w:left w:val="none" w:sz="0" w:space="0" w:color="auto"/>
            <w:bottom w:val="none" w:sz="0" w:space="0" w:color="auto"/>
            <w:right w:val="none" w:sz="0" w:space="0" w:color="auto"/>
          </w:divBdr>
        </w:div>
        <w:div w:id="1961451716">
          <w:marLeft w:val="0"/>
          <w:marRight w:val="0"/>
          <w:marTop w:val="0"/>
          <w:marBottom w:val="0"/>
          <w:divBdr>
            <w:top w:val="none" w:sz="0" w:space="0" w:color="auto"/>
            <w:left w:val="none" w:sz="0" w:space="0" w:color="auto"/>
            <w:bottom w:val="none" w:sz="0" w:space="0" w:color="auto"/>
            <w:right w:val="none" w:sz="0" w:space="0" w:color="auto"/>
          </w:divBdr>
        </w:div>
      </w:divsChild>
    </w:div>
    <w:div w:id="1700274301">
      <w:bodyDiv w:val="1"/>
      <w:marLeft w:val="0"/>
      <w:marRight w:val="0"/>
      <w:marTop w:val="0"/>
      <w:marBottom w:val="0"/>
      <w:divBdr>
        <w:top w:val="none" w:sz="0" w:space="0" w:color="auto"/>
        <w:left w:val="none" w:sz="0" w:space="0" w:color="auto"/>
        <w:bottom w:val="none" w:sz="0" w:space="0" w:color="auto"/>
        <w:right w:val="none" w:sz="0" w:space="0" w:color="auto"/>
      </w:divBdr>
      <w:divsChild>
        <w:div w:id="1509557159">
          <w:marLeft w:val="0"/>
          <w:marRight w:val="0"/>
          <w:marTop w:val="0"/>
          <w:marBottom w:val="0"/>
          <w:divBdr>
            <w:top w:val="none" w:sz="0" w:space="0" w:color="auto"/>
            <w:left w:val="none" w:sz="0" w:space="0" w:color="auto"/>
            <w:bottom w:val="none" w:sz="0" w:space="0" w:color="auto"/>
            <w:right w:val="none" w:sz="0" w:space="0" w:color="auto"/>
          </w:divBdr>
        </w:div>
        <w:div w:id="847985507">
          <w:marLeft w:val="0"/>
          <w:marRight w:val="0"/>
          <w:marTop w:val="0"/>
          <w:marBottom w:val="0"/>
          <w:divBdr>
            <w:top w:val="none" w:sz="0" w:space="0" w:color="auto"/>
            <w:left w:val="none" w:sz="0" w:space="0" w:color="auto"/>
            <w:bottom w:val="none" w:sz="0" w:space="0" w:color="auto"/>
            <w:right w:val="none" w:sz="0" w:space="0" w:color="auto"/>
          </w:divBdr>
        </w:div>
      </w:divsChild>
    </w:div>
    <w:div w:id="1706830513">
      <w:bodyDiv w:val="1"/>
      <w:marLeft w:val="0"/>
      <w:marRight w:val="0"/>
      <w:marTop w:val="0"/>
      <w:marBottom w:val="0"/>
      <w:divBdr>
        <w:top w:val="none" w:sz="0" w:space="0" w:color="auto"/>
        <w:left w:val="none" w:sz="0" w:space="0" w:color="auto"/>
        <w:bottom w:val="none" w:sz="0" w:space="0" w:color="auto"/>
        <w:right w:val="none" w:sz="0" w:space="0" w:color="auto"/>
      </w:divBdr>
    </w:div>
    <w:div w:id="1709139665">
      <w:bodyDiv w:val="1"/>
      <w:marLeft w:val="0"/>
      <w:marRight w:val="0"/>
      <w:marTop w:val="0"/>
      <w:marBottom w:val="0"/>
      <w:divBdr>
        <w:top w:val="none" w:sz="0" w:space="0" w:color="auto"/>
        <w:left w:val="none" w:sz="0" w:space="0" w:color="auto"/>
        <w:bottom w:val="none" w:sz="0" w:space="0" w:color="auto"/>
        <w:right w:val="none" w:sz="0" w:space="0" w:color="auto"/>
      </w:divBdr>
      <w:divsChild>
        <w:div w:id="2058117750">
          <w:marLeft w:val="0"/>
          <w:marRight w:val="0"/>
          <w:marTop w:val="0"/>
          <w:marBottom w:val="0"/>
          <w:divBdr>
            <w:top w:val="none" w:sz="0" w:space="0" w:color="auto"/>
            <w:left w:val="none" w:sz="0" w:space="0" w:color="auto"/>
            <w:bottom w:val="none" w:sz="0" w:space="0" w:color="auto"/>
            <w:right w:val="none" w:sz="0" w:space="0" w:color="auto"/>
          </w:divBdr>
        </w:div>
        <w:div w:id="1883246447">
          <w:marLeft w:val="0"/>
          <w:marRight w:val="0"/>
          <w:marTop w:val="0"/>
          <w:marBottom w:val="0"/>
          <w:divBdr>
            <w:top w:val="none" w:sz="0" w:space="0" w:color="auto"/>
            <w:left w:val="none" w:sz="0" w:space="0" w:color="auto"/>
            <w:bottom w:val="none" w:sz="0" w:space="0" w:color="auto"/>
            <w:right w:val="none" w:sz="0" w:space="0" w:color="auto"/>
          </w:divBdr>
        </w:div>
        <w:div w:id="563877274">
          <w:marLeft w:val="0"/>
          <w:marRight w:val="0"/>
          <w:marTop w:val="0"/>
          <w:marBottom w:val="0"/>
          <w:divBdr>
            <w:top w:val="none" w:sz="0" w:space="0" w:color="auto"/>
            <w:left w:val="none" w:sz="0" w:space="0" w:color="auto"/>
            <w:bottom w:val="none" w:sz="0" w:space="0" w:color="auto"/>
            <w:right w:val="none" w:sz="0" w:space="0" w:color="auto"/>
          </w:divBdr>
        </w:div>
        <w:div w:id="1390884287">
          <w:marLeft w:val="0"/>
          <w:marRight w:val="0"/>
          <w:marTop w:val="0"/>
          <w:marBottom w:val="0"/>
          <w:divBdr>
            <w:top w:val="none" w:sz="0" w:space="0" w:color="auto"/>
            <w:left w:val="none" w:sz="0" w:space="0" w:color="auto"/>
            <w:bottom w:val="none" w:sz="0" w:space="0" w:color="auto"/>
            <w:right w:val="none" w:sz="0" w:space="0" w:color="auto"/>
          </w:divBdr>
        </w:div>
      </w:divsChild>
    </w:div>
    <w:div w:id="1709376475">
      <w:bodyDiv w:val="1"/>
      <w:marLeft w:val="0"/>
      <w:marRight w:val="0"/>
      <w:marTop w:val="0"/>
      <w:marBottom w:val="0"/>
      <w:divBdr>
        <w:top w:val="none" w:sz="0" w:space="0" w:color="auto"/>
        <w:left w:val="none" w:sz="0" w:space="0" w:color="auto"/>
        <w:bottom w:val="none" w:sz="0" w:space="0" w:color="auto"/>
        <w:right w:val="none" w:sz="0" w:space="0" w:color="auto"/>
      </w:divBdr>
      <w:divsChild>
        <w:div w:id="776366002">
          <w:marLeft w:val="0"/>
          <w:marRight w:val="0"/>
          <w:marTop w:val="0"/>
          <w:marBottom w:val="0"/>
          <w:divBdr>
            <w:top w:val="none" w:sz="0" w:space="0" w:color="auto"/>
            <w:left w:val="none" w:sz="0" w:space="0" w:color="auto"/>
            <w:bottom w:val="none" w:sz="0" w:space="0" w:color="auto"/>
            <w:right w:val="none" w:sz="0" w:space="0" w:color="auto"/>
          </w:divBdr>
        </w:div>
        <w:div w:id="934678401">
          <w:marLeft w:val="0"/>
          <w:marRight w:val="0"/>
          <w:marTop w:val="0"/>
          <w:marBottom w:val="0"/>
          <w:divBdr>
            <w:top w:val="none" w:sz="0" w:space="0" w:color="auto"/>
            <w:left w:val="none" w:sz="0" w:space="0" w:color="auto"/>
            <w:bottom w:val="none" w:sz="0" w:space="0" w:color="auto"/>
            <w:right w:val="none" w:sz="0" w:space="0" w:color="auto"/>
          </w:divBdr>
        </w:div>
        <w:div w:id="1421487474">
          <w:marLeft w:val="0"/>
          <w:marRight w:val="0"/>
          <w:marTop w:val="0"/>
          <w:marBottom w:val="0"/>
          <w:divBdr>
            <w:top w:val="none" w:sz="0" w:space="0" w:color="auto"/>
            <w:left w:val="none" w:sz="0" w:space="0" w:color="auto"/>
            <w:bottom w:val="none" w:sz="0" w:space="0" w:color="auto"/>
            <w:right w:val="none" w:sz="0" w:space="0" w:color="auto"/>
          </w:divBdr>
        </w:div>
        <w:div w:id="124130188">
          <w:marLeft w:val="0"/>
          <w:marRight w:val="0"/>
          <w:marTop w:val="0"/>
          <w:marBottom w:val="0"/>
          <w:divBdr>
            <w:top w:val="none" w:sz="0" w:space="0" w:color="auto"/>
            <w:left w:val="none" w:sz="0" w:space="0" w:color="auto"/>
            <w:bottom w:val="none" w:sz="0" w:space="0" w:color="auto"/>
            <w:right w:val="none" w:sz="0" w:space="0" w:color="auto"/>
          </w:divBdr>
        </w:div>
      </w:divsChild>
    </w:div>
    <w:div w:id="1723867958">
      <w:bodyDiv w:val="1"/>
      <w:marLeft w:val="0"/>
      <w:marRight w:val="0"/>
      <w:marTop w:val="0"/>
      <w:marBottom w:val="0"/>
      <w:divBdr>
        <w:top w:val="none" w:sz="0" w:space="0" w:color="auto"/>
        <w:left w:val="none" w:sz="0" w:space="0" w:color="auto"/>
        <w:bottom w:val="none" w:sz="0" w:space="0" w:color="auto"/>
        <w:right w:val="none" w:sz="0" w:space="0" w:color="auto"/>
      </w:divBdr>
      <w:divsChild>
        <w:div w:id="441921739">
          <w:marLeft w:val="0"/>
          <w:marRight w:val="0"/>
          <w:marTop w:val="0"/>
          <w:marBottom w:val="0"/>
          <w:divBdr>
            <w:top w:val="none" w:sz="0" w:space="0" w:color="auto"/>
            <w:left w:val="none" w:sz="0" w:space="0" w:color="auto"/>
            <w:bottom w:val="none" w:sz="0" w:space="0" w:color="auto"/>
            <w:right w:val="none" w:sz="0" w:space="0" w:color="auto"/>
          </w:divBdr>
        </w:div>
        <w:div w:id="1602834924">
          <w:marLeft w:val="0"/>
          <w:marRight w:val="0"/>
          <w:marTop w:val="0"/>
          <w:marBottom w:val="0"/>
          <w:divBdr>
            <w:top w:val="none" w:sz="0" w:space="0" w:color="auto"/>
            <w:left w:val="none" w:sz="0" w:space="0" w:color="auto"/>
            <w:bottom w:val="none" w:sz="0" w:space="0" w:color="auto"/>
            <w:right w:val="none" w:sz="0" w:space="0" w:color="auto"/>
          </w:divBdr>
        </w:div>
        <w:div w:id="1823933521">
          <w:marLeft w:val="0"/>
          <w:marRight w:val="0"/>
          <w:marTop w:val="0"/>
          <w:marBottom w:val="0"/>
          <w:divBdr>
            <w:top w:val="none" w:sz="0" w:space="0" w:color="auto"/>
            <w:left w:val="none" w:sz="0" w:space="0" w:color="auto"/>
            <w:bottom w:val="none" w:sz="0" w:space="0" w:color="auto"/>
            <w:right w:val="none" w:sz="0" w:space="0" w:color="auto"/>
          </w:divBdr>
        </w:div>
        <w:div w:id="706835633">
          <w:marLeft w:val="0"/>
          <w:marRight w:val="0"/>
          <w:marTop w:val="0"/>
          <w:marBottom w:val="0"/>
          <w:divBdr>
            <w:top w:val="none" w:sz="0" w:space="0" w:color="auto"/>
            <w:left w:val="none" w:sz="0" w:space="0" w:color="auto"/>
            <w:bottom w:val="none" w:sz="0" w:space="0" w:color="auto"/>
            <w:right w:val="none" w:sz="0" w:space="0" w:color="auto"/>
          </w:divBdr>
        </w:div>
      </w:divsChild>
    </w:div>
    <w:div w:id="1793211631">
      <w:bodyDiv w:val="1"/>
      <w:marLeft w:val="0"/>
      <w:marRight w:val="0"/>
      <w:marTop w:val="0"/>
      <w:marBottom w:val="0"/>
      <w:divBdr>
        <w:top w:val="none" w:sz="0" w:space="0" w:color="auto"/>
        <w:left w:val="none" w:sz="0" w:space="0" w:color="auto"/>
        <w:bottom w:val="none" w:sz="0" w:space="0" w:color="auto"/>
        <w:right w:val="none" w:sz="0" w:space="0" w:color="auto"/>
      </w:divBdr>
      <w:divsChild>
        <w:div w:id="199558817">
          <w:marLeft w:val="0"/>
          <w:marRight w:val="0"/>
          <w:marTop w:val="0"/>
          <w:marBottom w:val="0"/>
          <w:divBdr>
            <w:top w:val="none" w:sz="0" w:space="0" w:color="auto"/>
            <w:left w:val="none" w:sz="0" w:space="0" w:color="auto"/>
            <w:bottom w:val="none" w:sz="0" w:space="0" w:color="auto"/>
            <w:right w:val="none" w:sz="0" w:space="0" w:color="auto"/>
          </w:divBdr>
        </w:div>
        <w:div w:id="1398473507">
          <w:marLeft w:val="0"/>
          <w:marRight w:val="0"/>
          <w:marTop w:val="0"/>
          <w:marBottom w:val="0"/>
          <w:divBdr>
            <w:top w:val="none" w:sz="0" w:space="0" w:color="auto"/>
            <w:left w:val="none" w:sz="0" w:space="0" w:color="auto"/>
            <w:bottom w:val="none" w:sz="0" w:space="0" w:color="auto"/>
            <w:right w:val="none" w:sz="0" w:space="0" w:color="auto"/>
          </w:divBdr>
        </w:div>
        <w:div w:id="1531062787">
          <w:marLeft w:val="0"/>
          <w:marRight w:val="0"/>
          <w:marTop w:val="0"/>
          <w:marBottom w:val="0"/>
          <w:divBdr>
            <w:top w:val="none" w:sz="0" w:space="0" w:color="auto"/>
            <w:left w:val="none" w:sz="0" w:space="0" w:color="auto"/>
            <w:bottom w:val="none" w:sz="0" w:space="0" w:color="auto"/>
            <w:right w:val="none" w:sz="0" w:space="0" w:color="auto"/>
          </w:divBdr>
        </w:div>
        <w:div w:id="1141190448">
          <w:marLeft w:val="0"/>
          <w:marRight w:val="0"/>
          <w:marTop w:val="0"/>
          <w:marBottom w:val="0"/>
          <w:divBdr>
            <w:top w:val="none" w:sz="0" w:space="0" w:color="auto"/>
            <w:left w:val="none" w:sz="0" w:space="0" w:color="auto"/>
            <w:bottom w:val="none" w:sz="0" w:space="0" w:color="auto"/>
            <w:right w:val="none" w:sz="0" w:space="0" w:color="auto"/>
          </w:divBdr>
        </w:div>
      </w:divsChild>
    </w:div>
    <w:div w:id="1833332959">
      <w:bodyDiv w:val="1"/>
      <w:marLeft w:val="0"/>
      <w:marRight w:val="0"/>
      <w:marTop w:val="0"/>
      <w:marBottom w:val="0"/>
      <w:divBdr>
        <w:top w:val="none" w:sz="0" w:space="0" w:color="auto"/>
        <w:left w:val="none" w:sz="0" w:space="0" w:color="auto"/>
        <w:bottom w:val="none" w:sz="0" w:space="0" w:color="auto"/>
        <w:right w:val="none" w:sz="0" w:space="0" w:color="auto"/>
      </w:divBdr>
      <w:divsChild>
        <w:div w:id="1938361741">
          <w:marLeft w:val="0"/>
          <w:marRight w:val="0"/>
          <w:marTop w:val="0"/>
          <w:marBottom w:val="0"/>
          <w:divBdr>
            <w:top w:val="none" w:sz="0" w:space="0" w:color="auto"/>
            <w:left w:val="none" w:sz="0" w:space="0" w:color="auto"/>
            <w:bottom w:val="none" w:sz="0" w:space="0" w:color="auto"/>
            <w:right w:val="none" w:sz="0" w:space="0" w:color="auto"/>
          </w:divBdr>
        </w:div>
        <w:div w:id="1883319184">
          <w:marLeft w:val="0"/>
          <w:marRight w:val="0"/>
          <w:marTop w:val="0"/>
          <w:marBottom w:val="0"/>
          <w:divBdr>
            <w:top w:val="none" w:sz="0" w:space="0" w:color="auto"/>
            <w:left w:val="none" w:sz="0" w:space="0" w:color="auto"/>
            <w:bottom w:val="none" w:sz="0" w:space="0" w:color="auto"/>
            <w:right w:val="none" w:sz="0" w:space="0" w:color="auto"/>
          </w:divBdr>
        </w:div>
        <w:div w:id="1441295044">
          <w:marLeft w:val="0"/>
          <w:marRight w:val="0"/>
          <w:marTop w:val="0"/>
          <w:marBottom w:val="0"/>
          <w:divBdr>
            <w:top w:val="none" w:sz="0" w:space="0" w:color="auto"/>
            <w:left w:val="none" w:sz="0" w:space="0" w:color="auto"/>
            <w:bottom w:val="none" w:sz="0" w:space="0" w:color="auto"/>
            <w:right w:val="none" w:sz="0" w:space="0" w:color="auto"/>
          </w:divBdr>
        </w:div>
        <w:div w:id="456334421">
          <w:marLeft w:val="0"/>
          <w:marRight w:val="0"/>
          <w:marTop w:val="0"/>
          <w:marBottom w:val="0"/>
          <w:divBdr>
            <w:top w:val="none" w:sz="0" w:space="0" w:color="auto"/>
            <w:left w:val="none" w:sz="0" w:space="0" w:color="auto"/>
            <w:bottom w:val="none" w:sz="0" w:space="0" w:color="auto"/>
            <w:right w:val="none" w:sz="0" w:space="0" w:color="auto"/>
          </w:divBdr>
        </w:div>
      </w:divsChild>
    </w:div>
    <w:div w:id="1865827790">
      <w:bodyDiv w:val="1"/>
      <w:marLeft w:val="0"/>
      <w:marRight w:val="0"/>
      <w:marTop w:val="0"/>
      <w:marBottom w:val="0"/>
      <w:divBdr>
        <w:top w:val="none" w:sz="0" w:space="0" w:color="auto"/>
        <w:left w:val="none" w:sz="0" w:space="0" w:color="auto"/>
        <w:bottom w:val="none" w:sz="0" w:space="0" w:color="auto"/>
        <w:right w:val="none" w:sz="0" w:space="0" w:color="auto"/>
      </w:divBdr>
      <w:divsChild>
        <w:div w:id="199363353">
          <w:marLeft w:val="0"/>
          <w:marRight w:val="0"/>
          <w:marTop w:val="0"/>
          <w:marBottom w:val="0"/>
          <w:divBdr>
            <w:top w:val="none" w:sz="0" w:space="0" w:color="auto"/>
            <w:left w:val="none" w:sz="0" w:space="0" w:color="auto"/>
            <w:bottom w:val="none" w:sz="0" w:space="0" w:color="auto"/>
            <w:right w:val="none" w:sz="0" w:space="0" w:color="auto"/>
          </w:divBdr>
        </w:div>
        <w:div w:id="1507207246">
          <w:marLeft w:val="0"/>
          <w:marRight w:val="0"/>
          <w:marTop w:val="0"/>
          <w:marBottom w:val="0"/>
          <w:divBdr>
            <w:top w:val="none" w:sz="0" w:space="0" w:color="auto"/>
            <w:left w:val="none" w:sz="0" w:space="0" w:color="auto"/>
            <w:bottom w:val="none" w:sz="0" w:space="0" w:color="auto"/>
            <w:right w:val="none" w:sz="0" w:space="0" w:color="auto"/>
          </w:divBdr>
        </w:div>
        <w:div w:id="965240992">
          <w:marLeft w:val="0"/>
          <w:marRight w:val="0"/>
          <w:marTop w:val="0"/>
          <w:marBottom w:val="0"/>
          <w:divBdr>
            <w:top w:val="none" w:sz="0" w:space="0" w:color="auto"/>
            <w:left w:val="none" w:sz="0" w:space="0" w:color="auto"/>
            <w:bottom w:val="none" w:sz="0" w:space="0" w:color="auto"/>
            <w:right w:val="none" w:sz="0" w:space="0" w:color="auto"/>
          </w:divBdr>
        </w:div>
        <w:div w:id="1800495207">
          <w:marLeft w:val="0"/>
          <w:marRight w:val="0"/>
          <w:marTop w:val="0"/>
          <w:marBottom w:val="0"/>
          <w:divBdr>
            <w:top w:val="none" w:sz="0" w:space="0" w:color="auto"/>
            <w:left w:val="none" w:sz="0" w:space="0" w:color="auto"/>
            <w:bottom w:val="none" w:sz="0" w:space="0" w:color="auto"/>
            <w:right w:val="none" w:sz="0" w:space="0" w:color="auto"/>
          </w:divBdr>
        </w:div>
      </w:divsChild>
    </w:div>
    <w:div w:id="1867910469">
      <w:bodyDiv w:val="1"/>
      <w:marLeft w:val="0"/>
      <w:marRight w:val="0"/>
      <w:marTop w:val="0"/>
      <w:marBottom w:val="0"/>
      <w:divBdr>
        <w:top w:val="none" w:sz="0" w:space="0" w:color="auto"/>
        <w:left w:val="none" w:sz="0" w:space="0" w:color="auto"/>
        <w:bottom w:val="none" w:sz="0" w:space="0" w:color="auto"/>
        <w:right w:val="none" w:sz="0" w:space="0" w:color="auto"/>
      </w:divBdr>
      <w:divsChild>
        <w:div w:id="1811629772">
          <w:marLeft w:val="0"/>
          <w:marRight w:val="0"/>
          <w:marTop w:val="0"/>
          <w:marBottom w:val="0"/>
          <w:divBdr>
            <w:top w:val="none" w:sz="0" w:space="0" w:color="auto"/>
            <w:left w:val="none" w:sz="0" w:space="0" w:color="auto"/>
            <w:bottom w:val="none" w:sz="0" w:space="0" w:color="auto"/>
            <w:right w:val="none" w:sz="0" w:space="0" w:color="auto"/>
          </w:divBdr>
        </w:div>
        <w:div w:id="624039524">
          <w:marLeft w:val="0"/>
          <w:marRight w:val="0"/>
          <w:marTop w:val="0"/>
          <w:marBottom w:val="0"/>
          <w:divBdr>
            <w:top w:val="none" w:sz="0" w:space="0" w:color="auto"/>
            <w:left w:val="none" w:sz="0" w:space="0" w:color="auto"/>
            <w:bottom w:val="none" w:sz="0" w:space="0" w:color="auto"/>
            <w:right w:val="none" w:sz="0" w:space="0" w:color="auto"/>
          </w:divBdr>
        </w:div>
        <w:div w:id="347828739">
          <w:marLeft w:val="0"/>
          <w:marRight w:val="0"/>
          <w:marTop w:val="0"/>
          <w:marBottom w:val="0"/>
          <w:divBdr>
            <w:top w:val="none" w:sz="0" w:space="0" w:color="auto"/>
            <w:left w:val="none" w:sz="0" w:space="0" w:color="auto"/>
            <w:bottom w:val="none" w:sz="0" w:space="0" w:color="auto"/>
            <w:right w:val="none" w:sz="0" w:space="0" w:color="auto"/>
          </w:divBdr>
        </w:div>
        <w:div w:id="56051396">
          <w:marLeft w:val="0"/>
          <w:marRight w:val="0"/>
          <w:marTop w:val="0"/>
          <w:marBottom w:val="0"/>
          <w:divBdr>
            <w:top w:val="none" w:sz="0" w:space="0" w:color="auto"/>
            <w:left w:val="none" w:sz="0" w:space="0" w:color="auto"/>
            <w:bottom w:val="none" w:sz="0" w:space="0" w:color="auto"/>
            <w:right w:val="none" w:sz="0" w:space="0" w:color="auto"/>
          </w:divBdr>
        </w:div>
      </w:divsChild>
    </w:div>
    <w:div w:id="1886483266">
      <w:bodyDiv w:val="1"/>
      <w:marLeft w:val="0"/>
      <w:marRight w:val="0"/>
      <w:marTop w:val="0"/>
      <w:marBottom w:val="0"/>
      <w:divBdr>
        <w:top w:val="none" w:sz="0" w:space="0" w:color="auto"/>
        <w:left w:val="none" w:sz="0" w:space="0" w:color="auto"/>
        <w:bottom w:val="none" w:sz="0" w:space="0" w:color="auto"/>
        <w:right w:val="none" w:sz="0" w:space="0" w:color="auto"/>
      </w:divBdr>
      <w:divsChild>
        <w:div w:id="256644332">
          <w:marLeft w:val="0"/>
          <w:marRight w:val="0"/>
          <w:marTop w:val="0"/>
          <w:marBottom w:val="0"/>
          <w:divBdr>
            <w:top w:val="none" w:sz="0" w:space="0" w:color="auto"/>
            <w:left w:val="none" w:sz="0" w:space="0" w:color="auto"/>
            <w:bottom w:val="none" w:sz="0" w:space="0" w:color="auto"/>
            <w:right w:val="none" w:sz="0" w:space="0" w:color="auto"/>
          </w:divBdr>
        </w:div>
        <w:div w:id="1118335878">
          <w:marLeft w:val="0"/>
          <w:marRight w:val="0"/>
          <w:marTop w:val="0"/>
          <w:marBottom w:val="0"/>
          <w:divBdr>
            <w:top w:val="none" w:sz="0" w:space="0" w:color="auto"/>
            <w:left w:val="none" w:sz="0" w:space="0" w:color="auto"/>
            <w:bottom w:val="none" w:sz="0" w:space="0" w:color="auto"/>
            <w:right w:val="none" w:sz="0" w:space="0" w:color="auto"/>
          </w:divBdr>
        </w:div>
        <w:div w:id="64881688">
          <w:marLeft w:val="0"/>
          <w:marRight w:val="0"/>
          <w:marTop w:val="0"/>
          <w:marBottom w:val="0"/>
          <w:divBdr>
            <w:top w:val="none" w:sz="0" w:space="0" w:color="auto"/>
            <w:left w:val="none" w:sz="0" w:space="0" w:color="auto"/>
            <w:bottom w:val="none" w:sz="0" w:space="0" w:color="auto"/>
            <w:right w:val="none" w:sz="0" w:space="0" w:color="auto"/>
          </w:divBdr>
        </w:div>
        <w:div w:id="257326031">
          <w:marLeft w:val="0"/>
          <w:marRight w:val="0"/>
          <w:marTop w:val="0"/>
          <w:marBottom w:val="0"/>
          <w:divBdr>
            <w:top w:val="none" w:sz="0" w:space="0" w:color="auto"/>
            <w:left w:val="none" w:sz="0" w:space="0" w:color="auto"/>
            <w:bottom w:val="none" w:sz="0" w:space="0" w:color="auto"/>
            <w:right w:val="none" w:sz="0" w:space="0" w:color="auto"/>
          </w:divBdr>
        </w:div>
      </w:divsChild>
    </w:div>
    <w:div w:id="1942951890">
      <w:bodyDiv w:val="1"/>
      <w:marLeft w:val="0"/>
      <w:marRight w:val="0"/>
      <w:marTop w:val="0"/>
      <w:marBottom w:val="0"/>
      <w:divBdr>
        <w:top w:val="none" w:sz="0" w:space="0" w:color="auto"/>
        <w:left w:val="none" w:sz="0" w:space="0" w:color="auto"/>
        <w:bottom w:val="none" w:sz="0" w:space="0" w:color="auto"/>
        <w:right w:val="none" w:sz="0" w:space="0" w:color="auto"/>
      </w:divBdr>
      <w:divsChild>
        <w:div w:id="1204707096">
          <w:marLeft w:val="0"/>
          <w:marRight w:val="0"/>
          <w:marTop w:val="0"/>
          <w:marBottom w:val="0"/>
          <w:divBdr>
            <w:top w:val="none" w:sz="0" w:space="0" w:color="auto"/>
            <w:left w:val="none" w:sz="0" w:space="0" w:color="auto"/>
            <w:bottom w:val="none" w:sz="0" w:space="0" w:color="auto"/>
            <w:right w:val="none" w:sz="0" w:space="0" w:color="auto"/>
          </w:divBdr>
        </w:div>
        <w:div w:id="1391492733">
          <w:marLeft w:val="0"/>
          <w:marRight w:val="0"/>
          <w:marTop w:val="0"/>
          <w:marBottom w:val="0"/>
          <w:divBdr>
            <w:top w:val="none" w:sz="0" w:space="0" w:color="auto"/>
            <w:left w:val="none" w:sz="0" w:space="0" w:color="auto"/>
            <w:bottom w:val="none" w:sz="0" w:space="0" w:color="auto"/>
            <w:right w:val="none" w:sz="0" w:space="0" w:color="auto"/>
          </w:divBdr>
        </w:div>
        <w:div w:id="988898819">
          <w:marLeft w:val="0"/>
          <w:marRight w:val="0"/>
          <w:marTop w:val="0"/>
          <w:marBottom w:val="0"/>
          <w:divBdr>
            <w:top w:val="none" w:sz="0" w:space="0" w:color="auto"/>
            <w:left w:val="none" w:sz="0" w:space="0" w:color="auto"/>
            <w:bottom w:val="none" w:sz="0" w:space="0" w:color="auto"/>
            <w:right w:val="none" w:sz="0" w:space="0" w:color="auto"/>
          </w:divBdr>
        </w:div>
        <w:div w:id="513152551">
          <w:marLeft w:val="0"/>
          <w:marRight w:val="0"/>
          <w:marTop w:val="0"/>
          <w:marBottom w:val="0"/>
          <w:divBdr>
            <w:top w:val="none" w:sz="0" w:space="0" w:color="auto"/>
            <w:left w:val="none" w:sz="0" w:space="0" w:color="auto"/>
            <w:bottom w:val="none" w:sz="0" w:space="0" w:color="auto"/>
            <w:right w:val="none" w:sz="0" w:space="0" w:color="auto"/>
          </w:divBdr>
        </w:div>
      </w:divsChild>
    </w:div>
    <w:div w:id="1968975039">
      <w:bodyDiv w:val="1"/>
      <w:marLeft w:val="0"/>
      <w:marRight w:val="0"/>
      <w:marTop w:val="0"/>
      <w:marBottom w:val="0"/>
      <w:divBdr>
        <w:top w:val="none" w:sz="0" w:space="0" w:color="auto"/>
        <w:left w:val="none" w:sz="0" w:space="0" w:color="auto"/>
        <w:bottom w:val="none" w:sz="0" w:space="0" w:color="auto"/>
        <w:right w:val="none" w:sz="0" w:space="0" w:color="auto"/>
      </w:divBdr>
    </w:div>
    <w:div w:id="1987121479">
      <w:bodyDiv w:val="1"/>
      <w:marLeft w:val="0"/>
      <w:marRight w:val="0"/>
      <w:marTop w:val="0"/>
      <w:marBottom w:val="0"/>
      <w:divBdr>
        <w:top w:val="none" w:sz="0" w:space="0" w:color="auto"/>
        <w:left w:val="none" w:sz="0" w:space="0" w:color="auto"/>
        <w:bottom w:val="none" w:sz="0" w:space="0" w:color="auto"/>
        <w:right w:val="none" w:sz="0" w:space="0" w:color="auto"/>
      </w:divBdr>
      <w:divsChild>
        <w:div w:id="142432682">
          <w:marLeft w:val="0"/>
          <w:marRight w:val="0"/>
          <w:marTop w:val="0"/>
          <w:marBottom w:val="0"/>
          <w:divBdr>
            <w:top w:val="none" w:sz="0" w:space="0" w:color="auto"/>
            <w:left w:val="none" w:sz="0" w:space="0" w:color="auto"/>
            <w:bottom w:val="none" w:sz="0" w:space="0" w:color="auto"/>
            <w:right w:val="none" w:sz="0" w:space="0" w:color="auto"/>
          </w:divBdr>
        </w:div>
        <w:div w:id="2120946760">
          <w:marLeft w:val="0"/>
          <w:marRight w:val="0"/>
          <w:marTop w:val="0"/>
          <w:marBottom w:val="0"/>
          <w:divBdr>
            <w:top w:val="none" w:sz="0" w:space="0" w:color="auto"/>
            <w:left w:val="none" w:sz="0" w:space="0" w:color="auto"/>
            <w:bottom w:val="none" w:sz="0" w:space="0" w:color="auto"/>
            <w:right w:val="none" w:sz="0" w:space="0" w:color="auto"/>
          </w:divBdr>
        </w:div>
        <w:div w:id="196353262">
          <w:marLeft w:val="0"/>
          <w:marRight w:val="0"/>
          <w:marTop w:val="0"/>
          <w:marBottom w:val="0"/>
          <w:divBdr>
            <w:top w:val="none" w:sz="0" w:space="0" w:color="auto"/>
            <w:left w:val="none" w:sz="0" w:space="0" w:color="auto"/>
            <w:bottom w:val="none" w:sz="0" w:space="0" w:color="auto"/>
            <w:right w:val="none" w:sz="0" w:space="0" w:color="auto"/>
          </w:divBdr>
        </w:div>
      </w:divsChild>
    </w:div>
    <w:div w:id="1996447009">
      <w:bodyDiv w:val="1"/>
      <w:marLeft w:val="0"/>
      <w:marRight w:val="0"/>
      <w:marTop w:val="0"/>
      <w:marBottom w:val="0"/>
      <w:divBdr>
        <w:top w:val="none" w:sz="0" w:space="0" w:color="auto"/>
        <w:left w:val="none" w:sz="0" w:space="0" w:color="auto"/>
        <w:bottom w:val="none" w:sz="0" w:space="0" w:color="auto"/>
        <w:right w:val="none" w:sz="0" w:space="0" w:color="auto"/>
      </w:divBdr>
    </w:div>
    <w:div w:id="2058042332">
      <w:bodyDiv w:val="1"/>
      <w:marLeft w:val="0"/>
      <w:marRight w:val="0"/>
      <w:marTop w:val="0"/>
      <w:marBottom w:val="0"/>
      <w:divBdr>
        <w:top w:val="none" w:sz="0" w:space="0" w:color="auto"/>
        <w:left w:val="none" w:sz="0" w:space="0" w:color="auto"/>
        <w:bottom w:val="none" w:sz="0" w:space="0" w:color="auto"/>
        <w:right w:val="none" w:sz="0" w:space="0" w:color="auto"/>
      </w:divBdr>
      <w:divsChild>
        <w:div w:id="1066297323">
          <w:marLeft w:val="0"/>
          <w:marRight w:val="0"/>
          <w:marTop w:val="0"/>
          <w:marBottom w:val="0"/>
          <w:divBdr>
            <w:top w:val="none" w:sz="0" w:space="0" w:color="auto"/>
            <w:left w:val="none" w:sz="0" w:space="0" w:color="auto"/>
            <w:bottom w:val="none" w:sz="0" w:space="0" w:color="auto"/>
            <w:right w:val="none" w:sz="0" w:space="0" w:color="auto"/>
          </w:divBdr>
        </w:div>
        <w:div w:id="1392725833">
          <w:marLeft w:val="0"/>
          <w:marRight w:val="0"/>
          <w:marTop w:val="0"/>
          <w:marBottom w:val="0"/>
          <w:divBdr>
            <w:top w:val="none" w:sz="0" w:space="0" w:color="auto"/>
            <w:left w:val="none" w:sz="0" w:space="0" w:color="auto"/>
            <w:bottom w:val="none" w:sz="0" w:space="0" w:color="auto"/>
            <w:right w:val="none" w:sz="0" w:space="0" w:color="auto"/>
          </w:divBdr>
        </w:div>
        <w:div w:id="1281687865">
          <w:marLeft w:val="0"/>
          <w:marRight w:val="0"/>
          <w:marTop w:val="0"/>
          <w:marBottom w:val="0"/>
          <w:divBdr>
            <w:top w:val="none" w:sz="0" w:space="0" w:color="auto"/>
            <w:left w:val="none" w:sz="0" w:space="0" w:color="auto"/>
            <w:bottom w:val="none" w:sz="0" w:space="0" w:color="auto"/>
            <w:right w:val="none" w:sz="0" w:space="0" w:color="auto"/>
          </w:divBdr>
        </w:div>
      </w:divsChild>
    </w:div>
    <w:div w:id="2063941032">
      <w:bodyDiv w:val="1"/>
      <w:marLeft w:val="0"/>
      <w:marRight w:val="0"/>
      <w:marTop w:val="0"/>
      <w:marBottom w:val="0"/>
      <w:divBdr>
        <w:top w:val="none" w:sz="0" w:space="0" w:color="auto"/>
        <w:left w:val="none" w:sz="0" w:space="0" w:color="auto"/>
        <w:bottom w:val="none" w:sz="0" w:space="0" w:color="auto"/>
        <w:right w:val="none" w:sz="0" w:space="0" w:color="auto"/>
      </w:divBdr>
    </w:div>
    <w:div w:id="2068142587">
      <w:bodyDiv w:val="1"/>
      <w:marLeft w:val="0"/>
      <w:marRight w:val="0"/>
      <w:marTop w:val="0"/>
      <w:marBottom w:val="0"/>
      <w:divBdr>
        <w:top w:val="none" w:sz="0" w:space="0" w:color="auto"/>
        <w:left w:val="none" w:sz="0" w:space="0" w:color="auto"/>
        <w:bottom w:val="none" w:sz="0" w:space="0" w:color="auto"/>
        <w:right w:val="none" w:sz="0" w:space="0" w:color="auto"/>
      </w:divBdr>
      <w:divsChild>
        <w:div w:id="445320512">
          <w:marLeft w:val="0"/>
          <w:marRight w:val="0"/>
          <w:marTop w:val="0"/>
          <w:marBottom w:val="0"/>
          <w:divBdr>
            <w:top w:val="none" w:sz="0" w:space="0" w:color="auto"/>
            <w:left w:val="none" w:sz="0" w:space="0" w:color="auto"/>
            <w:bottom w:val="none" w:sz="0" w:space="0" w:color="auto"/>
            <w:right w:val="none" w:sz="0" w:space="0" w:color="auto"/>
          </w:divBdr>
        </w:div>
        <w:div w:id="1655835276">
          <w:marLeft w:val="0"/>
          <w:marRight w:val="0"/>
          <w:marTop w:val="0"/>
          <w:marBottom w:val="0"/>
          <w:divBdr>
            <w:top w:val="none" w:sz="0" w:space="0" w:color="auto"/>
            <w:left w:val="none" w:sz="0" w:space="0" w:color="auto"/>
            <w:bottom w:val="none" w:sz="0" w:space="0" w:color="auto"/>
            <w:right w:val="none" w:sz="0" w:space="0" w:color="auto"/>
          </w:divBdr>
        </w:div>
        <w:div w:id="467280028">
          <w:marLeft w:val="0"/>
          <w:marRight w:val="0"/>
          <w:marTop w:val="0"/>
          <w:marBottom w:val="0"/>
          <w:divBdr>
            <w:top w:val="none" w:sz="0" w:space="0" w:color="auto"/>
            <w:left w:val="none" w:sz="0" w:space="0" w:color="auto"/>
            <w:bottom w:val="none" w:sz="0" w:space="0" w:color="auto"/>
            <w:right w:val="none" w:sz="0" w:space="0" w:color="auto"/>
          </w:divBdr>
        </w:div>
        <w:div w:id="337007305">
          <w:marLeft w:val="0"/>
          <w:marRight w:val="0"/>
          <w:marTop w:val="0"/>
          <w:marBottom w:val="0"/>
          <w:divBdr>
            <w:top w:val="none" w:sz="0" w:space="0" w:color="auto"/>
            <w:left w:val="none" w:sz="0" w:space="0" w:color="auto"/>
            <w:bottom w:val="none" w:sz="0" w:space="0" w:color="auto"/>
            <w:right w:val="none" w:sz="0" w:space="0" w:color="auto"/>
          </w:divBdr>
        </w:div>
      </w:divsChild>
    </w:div>
    <w:div w:id="2088258278">
      <w:bodyDiv w:val="1"/>
      <w:marLeft w:val="0"/>
      <w:marRight w:val="0"/>
      <w:marTop w:val="0"/>
      <w:marBottom w:val="0"/>
      <w:divBdr>
        <w:top w:val="none" w:sz="0" w:space="0" w:color="auto"/>
        <w:left w:val="none" w:sz="0" w:space="0" w:color="auto"/>
        <w:bottom w:val="none" w:sz="0" w:space="0" w:color="auto"/>
        <w:right w:val="none" w:sz="0" w:space="0" w:color="auto"/>
      </w:divBdr>
      <w:divsChild>
        <w:div w:id="1934438707">
          <w:marLeft w:val="0"/>
          <w:marRight w:val="0"/>
          <w:marTop w:val="0"/>
          <w:marBottom w:val="0"/>
          <w:divBdr>
            <w:top w:val="none" w:sz="0" w:space="0" w:color="auto"/>
            <w:left w:val="none" w:sz="0" w:space="0" w:color="auto"/>
            <w:bottom w:val="none" w:sz="0" w:space="0" w:color="auto"/>
            <w:right w:val="none" w:sz="0" w:space="0" w:color="auto"/>
          </w:divBdr>
        </w:div>
        <w:div w:id="253978739">
          <w:marLeft w:val="0"/>
          <w:marRight w:val="0"/>
          <w:marTop w:val="0"/>
          <w:marBottom w:val="0"/>
          <w:divBdr>
            <w:top w:val="none" w:sz="0" w:space="0" w:color="auto"/>
            <w:left w:val="none" w:sz="0" w:space="0" w:color="auto"/>
            <w:bottom w:val="none" w:sz="0" w:space="0" w:color="auto"/>
            <w:right w:val="none" w:sz="0" w:space="0" w:color="auto"/>
          </w:divBdr>
        </w:div>
        <w:div w:id="414515598">
          <w:marLeft w:val="0"/>
          <w:marRight w:val="0"/>
          <w:marTop w:val="0"/>
          <w:marBottom w:val="0"/>
          <w:divBdr>
            <w:top w:val="none" w:sz="0" w:space="0" w:color="auto"/>
            <w:left w:val="none" w:sz="0" w:space="0" w:color="auto"/>
            <w:bottom w:val="none" w:sz="0" w:space="0" w:color="auto"/>
            <w:right w:val="none" w:sz="0" w:space="0" w:color="auto"/>
          </w:divBdr>
        </w:div>
        <w:div w:id="638997229">
          <w:marLeft w:val="0"/>
          <w:marRight w:val="0"/>
          <w:marTop w:val="0"/>
          <w:marBottom w:val="0"/>
          <w:divBdr>
            <w:top w:val="none" w:sz="0" w:space="0" w:color="auto"/>
            <w:left w:val="none" w:sz="0" w:space="0" w:color="auto"/>
            <w:bottom w:val="none" w:sz="0" w:space="0" w:color="auto"/>
            <w:right w:val="none" w:sz="0" w:space="0" w:color="auto"/>
          </w:divBdr>
        </w:div>
      </w:divsChild>
    </w:div>
    <w:div w:id="2121146221">
      <w:bodyDiv w:val="1"/>
      <w:marLeft w:val="0"/>
      <w:marRight w:val="0"/>
      <w:marTop w:val="0"/>
      <w:marBottom w:val="0"/>
      <w:divBdr>
        <w:top w:val="none" w:sz="0" w:space="0" w:color="auto"/>
        <w:left w:val="none" w:sz="0" w:space="0" w:color="auto"/>
        <w:bottom w:val="none" w:sz="0" w:space="0" w:color="auto"/>
        <w:right w:val="none" w:sz="0" w:space="0" w:color="auto"/>
      </w:divBdr>
      <w:divsChild>
        <w:div w:id="920987812">
          <w:marLeft w:val="0"/>
          <w:marRight w:val="0"/>
          <w:marTop w:val="0"/>
          <w:marBottom w:val="0"/>
          <w:divBdr>
            <w:top w:val="none" w:sz="0" w:space="0" w:color="auto"/>
            <w:left w:val="none" w:sz="0" w:space="0" w:color="auto"/>
            <w:bottom w:val="none" w:sz="0" w:space="0" w:color="auto"/>
            <w:right w:val="none" w:sz="0" w:space="0" w:color="auto"/>
          </w:divBdr>
        </w:div>
        <w:div w:id="657612921">
          <w:marLeft w:val="0"/>
          <w:marRight w:val="0"/>
          <w:marTop w:val="0"/>
          <w:marBottom w:val="0"/>
          <w:divBdr>
            <w:top w:val="none" w:sz="0" w:space="0" w:color="auto"/>
            <w:left w:val="none" w:sz="0" w:space="0" w:color="auto"/>
            <w:bottom w:val="none" w:sz="0" w:space="0" w:color="auto"/>
            <w:right w:val="none" w:sz="0" w:space="0" w:color="auto"/>
          </w:divBdr>
        </w:div>
        <w:div w:id="486017453">
          <w:marLeft w:val="0"/>
          <w:marRight w:val="0"/>
          <w:marTop w:val="0"/>
          <w:marBottom w:val="0"/>
          <w:divBdr>
            <w:top w:val="none" w:sz="0" w:space="0" w:color="auto"/>
            <w:left w:val="none" w:sz="0" w:space="0" w:color="auto"/>
            <w:bottom w:val="none" w:sz="0" w:space="0" w:color="auto"/>
            <w:right w:val="none" w:sz="0" w:space="0" w:color="auto"/>
          </w:divBdr>
        </w:div>
        <w:div w:id="1141507032">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javascript:var%20newWnd=ObjLayerActionGoToNewWindow('http://www.arrl.org/files/file/Public%20Service/ECMANUAL.PDF','Trivantis_','width=785,height=600,scrollbars=1,resizable=1,menubar=1,toolbar=1,location=1,status=1');" TargetMode="External"/><Relationship Id="rId3" Type="http://schemas.openxmlformats.org/officeDocument/2006/relationships/settings" Target="settings.xml"/><Relationship Id="rId7" Type="http://schemas.openxmlformats.org/officeDocument/2006/relationships/hyperlink" Target="javascript:var%20newWnd=ObjLayerActionGoToNewWindow('http://www.arrl.org/ares','Trivantis_','width=785,height=600,scrollbars=1,resizable=1,menubar=1,toolbar=1,location=1,status=1');"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2.jpeg"/><Relationship Id="rId11" Type="http://schemas.openxmlformats.org/officeDocument/2006/relationships/fontTable" Target="fontTable.xml"/><Relationship Id="rId5" Type="http://schemas.openxmlformats.org/officeDocument/2006/relationships/image" Target="media/image1.jpeg"/><Relationship Id="rId10" Type="http://schemas.openxmlformats.org/officeDocument/2006/relationships/hyperlink" Target="javascript:var%20newWnd=ObjLayerActionGoToNewWindow('http://www.arrl.org/sections','Trivantis_','width=785,height=600,scrollbars=1,resizable=1,menubar=1,toolbar=1,location=1,status=1');" TargetMode="External"/><Relationship Id="rId4" Type="http://schemas.openxmlformats.org/officeDocument/2006/relationships/webSettings" Target="webSettings.xml"/><Relationship Id="rId9" Type="http://schemas.openxmlformats.org/officeDocument/2006/relationships/hyperlink" Target="javascript:var%20newWnd=ObjLayerActionGoToNewWindow('http://www.arrl.org/arrl-net-directory','Trivantis_','width=785,height=600,scrollbars=1,resizable=1,menubar=1,toolbar=1,location=1,status=1');"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36</TotalTime>
  <Pages>8</Pages>
  <Words>3345</Words>
  <Characters>19068</Characters>
  <Application>Microsoft Office Word</Application>
  <DocSecurity>0</DocSecurity>
  <Lines>158</Lines>
  <Paragraphs>44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22369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Bickell, Kris, K1BIC</dc:creator>
  <cp:keywords/>
  <dc:description/>
  <cp:lastModifiedBy>Bickell, Kris, K1BIC</cp:lastModifiedBy>
  <cp:revision>17</cp:revision>
  <dcterms:created xsi:type="dcterms:W3CDTF">2020-02-13T17:08:00Z</dcterms:created>
  <dcterms:modified xsi:type="dcterms:W3CDTF">2020-03-03T19:51:00Z</dcterms:modified>
</cp:coreProperties>
</file>